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A2E483FE">
      <w:pPr>
        <w:pStyle w:val="style0"/>
        <w:rPr>
          <w:b/>
          <w:bCs/>
          <w:sz w:val="44"/>
          <w:szCs w:val="44"/>
        </w:rPr>
      </w:pPr>
    </w:p>
    <w:p w14:paraId="B7819A17">
      <w:pPr>
        <w:pStyle w:val="style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民事起诉状</w:t>
      </w:r>
    </w:p>
    <w:p w14:paraId="F8FCFEEF">
      <w:pPr>
        <w:pStyle w:val="style0"/>
        <w:jc w:val="center"/>
        <w:rPr>
          <w:b/>
          <w:bCs/>
          <w:sz w:val="44"/>
          <w:szCs w:val="44"/>
        </w:rPr>
      </w:pPr>
    </w:p>
    <w:p w14:paraId="2807BCB6">
      <w:pPr>
        <w:pStyle w:val="style0"/>
        <w:rPr/>
      </w:pPr>
    </w:p>
    <w:p w14:paraId="A33B42CE">
      <w:pPr>
        <w:pStyle w:val="style0"/>
        <w:rPr/>
      </w:pPr>
      <w:r>
        <w:rPr>
          <w:b/>
          <w:bCs/>
        </w:rPr>
        <w:t>原告</w:t>
      </w:r>
      <w:r>
        <w:t>：何义军、男、1984年02月22日出生、汉族、住四川省成都市高新区天府大道北段18号附10号、电话15010458040</w:t>
      </w:r>
    </w:p>
    <w:p w14:paraId="0FF2B6C4">
      <w:pPr>
        <w:pStyle w:val="style0"/>
        <w:rPr/>
      </w:pPr>
      <w:r>
        <w:rPr>
          <w:b/>
          <w:bCs/>
        </w:rPr>
        <w:t>被告</w:t>
      </w:r>
      <w:r>
        <w:t>：上海寻梦信息技术有限公司，法人代表</w:t>
      </w:r>
      <w:r>
        <w:rPr>
          <w:rFonts w:hint="eastAsia"/>
        </w:rPr>
        <w:t>“</w:t>
      </w:r>
      <w:r>
        <w:t>赵佳臻</w:t>
      </w:r>
      <w:r>
        <w:rPr>
          <w:rFonts w:hint="eastAsia"/>
        </w:rPr>
        <w:t>”</w:t>
      </w:r>
      <w:r>
        <w:t>，</w:t>
      </w:r>
      <w:r>
        <w:rPr>
          <w:rFonts w:hint="eastAsia"/>
        </w:rPr>
        <w:t>统一社会信用代码 “91310105090037252C”</w:t>
      </w:r>
      <w:r>
        <w:t>，法人登记注册号</w:t>
      </w:r>
      <w:r>
        <w:rPr>
          <w:rFonts w:hint="eastAsia"/>
        </w:rPr>
        <w:t>“</w:t>
      </w:r>
      <w:r>
        <w:t>310105000444541</w:t>
      </w:r>
      <w:r>
        <w:rPr>
          <w:rFonts w:hint="eastAsia"/>
        </w:rPr>
        <w:t>”</w:t>
      </w:r>
      <w:r>
        <w:t>，组织机构代码</w:t>
      </w:r>
      <w:r>
        <w:rPr>
          <w:rFonts w:hint="eastAsia"/>
        </w:rPr>
        <w:t>“</w:t>
      </w:r>
      <w:r>
        <w:t>09003725-2</w:t>
      </w:r>
      <w:r>
        <w:rPr>
          <w:rFonts w:hint="eastAsia"/>
        </w:rPr>
        <w:t>”</w:t>
      </w:r>
      <w:r>
        <w:t>，注册地</w:t>
      </w:r>
      <w:r>
        <w:rPr>
          <w:rFonts w:hint="eastAsia"/>
        </w:rPr>
        <w:t>“</w:t>
      </w:r>
      <w:r>
        <w:t>上海市长宁区娄山关路533号2902-2913室</w:t>
      </w:r>
      <w:r>
        <w:rPr>
          <w:rFonts w:hint="eastAsia"/>
        </w:rPr>
        <w:t>”</w:t>
      </w:r>
    </w:p>
    <w:p w14:paraId="CE480F1E">
      <w:pPr>
        <w:pStyle w:val="style0"/>
        <w:rPr>
          <w:b/>
          <w:bCs/>
        </w:rPr>
      </w:pPr>
    </w:p>
    <w:p w14:paraId="BEE15329">
      <w:pPr>
        <w:pStyle w:val="style0"/>
        <w:rPr/>
      </w:pPr>
      <w:r>
        <w:rPr>
          <w:b/>
          <w:bCs/>
        </w:rPr>
        <w:t>起诉请求</w:t>
      </w:r>
      <w:r>
        <w:t>：</w:t>
      </w:r>
    </w:p>
    <w:bookmarkStart w:id="0" w:name="_GoBack"/>
    <w:bookmarkEnd w:id="0"/>
    <w:p w14:paraId="150FDA90">
      <w:pPr>
        <w:pStyle w:val="style0"/>
        <w:numPr>
          <w:ilvl w:val="0"/>
          <w:numId w:val="1"/>
        </w:numPr>
        <w:rPr/>
      </w:pPr>
      <w:r>
        <w:rPr>
          <w:lang w:val="en-US"/>
        </w:rPr>
        <w:t>退一赔十网络服务合同支付款 120(10×12)元人民币。</w:t>
      </w:r>
    </w:p>
    <w:p w14:paraId="8D04DFF3">
      <w:pPr>
        <w:pStyle w:val="style0"/>
        <w:numPr>
          <w:ilvl w:val="0"/>
          <w:numId w:val="1"/>
        </w:numPr>
        <w:rPr/>
      </w:pPr>
      <w:r>
        <w:rPr>
          <w:lang w:val="en-US"/>
        </w:rPr>
        <w:t>被告支付"起诉期赔偿金"人民币13332元。大概用时 4 天。</w:t>
      </w:r>
    </w:p>
    <w:p w14:paraId="1057AB93">
      <w:pPr>
        <w:pStyle w:val="style0"/>
        <w:numPr>
          <w:ilvl w:val="0"/>
          <w:numId w:val="1"/>
        </w:numPr>
        <w:rPr/>
      </w:pPr>
      <w:r>
        <w:rPr>
          <w:lang w:val="en-US"/>
        </w:rPr>
        <w:t>被告支付"审理期赔偿金" 133320.00(40×3333)元人民币。</w:t>
      </w:r>
    </w:p>
    <w:p w14:paraId="66962036">
      <w:pPr>
        <w:pStyle w:val="style0"/>
        <w:numPr>
          <w:ilvl w:val="0"/>
          <w:numId w:val="0"/>
        </w:numPr>
        <w:ind w:left="0" w:firstLineChars="200"/>
        <w:rPr/>
      </w:pPr>
      <w:r>
        <w:rPr>
          <w:lang w:val="en-US"/>
        </w:rPr>
        <w:t xml:space="preserve">根据全国首家互联网法院"杭州互联网法院"的统计数据得出，网审案平均用时39.2天； </w:t>
      </w:r>
    </w:p>
    <w:p w14:paraId="32A81FDC">
      <w:pPr>
        <w:pStyle w:val="style0"/>
        <w:numPr>
          <w:ilvl w:val="0"/>
          <w:numId w:val="1"/>
        </w:numPr>
        <w:rPr/>
      </w:pPr>
      <w:r>
        <w:rPr>
          <w:lang w:val="en-US"/>
        </w:rPr>
        <w:t>被告支付因本案造成的电话、网络通讯、信息检索 等费用 100.00 元。</w:t>
      </w:r>
    </w:p>
    <w:p w14:paraId="18E2223F">
      <w:pPr>
        <w:pStyle w:val="style0"/>
        <w:numPr>
          <w:ilvl w:val="0"/>
          <w:numId w:val="1"/>
        </w:numPr>
        <w:rPr/>
      </w:pPr>
      <w:r>
        <w:t>被告承担因本案造成的其它成本和费用(包括但不限于律师费、诉讼费、交通费等)。</w:t>
      </w:r>
    </w:p>
    <w:p w14:paraId="84646A1F">
      <w:pPr>
        <w:pStyle w:val="style0"/>
        <w:numPr>
          <w:ilvl w:val="0"/>
          <w:numId w:val="1"/>
        </w:numPr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原告保留已诉请之外的其他所有权利，在合法时间提起追诉。</w:t>
      </w:r>
    </w:p>
    <w:p w14:paraId="C225381B">
      <w:pPr>
        <w:pStyle w:val="style0"/>
        <w:numPr>
          <w:ilvl w:val="0"/>
          <w:numId w:val="1"/>
        </w:numPr>
        <w:rPr/>
      </w:pPr>
      <w:r>
        <w:rPr>
          <w:lang w:val="en-US"/>
        </w:rPr>
        <w:t>本次一并申请提起公诉。因为，这种“人工智能模型 或自动化装置“显式的不只是侵占本人的权益，而是侵占拼多多平台上的全世界所有消费者的权益。</w:t>
      </w:r>
    </w:p>
    <w:p w14:paraId="550A5F97">
      <w:pPr>
        <w:pStyle w:val="style0"/>
        <w:rPr/>
      </w:pPr>
    </w:p>
    <w:p w14:paraId="31A9B7A8">
      <w:pPr>
        <w:pStyle w:val="style0"/>
        <w:rPr/>
      </w:pPr>
      <w:r>
        <w:rPr>
          <w:b/>
          <w:bCs/>
        </w:rPr>
        <w:t>事实与理由</w:t>
      </w:r>
      <w:r>
        <w:t>：</w:t>
      </w:r>
    </w:p>
    <w:p w14:paraId="7D474A9D">
      <w:pPr>
        <w:pStyle w:val="style0"/>
        <w:rPr/>
      </w:pPr>
      <w:r>
        <w:t xml:space="preserve">  拼多多平台一次又一次的，侵占消费者权益"</w:t>
      </w:r>
      <w:r>
        <w:rPr>
          <w:lang w:val="en-US"/>
        </w:rPr>
        <w:t>, 违反"中华人民共和国消费者权益保护法"第十条、第十一条、第十六条、第十八条、第十九条、第二十条、第二十八条。</w:t>
      </w:r>
      <w:r>
        <w:t>通过"</w:t>
      </w:r>
      <w:r>
        <w:rPr>
          <w:lang w:val="en-US"/>
        </w:rPr>
        <w:t>算法设置</w:t>
      </w:r>
      <w:r>
        <w:t>将一些'本应自动退运费'(商家责任引起的退货退款)的退运费单，</w:t>
      </w:r>
      <w:r>
        <w:rPr>
          <w:lang w:val="en-US"/>
        </w:rPr>
        <w:t>判</w:t>
      </w:r>
      <w:r>
        <w:t>成"退运费审核失败"</w:t>
      </w:r>
      <w:r>
        <w:rPr>
          <w:lang w:val="en-US"/>
        </w:rPr>
        <w:t>，</w:t>
      </w:r>
      <w:r>
        <w:t>并"紧接着"数次审核不通过人工申请退运费"的方式，故意推高"消费者正当维权的时间成本"的方式。</w:t>
      </w:r>
    </w:p>
    <w:p w14:paraId="D0A63DC2">
      <w:pPr>
        <w:pStyle w:val="style0"/>
        <w:rPr>
          <w:rFonts w:hint="eastAsia"/>
        </w:rPr>
      </w:pPr>
      <w:r>
        <w:rPr>
          <w:rFonts w:hint="eastAsia"/>
        </w:rPr>
        <w:t>拼多多平台经营者</w:t>
      </w:r>
      <w:r>
        <w:rPr>
          <w:rFonts w:hint="default"/>
          <w:lang w:val="en-US"/>
        </w:rPr>
        <w:t>与消费者</w:t>
      </w:r>
      <w:r>
        <w:rPr>
          <w:rFonts w:hint="eastAsia"/>
        </w:rPr>
        <w:t>约定"商家责任引起的退货退款，运费由商家承担"；</w:t>
      </w:r>
    </w:p>
    <w:p w14:paraId="38EDA56B">
      <w:pPr>
        <w:pStyle w:val="style0"/>
        <w:rPr>
          <w:rFonts w:hint="default"/>
          <w:lang w:val="en-US"/>
        </w:rPr>
      </w:pPr>
      <w:r>
        <w:rPr>
          <w:rFonts w:hint="eastAsia"/>
        </w:rPr>
        <w:t>而本次订单申请退货退款，是发货质量问题，</w:t>
      </w:r>
      <w:r>
        <w:rPr>
          <w:rFonts w:hint="default"/>
          <w:lang w:val="en-US"/>
        </w:rPr>
        <w:t>商家</w:t>
      </w:r>
      <w:r>
        <w:rPr>
          <w:rFonts w:hint="eastAsia"/>
        </w:rPr>
        <w:t>责任</w:t>
      </w:r>
      <w:r>
        <w:rPr>
          <w:rFonts w:hint="default"/>
          <w:lang w:val="en-US"/>
        </w:rPr>
        <w:t>。</w:t>
      </w:r>
    </w:p>
    <w:p w14:paraId="2150AED8">
      <w:pPr>
        <w:pStyle w:val="style0"/>
        <w:rPr>
          <w:rFonts w:hint="eastAsia"/>
        </w:rPr>
      </w:pPr>
      <w:r>
        <w:rPr>
          <w:rFonts w:hint="eastAsia"/>
        </w:rPr>
        <w:t>拼多多平台履行电子商务交易</w:t>
      </w:r>
      <w:r>
        <w:rPr>
          <w:rFonts w:hint="default"/>
          <w:lang w:val="en-US"/>
        </w:rPr>
        <w:t>约定，</w:t>
      </w:r>
      <w:r>
        <w:rPr>
          <w:rFonts w:hint="eastAsia"/>
        </w:rPr>
        <w:t>退运费给消</w:t>
      </w:r>
      <w:r>
        <w:rPr>
          <w:rFonts w:hint="default"/>
          <w:lang w:val="en-US"/>
        </w:rPr>
        <w:t>费者，</w:t>
      </w:r>
      <w:r>
        <w:rPr>
          <w:rFonts w:hint="eastAsia"/>
        </w:rPr>
        <w:t>不应当设置任何不必要的侵权障碍。</w:t>
      </w:r>
    </w:p>
    <w:p w14:paraId="DC2448FD">
      <w:pPr>
        <w:pStyle w:val="style0"/>
        <w:rPr>
          <w:rFonts w:hint="default"/>
          <w:lang w:val="en-US"/>
        </w:rPr>
      </w:pPr>
      <w:r>
        <w:rPr>
          <w:rFonts w:hint="eastAsia"/>
        </w:rPr>
        <w:t>另一方面，原告正当“申请退运费”时，</w:t>
      </w:r>
      <w:r>
        <w:rPr>
          <w:rFonts w:hint="default"/>
          <w:lang w:val="en-US"/>
        </w:rPr>
        <w:t>拼多多平台</w:t>
      </w:r>
      <w:r>
        <w:rPr>
          <w:rFonts w:hint="eastAsia"/>
        </w:rPr>
        <w:t>“多次不通过</w:t>
      </w:r>
      <w:r>
        <w:rPr>
          <w:rFonts w:hint="default"/>
          <w:lang w:val="en-US"/>
        </w:rPr>
        <w:t>审核</w:t>
      </w:r>
      <w:r>
        <w:rPr>
          <w:rFonts w:hint="eastAsia"/>
        </w:rPr>
        <w:t>”</w:t>
      </w:r>
      <w:r>
        <w:rPr>
          <w:rFonts w:hint="default"/>
          <w:lang w:val="en-US"/>
        </w:rPr>
        <w:t>。</w:t>
      </w:r>
    </w:p>
    <w:p w14:paraId="4087ECDB">
      <w:pPr>
        <w:pStyle w:val="style0"/>
        <w:rPr>
          <w:rFonts w:hint="eastAsia"/>
        </w:rPr>
      </w:pPr>
    </w:p>
    <w:p w14:paraId="F379BFBB">
      <w:pPr>
        <w:pStyle w:val="style0"/>
        <w:rPr>
          <w:rFonts w:hint="eastAsia"/>
        </w:rPr>
      </w:pPr>
    </w:p>
    <w:p w14:paraId="D6C6AE4B">
      <w:pPr>
        <w:pStyle w:val="style0"/>
        <w:rPr>
          <w:rFonts w:hint="eastAsia"/>
        </w:rPr>
      </w:pPr>
      <w:r>
        <w:rPr>
          <w:rFonts w:hint="eastAsia"/>
        </w:rPr>
        <w:t>事实:</w:t>
      </w:r>
    </w:p>
    <w:p w14:paraId="3564227F">
      <w:pPr>
        <w:pStyle w:val="style0"/>
        <w:rPr>
          <w:rFonts w:hint="eastAsia"/>
        </w:rPr>
      </w:pPr>
      <w:r>
        <w:rPr>
          <w:rFonts w:hint="eastAsia"/>
        </w:rPr>
        <w:t>1. 2025年06月23日，原告通过拼多多平台购买了商家“创美华奇照明官方旗舰店”</w:t>
      </w:r>
    </w:p>
    <w:p w14:paraId="F2B29A20">
      <w:pPr>
        <w:pStyle w:val="style0"/>
        <w:rPr>
          <w:rFonts w:hint="eastAsia"/>
        </w:rPr>
      </w:pPr>
      <w:r>
        <w:rPr>
          <w:rFonts w:hint="eastAsia"/>
        </w:rPr>
        <w:t xml:space="preserve">    销售的“光控小夜灯插电款感应夜光睡眠卧室LED喂奶儿童壁灯节能床头灯”，共1件，金额为1元。到货验收发现是"粗制滥造/瑕疵品"; 而商家并没有在商品标题、详情页或其他任何明显位置尽告知义务。</w:t>
      </w:r>
    </w:p>
    <w:p w14:paraId="74D2A020">
      <w:pPr>
        <w:pStyle w:val="style0"/>
        <w:rPr>
          <w:rFonts w:hint="eastAsia"/>
        </w:rPr>
      </w:pPr>
      <w:r>
        <w:rPr>
          <w:rFonts w:hint="eastAsia"/>
        </w:rPr>
        <w:t>2. 申请"退货退款"并已上传"实拍图"(订单号"250623-336488076871450"), 退款原因: "做工粗糙/有瑕疵", 申请时间："2025-06-29 10:59:07"; 该商家认同，通过申请、签收退货并已退款。</w:t>
      </w:r>
    </w:p>
    <w:p w14:paraId="A4E2523E">
      <w:pPr>
        <w:pStyle w:val="style0"/>
        <w:rPr>
          <w:rFonts w:hint="eastAsia"/>
        </w:rPr>
      </w:pPr>
      <w:r>
        <w:rPr>
          <w:rFonts w:hint="eastAsia"/>
        </w:rPr>
        <w:t>3. 退货运费“12元”由原告“先行垫付”，却至今不补偿给原告。</w:t>
      </w:r>
    </w:p>
    <w:p w14:paraId="D90F173D">
      <w:pPr>
        <w:pStyle w:val="style0"/>
        <w:rPr>
          <w:rFonts w:hint="eastAsia"/>
        </w:rPr>
      </w:pPr>
      <w:r>
        <w:rPr>
          <w:rFonts w:hint="eastAsia"/>
        </w:rPr>
        <w:t>4. 同一批有5个退货订单，原因都是"发货质量问题(商家责任)". 但是其它4单都自动退运费. 只有这一单, 不仅"自动退运费失败"，而且"原告数次多次人工申请退运费都审核不通过(联系拼多多平台官方客服)"。</w:t>
      </w:r>
    </w:p>
    <w:p w14:paraId="0766BA76">
      <w:pPr>
        <w:pStyle w:val="style0"/>
        <w:rPr>
          <w:rFonts w:hint="eastAsia"/>
        </w:rPr>
      </w:pPr>
      <w:r>
        <w:rPr>
          <w:rFonts w:hint="eastAsia"/>
        </w:rPr>
        <w:t>5.本次订单正好在同类案（2025）沪0105立案17897号的审判过程，所以向拼多多平台官方客服的售后维权，本人特意</w:t>
      </w:r>
      <w:r>
        <w:rPr>
          <w:rFonts w:hint="default"/>
          <w:lang w:val="en-US"/>
        </w:rPr>
        <w:t>有</w:t>
      </w:r>
      <w:r>
        <w:rPr>
          <w:rFonts w:hint="eastAsia"/>
        </w:rPr>
        <w:t>录视频作为证据。证实，拼多多平台 的 自动退运费 机制 和 官方客服 是由"人工智能模型"</w:t>
      </w:r>
      <w:r>
        <w:rPr>
          <w:rFonts w:hint="default"/>
          <w:lang w:val="en-US"/>
        </w:rPr>
        <w:t>或"自动化装置"</w:t>
      </w:r>
      <w:r>
        <w:rPr>
          <w:rFonts w:hint="eastAsia"/>
        </w:rPr>
        <w:t>驱动的。</w:t>
      </w:r>
    </w:p>
    <w:p w14:paraId="AE255F23">
      <w:pPr>
        <w:pStyle w:val="style0"/>
        <w:rPr>
          <w:rFonts w:hint="eastAsia"/>
        </w:rPr>
      </w:pPr>
      <w:r>
        <w:rPr>
          <w:rFonts w:hint="eastAsia"/>
        </w:rPr>
        <w:t>6. 拼多多现有的 “售后/客服 的人工智能模型</w:t>
      </w:r>
      <w:r>
        <w:rPr>
          <w:rFonts w:hint="default"/>
          <w:lang w:val="en-US"/>
        </w:rPr>
        <w:t xml:space="preserve"> 或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自动化装置</w:t>
      </w:r>
      <w:r>
        <w:rPr>
          <w:rFonts w:hint="eastAsia"/>
        </w:rPr>
        <w:t>” 一次又一次的违反消费者权益保护法，侵占本人财产。有录视频(手机屏幕)作为足够证据。</w:t>
      </w:r>
    </w:p>
    <w:p w14:paraId="C9AEC6F4">
      <w:pPr>
        <w:pStyle w:val="style0"/>
        <w:rPr/>
      </w:pPr>
      <w:r>
        <w:rPr>
          <w:rFonts w:hint="eastAsia"/>
        </w:rPr>
        <w:t>7. 本人因为举报、诉讼大约用时4天，而2018年时本人每天的收入大概是3333元人民</w:t>
      </w:r>
    </w:p>
    <w:p w14:paraId="C9E73371">
      <w:pPr>
        <w:pStyle w:val="style0"/>
        <w:rPr/>
      </w:pPr>
    </w:p>
    <w:p w14:paraId="DF040C87">
      <w:pPr>
        <w:pStyle w:val="style0"/>
        <w:ind w:firstLine="0"/>
        <w:rPr/>
      </w:pPr>
    </w:p>
    <w:p w14:paraId="B6C462BD">
      <w:pPr>
        <w:pStyle w:val="style0"/>
        <w:ind w:left="210"/>
        <w:rPr/>
      </w:pPr>
      <w:r>
        <w:t>此致</w:t>
      </w:r>
    </w:p>
    <w:p w14:paraId="D5A4DD03">
      <w:pPr>
        <w:pStyle w:val="style0"/>
        <w:ind w:left="840"/>
        <w:rPr/>
      </w:pPr>
      <w:r>
        <w:rPr>
          <w:u w:val="single"/>
        </w:rPr>
        <w:t>上海市长宁区人民法院</w:t>
      </w:r>
    </w:p>
    <w:p w14:paraId="5FC95713">
      <w:pPr>
        <w:pStyle w:val="style0"/>
        <w:ind w:firstLine="0"/>
        <w:jc w:val="right"/>
        <w:rPr/>
      </w:pPr>
    </w:p>
    <w:p w14:paraId="2E021ED9">
      <w:pPr>
        <w:pStyle w:val="style0"/>
        <w:jc w:val="right"/>
        <w:rPr/>
      </w:pPr>
      <w:r>
        <w:t xml:space="preserve">起诉人(签名): </w:t>
      </w:r>
      <w:r>
        <w:rPr/>
      </w:r>
      <w:r/>
      <w:r>
        <w:rPr/>
      </w:r>
      <w:r>
        <w:rPr/>
        <w:drawing>
          <wp:inline distL="0" distT="0" distB="0" distR="0">
            <wp:extent cx="437446" cy="328083"/>
            <wp:effectExtent l="7986" t="10813" r="8015" b="10765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21426718">
                      <a:off x="0" y="0"/>
                      <a:ext cx="437446" cy="32808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/>
      </w:r>
      <w:r>
        <w:rPr/>
      </w:r>
    </w:p>
    <w:p w14:paraId="58358AA7">
      <w:pPr>
        <w:pStyle w:val="style0"/>
        <w:jc w:val="right"/>
        <w:rPr>
          <w:rFonts w:hint="eastAsia"/>
        </w:rPr>
      </w:pPr>
      <w:r>
        <w:t xml:space="preserve">　　　　　　　　 日期: </w:t>
      </w:r>
      <w:r>
        <w:rPr>
          <w:u w:val="single"/>
        </w:rPr>
        <w:t>2025</w:t>
      </w:r>
      <w:r>
        <w:t>年</w:t>
      </w:r>
      <w:r>
        <w:rPr>
          <w:u w:val="single"/>
        </w:rPr>
        <w:t>0</w:t>
      </w:r>
      <w:r>
        <w:rPr>
          <w:u w:val="single"/>
          <w:lang w:val="en-US"/>
        </w:rPr>
        <w:t>7</w:t>
      </w:r>
      <w:r>
        <w:t>月</w:t>
      </w:r>
      <w:r>
        <w:rPr>
          <w:lang w:val="en-US"/>
        </w:rPr>
        <w:t>10</w:t>
      </w:r>
      <w:r>
        <w:t>日</w:t>
      </w:r>
    </w:p>
    <w:sectPr>
      <w:pgSz w:w="11906" w:h="16838" w:orient="portrait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>
      <w:start w:val="1"/>
      <w:numFmt w:val="decimal"/>
      <w:lvlText w:val="%1."/>
      <w:lvlJc w:val="left"/>
      <w:pPr>
        <w:tabs>
          <w:tab w:val="left" w:leader="none" w:pos="42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>
      <w:start w:val="1"/>
      <w:numFmt w:val="lowerRoman"/>
      <w:lvlText w:val="%3"/>
      <w:lvlJc w:val="right"/>
      <w:pPr>
        <w:tabs>
          <w:tab w:val="left" w:leader="none" w:pos="1260"/>
        </w:tabs>
        <w:ind w:left="1260" w:hanging="420"/>
      </w:pPr>
    </w:lvl>
    <w:lvl w:ilvl="3">
      <w:start w:val="1"/>
      <w:numFmt w:val="decimal"/>
      <w:lvlText w:val="%4"/>
      <w:lvlJc w:val="left"/>
      <w:pPr>
        <w:tabs>
          <w:tab w:val="left" w:leader="none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>
      <w:start w:val="1"/>
      <w:numFmt w:val="lowerRoman"/>
      <w:lvlText w:val="%6"/>
      <w:lvlJc w:val="right"/>
      <w:pPr>
        <w:tabs>
          <w:tab w:val="left" w:leader="none" w:pos="2520"/>
        </w:tabs>
        <w:ind w:left="2520" w:hanging="420"/>
      </w:pPr>
    </w:lvl>
    <w:lvl w:ilvl="6">
      <w:start w:val="1"/>
      <w:numFmt w:val="decimal"/>
      <w:lvlText w:val="%7"/>
      <w:lvlJc w:val="left"/>
      <w:pPr>
        <w:tabs>
          <w:tab w:val="left" w:leader="none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>
      <w:start w:val="1"/>
      <w:numFmt w:val="lowerRoman"/>
      <w:lvlText w:val="%9"/>
      <w:lvlJc w:val="right"/>
      <w:pPr>
        <w:tabs>
          <w:tab w:val="left" w:leader="none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76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8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doNotUseIndentAsNumberingTabStop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4"/>
      <w:lang w:val="en-US" w:bidi="ar-SA" w:eastAsia="zh-CN"/>
    </w:rPr>
  </w:style>
  <w:style w:type="paragraph" w:styleId="style1">
    <w:name w:val="heading 1"/>
    <w:basedOn w:val="style0"/>
    <w:next w:val="style0"/>
    <w:pPr>
      <w:keepNext/>
      <w:keepLines/>
      <w:widowControl w:val="false"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widowControl w:val="false"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widowControl w:val="false"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  <w:style w:type="paragraph" w:styleId="style31">
    <w:name w:val="header"/>
    <w:basedOn w:val="style0"/>
    <w:next w:val="style31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32">
    <w:name w:val="footer"/>
    <w:basedOn w:val="style0"/>
    <w:next w:val="style32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83</TotalTime>
  <Words>1256</Words>
  <Pages>1</Pages>
  <Characters>1447</Characters>
  <Application>WPS Office</Application>
  <Paragraphs>41</Paragraphs>
  <CharactersWithSpaces>1501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2011-06-22T08:59:00Z</dcterms:created>
  <dc:creator>zhouyun</dc:creator>
  <lastModifiedBy>2312DRA50C</lastModifiedBy>
  <dcterms:modified xsi:type="dcterms:W3CDTF">2025-07-10T05:17:41Z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c711fdb9d11442bd91a9bea33ff04361</vt:lpwstr>
  </property>
</Properties>
</file>