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 w14:paraId="E59A31F1">
      <w:pPr>
        <w:pStyle w:val="style66"/>
        <w:spacing w:before="74" w:lineRule="auto" w:line="175"/>
        <w:jc w:val="center"/>
        <w:outlineLvl w:val="0"/>
        <w:rPr>
          <w:rFonts w:ascii="Arial"/>
          <w:b/>
          <w:bCs/>
          <w:sz w:val="21"/>
        </w:rPr>
      </w:pPr>
      <w:r>
        <w:rPr>
          <w:b/>
          <w:bCs/>
          <w:spacing w:val="-3"/>
          <w:sz w:val="40"/>
          <w:szCs w:val="40"/>
        </w:rPr>
        <w:t>免诉讼</w:t>
      </w:r>
      <w:r>
        <w:rPr>
          <w:b/>
          <w:bCs/>
          <w:spacing w:val="-3"/>
          <w:sz w:val="40"/>
          <w:szCs w:val="40"/>
          <w:lang w:val="en-US"/>
        </w:rPr>
        <w:t>费用</w:t>
      </w:r>
      <w:r>
        <w:rPr>
          <w:b/>
          <w:bCs/>
          <w:spacing w:val="-3"/>
          <w:sz w:val="40"/>
          <w:szCs w:val="40"/>
        </w:rPr>
        <w:t>申请书</w:t>
      </w:r>
    </w:p>
    <w:p w14:paraId="0D8B9391">
      <w:pPr>
        <w:pStyle w:val="style0"/>
        <w:spacing w:lineRule="auto" w:line="303"/>
        <w:rPr>
          <w:rFonts w:ascii="Arial"/>
          <w:sz w:val="21"/>
        </w:rPr>
      </w:pPr>
    </w:p>
    <w:p w14:paraId="1D7F56A7">
      <w:pPr>
        <w:pStyle w:val="style66"/>
        <w:spacing w:before="103" w:lineRule="auto" w:line="175"/>
        <w:ind w:left="34"/>
        <w:rPr>
          <w:rFonts w:ascii="Arial"/>
          <w:sz w:val="21"/>
        </w:rPr>
      </w:pPr>
      <w:r>
        <w:rPr>
          <w:b/>
          <w:bCs/>
          <w:spacing w:val="-13"/>
        </w:rPr>
        <w:t>申请人</w:t>
      </w:r>
      <w:r>
        <w:rPr>
          <w:spacing w:val="-13"/>
        </w:rPr>
        <w:t>：何义军</w:t>
      </w:r>
      <w:r>
        <w:rPr>
          <w:spacing w:val="-13"/>
          <w:lang w:val="en-US"/>
        </w:rPr>
        <w:t xml:space="preserve">, 男, 汉族, </w:t>
      </w:r>
      <w:r>
        <w:rPr>
          <w:spacing w:val="-13"/>
        </w:rPr>
        <w:t>公民身份号码431126198402221233</w:t>
      </w:r>
      <w:r>
        <w:rPr>
          <w:spacing w:val="-13"/>
          <w:lang w:val="en-US"/>
        </w:rPr>
        <w:t>, 北京物资学院本科, 团员</w:t>
      </w:r>
      <w:r>
        <w:rPr>
          <w:spacing w:val="-13"/>
        </w:rPr>
        <w:t>。</w:t>
      </w:r>
    </w:p>
    <w:p w14:paraId="10CDF9C4">
      <w:pPr>
        <w:pStyle w:val="style66"/>
        <w:spacing w:before="103" w:lineRule="auto" w:line="175"/>
        <w:rPr>
          <w:b/>
          <w:bCs/>
          <w:spacing w:val="11"/>
        </w:rPr>
      </w:pPr>
    </w:p>
    <w:p w14:paraId="50B3C396">
      <w:pPr>
        <w:pStyle w:val="style66"/>
        <w:spacing w:before="103" w:lineRule="auto" w:line="175"/>
        <w:rPr>
          <w:rFonts w:ascii="Arial"/>
          <w:sz w:val="21"/>
        </w:rPr>
      </w:pPr>
      <w:r>
        <w:rPr>
          <w:b/>
          <w:bCs/>
          <w:spacing w:val="11"/>
        </w:rPr>
        <w:t>请求事项</w:t>
      </w:r>
      <w:r>
        <w:rPr>
          <w:spacing w:val="11"/>
        </w:rPr>
        <w:t>:</w:t>
      </w:r>
      <w:r>
        <w:rPr>
          <w:spacing w:val="11"/>
          <w:lang w:val="en-US"/>
        </w:rPr>
        <w:t xml:space="preserve"> </w:t>
      </w:r>
      <w:r>
        <w:rPr>
          <w:spacing w:val="-6"/>
        </w:rPr>
        <w:t>免缴案件受理费。</w:t>
      </w:r>
    </w:p>
    <w:p w14:paraId="91BA784C">
      <w:pPr>
        <w:pStyle w:val="style66"/>
        <w:spacing w:before="103" w:lineRule="auto" w:line="175"/>
        <w:ind w:left="3"/>
        <w:rPr/>
      </w:pPr>
      <w:r>
        <w:rPr>
          <w:b/>
          <w:bCs/>
          <w:spacing w:val="8"/>
        </w:rPr>
        <w:t>事实和理由</w:t>
      </w:r>
      <w:r>
        <w:rPr>
          <w:spacing w:val="8"/>
        </w:rPr>
        <w:t>:</w:t>
      </w:r>
    </w:p>
    <w:p w14:paraId="7DD190D0">
      <w:pPr>
        <w:pStyle w:val="style66"/>
        <w:spacing w:before="59" w:lineRule="auto" w:line="176"/>
        <w:ind w:left="1"/>
        <w:rPr>
          <w:rFonts w:ascii="宋体" w:eastAsia="宋体" w:hAnsi="宋体"/>
          <w:spacing w:val="-5"/>
          <w:sz w:val="24"/>
          <w:szCs w:val="24"/>
          <w:lang w:val="en-US"/>
        </w:rPr>
      </w:pPr>
      <w:r>
        <w:rPr>
          <w:rFonts w:ascii="宋体" w:eastAsia="宋体" w:hAnsi="宋体"/>
          <w:spacing w:val="-5"/>
          <w:sz w:val="24"/>
          <w:szCs w:val="24"/>
        </w:rPr>
        <w:t>本人正领取</w:t>
      </w:r>
      <w:r>
        <w:rPr>
          <w:rFonts w:ascii="宋体" w:eastAsia="宋体" w:hAnsi="宋体"/>
          <w:spacing w:val="-5"/>
          <w:sz w:val="24"/>
          <w:szCs w:val="24"/>
          <w:lang w:val="en-US"/>
        </w:rPr>
        <w:t>北京市</w:t>
      </w:r>
      <w:r>
        <w:rPr>
          <w:rFonts w:ascii="宋体" w:eastAsia="宋体" w:hAnsi="宋体"/>
          <w:spacing w:val="-5"/>
          <w:sz w:val="24"/>
          <w:szCs w:val="24"/>
        </w:rPr>
        <w:t>失业</w:t>
      </w:r>
      <w:r>
        <w:rPr>
          <w:rFonts w:ascii="宋体" w:eastAsia="宋体" w:hAnsi="宋体"/>
          <w:spacing w:val="-5"/>
          <w:sz w:val="24"/>
          <w:szCs w:val="24"/>
          <w:lang w:val="en-US"/>
        </w:rPr>
        <w:t>保险</w:t>
      </w:r>
      <w:r>
        <w:rPr>
          <w:rFonts w:ascii="宋体" w:eastAsia="宋体" w:hAnsi="宋体"/>
          <w:spacing w:val="-5"/>
          <w:sz w:val="24"/>
          <w:szCs w:val="24"/>
        </w:rPr>
        <w:t>金。</w:t>
      </w:r>
      <w:r>
        <w:rPr>
          <w:rFonts w:ascii="宋体" w:eastAsia="宋体" w:hAnsi="宋体"/>
          <w:spacing w:val="-5"/>
          <w:sz w:val="24"/>
          <w:szCs w:val="24"/>
          <w:lang w:val="en-US"/>
        </w:rPr>
        <w:t>2019至今已经6年多没有收入和工作。</w:t>
      </w:r>
      <w:r>
        <w:rPr>
          <w:rFonts w:ascii="宋体" w:cs="Microsoft YaHei" w:eastAsia="宋体" w:hAnsi="Microsoft YaHei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以上法官可查验。</w:t>
      </w:r>
    </w:p>
    <w:p w14:paraId="2943B94E">
      <w:pPr>
        <w:pStyle w:val="style66"/>
        <w:spacing w:before="59" w:lineRule="auto" w:line="176"/>
        <w:ind w:left="1"/>
        <w:rPr>
          <w:rFonts w:ascii="宋体" w:eastAsia="宋体" w:hAnsi="宋体"/>
          <w:sz w:val="24"/>
          <w:szCs w:val="24"/>
          <w:lang w:val="en-US"/>
        </w:rPr>
      </w:pPr>
      <w:r>
        <w:rPr>
          <w:rFonts w:ascii="宋体" w:eastAsia="宋体" w:hAnsi="宋体"/>
          <w:sz w:val="24"/>
          <w:szCs w:val="24"/>
          <w:lang w:val="en-US"/>
        </w:rPr>
        <w:t>适用《诉讼费用交纳办法》"第四十五条第一款第三项"申请司法救助，免交诉讼费用。</w:t>
      </w:r>
    </w:p>
    <w:p w14:paraId="78E8F7AB">
      <w:pPr>
        <w:pStyle w:val="style66"/>
        <w:spacing w:before="59" w:lineRule="auto" w:line="176"/>
        <w:ind w:left="1"/>
        <w:rPr>
          <w:rFonts w:ascii="宋体" w:eastAsia="宋体" w:hAnsi="宋体"/>
          <w:sz w:val="24"/>
          <w:szCs w:val="24"/>
        </w:rPr>
      </w:pPr>
    </w:p>
    <w:p w14:paraId="15FC2ACF">
      <w:pPr>
        <w:pStyle w:val="style66"/>
        <w:spacing w:before="59" w:lineRule="auto" w:line="176"/>
        <w:ind w:left="1"/>
        <w:rPr>
          <w:rFonts w:ascii="宋体" w:eastAsia="宋体"/>
          <w:sz w:val="24"/>
          <w:szCs w:val="24"/>
          <w:lang w:val="en-US"/>
        </w:rPr>
      </w:pPr>
      <w:r>
        <w:rPr>
          <w:rFonts w:ascii="宋体" w:eastAsia="宋体" w:hAnsi="宋体"/>
          <w:sz w:val="24"/>
          <w:szCs w:val="24"/>
          <w:lang w:val="en-US"/>
        </w:rPr>
        <w:t>也</w:t>
      </w:r>
      <w:r>
        <w:rPr>
          <w:rFonts w:ascii="宋体" w:eastAsia="宋体" w:hAnsi="宋体"/>
          <w:sz w:val="24"/>
          <w:szCs w:val="24"/>
        </w:rPr>
        <w:t>提交过有关证据</w:t>
      </w:r>
      <w:r>
        <w:rPr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证实长期受政治迫害</w:t>
      </w:r>
      <w:r>
        <w:rPr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被控制人脑</w:t>
      </w:r>
      <w:r>
        <w:rPr>
          <w:rFonts w:ascii="宋体" w:eastAsia="宋体" w:hAnsi="宋体"/>
          <w:spacing w:val="-1"/>
          <w:sz w:val="24"/>
          <w:szCs w:val="24"/>
        </w:rPr>
        <w:t>强迫借贷和网络交易</w:t>
      </w:r>
      <w:r>
        <w:rPr>
          <w:spacing w:val="-1"/>
          <w:sz w:val="24"/>
          <w:szCs w:val="24"/>
        </w:rPr>
        <w:t>，</w:t>
      </w:r>
      <w:r>
        <w:rPr>
          <w:rFonts w:ascii="宋体" w:eastAsia="宋体" w:hAnsi="宋体"/>
          <w:spacing w:val="-3"/>
          <w:sz w:val="24"/>
          <w:szCs w:val="24"/>
          <w:lang w:val="en-US"/>
        </w:rPr>
        <w:t>受冤假错案判过刑、</w:t>
      </w:r>
      <w:r>
        <w:rPr>
          <w:rFonts w:ascii="宋体" w:eastAsia="宋体" w:hAnsi="宋体"/>
          <w:spacing w:val="-3"/>
          <w:sz w:val="24"/>
          <w:szCs w:val="24"/>
        </w:rPr>
        <w:t>倾家荡产</w:t>
      </w:r>
      <w:r>
        <w:rPr>
          <w:spacing w:val="-3"/>
          <w:sz w:val="24"/>
          <w:szCs w:val="24"/>
        </w:rPr>
        <w:t>，</w:t>
      </w:r>
      <w:r>
        <w:rPr>
          <w:rFonts w:ascii="宋体" w:eastAsia="宋体" w:hAnsi="宋体"/>
          <w:spacing w:val="-3"/>
          <w:sz w:val="24"/>
          <w:szCs w:val="24"/>
        </w:rPr>
        <w:t>人民银行征信有三笔贷款逾期</w:t>
      </w:r>
      <w:r>
        <w:rPr>
          <w:spacing w:val="-3"/>
          <w:sz w:val="24"/>
          <w:szCs w:val="24"/>
        </w:rPr>
        <w:t>，</w:t>
      </w:r>
      <w:r>
        <w:rPr>
          <w:rFonts w:ascii="宋体" w:eastAsia="宋体"/>
          <w:spacing w:val="-3"/>
          <w:sz w:val="24"/>
          <w:szCs w:val="24"/>
        </w:rPr>
        <w:t>资不抵债。</w:t>
      </w:r>
    </w:p>
    <w:p w14:paraId="6C5DD10B">
      <w:pPr>
        <w:pStyle w:val="style0"/>
        <w:spacing w:lineRule="auto" w:line="251"/>
        <w:rPr>
          <w:rFonts w:ascii="宋体" w:eastAsia="宋体"/>
          <w:sz w:val="24"/>
          <w:szCs w:val="24"/>
        </w:rPr>
      </w:pPr>
    </w:p>
    <w:p w14:paraId="9BF15B4B">
      <w:pPr>
        <w:pStyle w:val="style66"/>
        <w:spacing w:before="103" w:lineRule="auto" w:line="176"/>
        <w:rPr>
          <w:rFonts w:ascii="宋体" w:eastAsia="宋体"/>
          <w:sz w:val="24"/>
          <w:szCs w:val="24"/>
        </w:rPr>
      </w:pPr>
      <w:r>
        <w:rPr>
          <w:rFonts w:ascii="宋体" w:eastAsia="宋体"/>
          <w:spacing w:val="-3"/>
          <w:sz w:val="24"/>
          <w:szCs w:val="24"/>
        </w:rPr>
        <w:t>此致</w:t>
      </w:r>
      <w:r>
        <w:rPr>
          <w:rFonts w:ascii="宋体" w:eastAsia="宋体"/>
          <w:sz w:val="24"/>
          <w:szCs w:val="24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6238973</wp:posOffset>
            </wp:positionH>
            <wp:positionV relativeFrom="page">
              <wp:posOffset>2960246</wp:posOffset>
            </wp:positionV>
            <wp:extent cx="363045" cy="645156"/>
            <wp:effectExtent l="0" t="0" r="0" b="0"/>
            <wp:wrapNone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20100000">
                      <a:off x="0" y="0"/>
                      <a:ext cx="363045" cy="645156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01F63622">
      <w:pPr>
        <w:pStyle w:val="style66"/>
        <w:spacing w:before="58" w:lineRule="auto" w:line="176"/>
        <w:ind w:left="400" w:leftChars="0"/>
        <w:rPr>
          <w:rFonts w:ascii="宋体" w:eastAsia="宋体"/>
          <w:sz w:val="24"/>
          <w:szCs w:val="24"/>
        </w:rPr>
      </w:pPr>
      <w:r>
        <w:rPr>
          <w:rFonts w:ascii="宋体" w:eastAsia="宋体"/>
          <w:sz w:val="24"/>
          <w:szCs w:val="24"/>
          <w:lang w:val="en-US"/>
        </w:rPr>
        <w:t>上海市长宁区人民法院</w:t>
      </w:r>
    </w:p>
    <w:p w14:paraId="EF35A969">
      <w:pPr>
        <w:pStyle w:val="style66"/>
        <w:spacing w:before="103" w:lineRule="auto" w:line="210"/>
        <w:ind w:left="7089" w:right="240" w:firstLine="24"/>
        <w:rPr>
          <w:rFonts w:ascii="宋体" w:eastAsia="宋体"/>
          <w:sz w:val="24"/>
          <w:szCs w:val="24"/>
        </w:rPr>
      </w:pPr>
      <w:r>
        <w:rPr>
          <w:rFonts w:ascii="宋体" w:eastAsia="宋体"/>
          <w:spacing w:val="3"/>
          <w:sz w:val="24"/>
          <w:szCs w:val="24"/>
        </w:rPr>
        <w:t>申请人:</w:t>
      </w:r>
      <w:r>
        <w:rPr>
          <w:rFonts w:ascii="宋体" w:eastAsia="宋体"/>
          <w:sz w:val="24"/>
          <w:szCs w:val="24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5954076</wp:posOffset>
            </wp:positionH>
            <wp:positionV relativeFrom="page">
              <wp:posOffset>3331239</wp:posOffset>
            </wp:positionV>
            <wp:extent cx="408863" cy="324792"/>
            <wp:effectExtent l="0" t="0" r="0" b="0"/>
            <wp:wrapNone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8863" cy="32479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宋体" w:eastAsia="宋体"/>
          <w:sz w:val="24"/>
          <w:szCs w:val="24"/>
        </w:rPr>
        <w:t xml:space="preserve">  </w:t>
      </w:r>
    </w:p>
    <w:p w14:paraId="EAC17AE6">
      <w:pPr>
        <w:pStyle w:val="style66"/>
        <w:spacing w:before="103" w:lineRule="auto" w:line="210"/>
        <w:ind w:left="7089" w:right="240"/>
        <w:rPr>
          <w:b/>
          <w:bCs/>
          <w:sz w:val="32"/>
          <w:szCs w:val="32"/>
        </w:rPr>
      </w:pPr>
      <w:r>
        <w:rPr>
          <w:rFonts w:ascii="宋体" w:eastAsia="宋体"/>
          <w:spacing w:val="-17"/>
          <w:sz w:val="24"/>
          <w:szCs w:val="24"/>
        </w:rPr>
        <w:t>2025年0</w:t>
      </w:r>
      <w:r>
        <w:rPr>
          <w:rFonts w:ascii="宋体" w:eastAsia="宋体"/>
          <w:spacing w:val="-17"/>
          <w:sz w:val="24"/>
          <w:szCs w:val="24"/>
          <w:lang w:val="en-US"/>
        </w:rPr>
        <w:t>9</w:t>
      </w:r>
      <w:r>
        <w:rPr>
          <w:rFonts w:ascii="宋体" w:eastAsia="宋体"/>
          <w:spacing w:val="-17"/>
          <w:sz w:val="24"/>
          <w:szCs w:val="24"/>
        </w:rPr>
        <w:t>月</w:t>
      </w:r>
      <w:r>
        <w:rPr>
          <w:rFonts w:ascii="宋体" w:eastAsia="宋体"/>
          <w:spacing w:val="-17"/>
          <w:sz w:val="24"/>
          <w:szCs w:val="24"/>
          <w:lang w:val="en-US"/>
        </w:rPr>
        <w:t>16</w:t>
      </w:r>
      <w:r>
        <w:rPr>
          <w:rFonts w:ascii="宋体" w:eastAsia="宋体"/>
          <w:spacing w:val="-17"/>
          <w:sz w:val="24"/>
          <w:szCs w:val="24"/>
        </w:rPr>
        <w:t>日</w:t>
      </w:r>
    </w:p>
    <w:sectPr>
      <w:pgSz w:w="12240" w:h="20160" w:orient="portrait"/>
      <w:pgMar w:top="912" w:right="1460" w:bottom="0" w:left="1446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altName w:val="Times New T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0010101"/>
    <w:charset w:val="86"/>
    <w:family w:val="auto"/>
    <w:pitch w:val="default"/>
    <w:sig w:usb0="00000003" w:usb1="288F0000" w:usb2="00000006" w:usb3="00000000" w:csb0="00040001" w:csb1="00000000"/>
  </w:font>
  <w:font w:name="SimSun">
    <w:altName w:val="SimSun"/>
    <w:panose1 w:val="02010600030000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0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SimHei">
    <w:altName w:val="SimHei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0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0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default"/>
    <w:sig w:usb0="E4002EFF" w:usb1="C000247B" w:usb2="00000009" w:usb3="00000000" w:csb0="200001FF" w:csb1="00000000"/>
  </w:font>
  <w:font w:name="微软雅黑">
    <w:altName w:val="微软雅黑"/>
    <w:panose1 w:val="020b0503020000020204"/>
    <w:charset w:val="86"/>
    <w:family w:val="auto"/>
    <w:pitch w:val="default"/>
    <w:sig w:usb0="80000287" w:usb1="2ACF3C50" w:usb2="00000016" w:usb3="00000000" w:csb0="0004001F" w:csb1="FFFF0000"/>
  </w:font>
  <w:font w:name="Microsoft JhengHei">
    <w:altName w:val="Microsoft JhengHei"/>
    <w:panose1 w:val="020b0604030000040204"/>
    <w:charset w:val="88"/>
    <w:family w:val="auto"/>
    <w:pitch w:val="default"/>
    <w:sig w:usb0="000002A7" w:usb1="28CF4400" w:usb2="00000016" w:usb3="00000000" w:csb0="00100009" w:csb1="00000000"/>
  </w:font>
  <w:font w:name="Microsoft YaHe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displayBackgroundShape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rial" w:cs="Arial" w:eastAsia="Arial" w:hAnsi="Arial"/>
        <w:snapToGrid w:val="false"/>
        <w:color w:val="000000"/>
        <w:kern w:val="0"/>
        <w:sz w:val="21"/>
        <w:szCs w:val="21"/>
        <w:lang w:val="en-US" w:bidi="ar-SA" w:eastAsia="en-US"/>
      </w:rPr>
    </w:rPrDefault>
    <w:pPrDefault>
      <w:pPr/>
    </w:pPrDefault>
  </w:docDefaults>
  <w:style w:type="paragraph" w:default="1" w:styleId="style0">
    <w:name w:val="Normal"/>
    <w:next w:val="style0"/>
    <w:qFormat/>
    <w:pPr>
      <w:kinsoku w:val="false"/>
      <w:autoSpaceDE w:val="false"/>
      <w:autoSpaceDN w:val="false"/>
      <w:adjustRightInd w:val="false"/>
      <w:snapToGrid w:val="false"/>
      <w:spacing w:lineRule="auto" w:line="240"/>
      <w:jc w:val="left"/>
      <w:textAlignment w:val="baseline"/>
    </w:pPr>
    <w:rPr>
      <w:noProof/>
      <w:snapToGrid w:val="false"/>
      <w:color w:val="000000"/>
      <w:kern w:val="0"/>
    </w:rPr>
  </w:style>
  <w:style w:type="table" w:customStyle="1" w:styleId="style4097">
    <w:name w:val="Table Normal"/>
    <w:next w:val="style4097"/>
    <w:qFormat/>
    <w:pPr/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paragraph" w:styleId="style66">
    <w:name w:val="Body Text"/>
    <w:basedOn w:val="style0"/>
    <w:next w:val="style66"/>
    <w:qFormat/>
    <w:pPr/>
    <w:rPr>
      <w:rFonts w:ascii="Microsoft YaHei" w:cs="Microsoft YaHei" w:eastAsia="Microsoft YaHei" w:hAnsi="Microsoft YaHei"/>
      <w:sz w:val="24"/>
      <w:szCs w:val="24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225</Words>
  <Characters>251</Characters>
  <Application>WPS Office</Application>
  <Paragraphs>15</Paragraphs>
  <CharactersWithSpaces>259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2025-08-01T17:15:01Z</dcterms:created>
  <dc:creator>WPS Office</dc:creator>
  <lastModifiedBy>2312DRA50C</lastModifiedBy>
  <dcterms:modified xsi:type="dcterms:W3CDTF">2025-09-16T11:25:46Z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ICV">
    <vt:lpwstr>dbd5ba645faa4b59a19cc20b09349428_23</vt:lpwstr>
  </property>
</Properties>
</file>