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AD6" w:rsidRDefault="006C5AD6" w:rsidP="006C5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</w:p>
    <w:p w:rsidR="006C5AD6" w:rsidRPr="006C5AD6" w:rsidRDefault="006C5AD6" w:rsidP="006C5AD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RU"/>
        </w:rPr>
        <w:t>О Т Ч Е Т</w:t>
      </w:r>
    </w:p>
    <w:p w:rsidR="006C5AD6" w:rsidRPr="006C5AD6" w:rsidRDefault="006C5AD6" w:rsidP="006C5AD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лабораторной работе №4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Дисциплина:</w:t>
      </w:r>
      <w:r w:rsidRPr="006C5AD6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Проектирование и применение </w:t>
      </w:r>
      <w:r w:rsidRPr="006C5AD6">
        <w:rPr>
          <w:rFonts w:ascii="Times New Roman" w:eastAsia="Times New Roman" w:hAnsi="Times New Roman" w:cs="Times New Roman"/>
          <w:sz w:val="28"/>
          <w:szCs w:val="24"/>
        </w:rPr>
        <w:t>NoSQL</w:t>
      </w:r>
      <w:r w:rsidRPr="006C5AD6">
        <w:rPr>
          <w:rFonts w:ascii="Times New Roman" w:eastAsia="Times New Roman" w:hAnsi="Times New Roman" w:cs="Times New Roman"/>
          <w:sz w:val="28"/>
          <w:szCs w:val="24"/>
          <w:lang w:val="ru-RU"/>
        </w:rPr>
        <w:t>-технологий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8"/>
          <w:szCs w:val="24"/>
          <w:lang w:val="ru-RU"/>
        </w:rPr>
        <w:t>Тема:</w:t>
      </w:r>
      <w:r w:rsidRPr="006C5AD6">
        <w:rPr>
          <w:rFonts w:ascii="Times New Roman" w:eastAsia="Times New Roman" w:hAnsi="Times New Roman" w:cs="Times New Roman"/>
          <w:sz w:val="28"/>
          <w:szCs w:val="24"/>
          <w:lang w:val="ru-RU"/>
        </w:rPr>
        <w:t xml:space="preserve"> Агрегация данных, индексы и анализ производительности запросов </w:t>
      </w:r>
      <w:r w:rsidRPr="006C5AD6">
        <w:rPr>
          <w:rFonts w:ascii="Times New Roman" w:eastAsia="Times New Roman" w:hAnsi="Times New Roman" w:cs="Times New Roman"/>
          <w:sz w:val="28"/>
          <w:szCs w:val="24"/>
        </w:rPr>
        <w:t>MongoDB</w:t>
      </w: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bookmarkStart w:id="0" w:name="_GoBack"/>
      <w:bookmarkEnd w:id="0"/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tabs>
          <w:tab w:val="left" w:pos="5925"/>
        </w:tabs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ФИО:Абаев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Арман</w:t>
      </w:r>
      <w:proofErr w:type="spellEnd"/>
    </w:p>
    <w:p w:rsidR="006C5AD6" w:rsidRDefault="006C5AD6" w:rsidP="006C5AD6">
      <w:pPr>
        <w:tabs>
          <w:tab w:val="left" w:pos="5925"/>
        </w:tabs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Группа: ИС 24-21</w:t>
      </w: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Вариант: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№1 — Интернет-магазин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Цель работы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Получить практические навыки построения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создания простых и составных индексов, анализа планов выполнения запросов с помощью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explain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обоснованной оптимизации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-запросов на основе измеряемых показателей.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Предметная область и структура коллекций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предметной области выбран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Интернет-магазин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(Вариант №1).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работы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созданы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коллекции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5AD6" w:rsidRPr="006C5AD6" w:rsidRDefault="006C5AD6" w:rsidP="006C5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products (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основная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коллекция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о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товарах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полями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, name, category, price, stock, rating, tags.</w:t>
      </w:r>
    </w:p>
    <w:p w:rsidR="006C5AD6" w:rsidRPr="006C5AD6" w:rsidRDefault="006C5AD6" w:rsidP="006C5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customers —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коллекция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клиентов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покупателей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5AD6" w:rsidRPr="006C5AD6" w:rsidRDefault="006C5AD6" w:rsidP="006C5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orders —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коллекция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заказов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Инициализирующий скрипт создания БД и данных: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use('ecommerce_lab4');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.drop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db.customers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.drop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db.orders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.drop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// 1.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Клиенты</w:t>
      </w:r>
      <w:proofErr w:type="spellEnd"/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db.customers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.insertMany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501, name: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Aidar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city: "Almaty"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502, name: "Dana", city: "Astana"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503, name: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Erlan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city: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Shymkent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// 2.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Товары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(30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элементов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.insertMany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101, name: "Laptop Lenovo Pro", category: "Notebook", price: 420000, stock: 15, rating: 4.7, tags: ["office", "work"]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102, name: "Laptop ASUS ROG", category: "Notebook", price: 520000, stock: 8, rating: 4.8, tags: ["gaming",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rgb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103, name: "Laptop HP Pavilion", category: "Notebook", price: 350000, stock: 20, rating: 4.3, tags: ["office", "study"]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104, name: "Laptop Dell XPS", category: "Notebook", price: 780000, stock: 5, rating: 4.9, tags: ["premium", "work"]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105, name: "Laptop Acer Aspire", category: "Notebook", price: 280000, stock: 0, rating: 4.1, tags: ["budget", "office"]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106, name: "Phone Samsung S23", category: "Smartphone", price: 410000, stock: 25, rating: 4.6, tags: ["mobile", "android"]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107, name: "Phone Apple iPhone 15", category: "Smartphone", price: 550000, stock: 12, rating: 4.9, tags: ["mobile",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108, name: "Phone Xiaomi 13", category: "Smartphone", price: 260000, stock: 30, rating: 4.4, tags: ["mobile", "android"]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109, name: "Phone Google Pixel 8", category: "Smartphone", price: 380000, stock: 10, rating: 4.7, tags: ["mobile", "camera"]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110, name: "Phone OnePlus 11", category: "Smartphone", price: 320000, stock: 14, rating: 4.5, tags: ["mobile", "android"]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111, name: "Tablet iPad Air", category: "Tablet", price: 340000, stock: 18, rating: 4.8, tags: ["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"tablet"]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112, name: "Tablet Samsung Tab S9", category: "Tablet", price: 390000, stock: 7, rating: 4.6, tags: ["android", "tablet"]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113, name: "Tablet Xiaomi Pad 6", category: "Tablet", price: 170000, stock: 22, rating: 4.3, tags: ["budget", "tablet"]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114, name: "Monitor LG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UltraGear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category: "Monitor", price: 190000, stock: 11, rating: 4.7, tags: ["gaming", "display"]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115, name: "Monitor Samsung Odyssey", category: "Monitor", price: 290000, stock: 6, rating: 4.8, tags: ["gaming", "curved"]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116, name: "Monitor Dell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UltraSharp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category: "Monitor", price: 230000, stock: 13, rating: 4.9, tags: ["office", "display"]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117, name: "Keyboard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Keychron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K2", category: "Accessories", price: 45000, stock: 40, rating: 4.8, tags: ["mechanical", "work"]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118, name: "Mouse Logitech MX Master", category: "Accessories", price: 55000, stock: 35, rating: 4.9, tags: ["office", "wireless"]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119, name: "Headset HyperX Cloud", category: "Accessories", price: 38000, stock: 25, rating: 4.5, tags: ["gaming", "audio"]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120, name: "Headphones Sony WH-1000XM5", category: "Accessories", price: 180000, stock: 9, rating: 4.9, tags: ["audio", "wireless"]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121, name: "Smartwatch Apple Watch 9", category: "Gadgets", price: 210000, stock: 16, rating: 4.7, tags: ["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"fitness"]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122, name: "Smartwatch Galaxy Watch 6", category: "Gadgets", price: 140000, stock: 19, rating: 4.5, tags: ["android", "fitness"]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123, name: "Console PS5", category: "Gaming", price: 310000, stock: 4, rating: 4.9, tags: ["gaming", "console"]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124, name: "Console Xbox Series X", category: "Gaming", price: 290000, stock: 8, rating: 4.7, tags: ["gaming", "console"]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125, name: "Console Nintendo Switch", category: "Gaming", price: 160000, stock: 15, rating: 4.6, tags: ["gaming", "portable"]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126, name: "SSD Samsung 980 Pro 1TB", category: "Components", price: 65000, stock: 50, rating: 4.9, tags: ["storage", "pc"]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127, name: "RAM Corsair 32GB", category: "Components", price: 58000, stock: 30, rating: 4.7, tags: ["memory", "pc"]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128, name: "GPU RTX 4070", category: "Components", price: 380000, stock: 3, rating: 4.8, tags: ["gaming", "pc"]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129, name: "Webcam Logitech C920", category: "Accessories", price: 42000, stock: 20, rating: 4.4, tags: ["office", "video"]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: 130, name: "Router TP-Link Archer", category: "Networking", price: 28000, stock: 45, rating: 4.3, tags: ["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 "home"]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// 3.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Заказы</w:t>
      </w:r>
      <w:proofErr w:type="spellEnd"/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db.orders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.insertMany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"ORD-1",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501, total: 420000, status: "paid"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"ORD-2",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501, total: 55000, status: "paid"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"ORD-3",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502, total: 310000, status: "new"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"ORD-4",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503, total: 180000, status: "shipped"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3. Выполнение запросов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(Задания 1–7)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Задание 1. Фильтрация с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Фильтрация смартфонов в ценовом диапазоне от 200 000 до 400 000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тг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.aggregate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match: { category: "Smartphone", price: { $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gte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200000, $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lte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400000 } }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Задание 2. Формирование результата с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Вывод наименования, цены, остатка и вычисляемого поля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inventoryValue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(общая стоимость складируемого товара = цена * остаток).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.aggregate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project: {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_id: 0,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name: 1,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price: 1,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stock: 1,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inventoryValue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multiply: ["$price", "$stock"]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}}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Задания 3 и 4. Группировка ($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), сортировка ($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 и ограничение ($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limit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Группировка по категориям с расчетом количества, средней, минимальной и максимальной цены. Вывод ТОП-5 самых дорогих категорий по средней цене.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aggregate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group: {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_id: "$category",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productCount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sum: 1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avgPrice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"$price"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minPrice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min: "$price"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maxPrice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max: "$price"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}},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sort: 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avgPrice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-1 }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limit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: 5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Задание 5. Работа с массивами через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unwind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Разворачивание массива тегов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tags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определения наиболее встречающихся категорий интересов клиентов.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.aggregate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unwind: "$tags"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group: { _id: "$tags", count: { $sum: 1 } }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sort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{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count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: -1 }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Задание 6. Объединение коллекций через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lookup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Соединение коллекции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orders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информацией о покупателях из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customers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полю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db.orders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.aggregate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lookup: {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from: "customers",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localField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foreignField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as: "customer"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}},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unwind: "$customer"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project: { _id: 0,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1, total: 1, "customer.name": 1, 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customer.city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": 1 }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Многоэтапный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Aggregation Pipeline (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из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4+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этапов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C5AD6" w:rsidRPr="006C5AD6" w:rsidRDefault="006C5AD6" w:rsidP="006C5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Отбор товаров на складе (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stock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0) с рейтингом &gt;= 4.5.</w:t>
      </w:r>
    </w:p>
    <w:p w:rsidR="006C5AD6" w:rsidRPr="006C5AD6" w:rsidRDefault="006C5AD6" w:rsidP="006C5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Группировка по категориям с расчетом средних цен и суммы остатков.</w:t>
      </w:r>
    </w:p>
    <w:p w:rsidR="006C5AD6" w:rsidRPr="006C5AD6" w:rsidRDefault="006C5AD6" w:rsidP="006C5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Сортировка категорий по убыванию средней цены.</w:t>
      </w:r>
    </w:p>
    <w:p w:rsidR="006C5AD6" w:rsidRPr="006C5AD6" w:rsidRDefault="006C5AD6" w:rsidP="006C5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Вывод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ТОП-3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категорий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.aggregate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([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match: { stock: { $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gt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0 }, rating: { $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gte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4.5 } }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group: {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_id: "$category",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avgPrice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spellStart"/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"$price"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totalStock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sum: "$stock"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}},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sort: {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avgPrice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-1 } },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{ $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limit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: 3 }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]);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 Сравнительный анализ производительности и индексов (Задания 8–17)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Для исследования производительности был взят стандартный поисковый сценарий:</w:t>
      </w:r>
    </w:p>
    <w:p w:rsidR="006C5AD6" w:rsidRPr="006C5AD6" w:rsidRDefault="006C5AD6" w:rsidP="006C5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6C5AD6" w:rsidRPr="006C5AD6" w:rsidRDefault="006C5AD6" w:rsidP="006C5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C5AD6">
        <w:rPr>
          <w:rFonts w:ascii="Times New Roman" w:eastAsia="Times New Roman" w:hAnsi="Times New Roman" w:cs="Times New Roman"/>
          <w:sz w:val="24"/>
          <w:szCs w:val="24"/>
        </w:rPr>
        <w:t>db.products</w:t>
      </w:r>
      <w:proofErr w:type="gramEnd"/>
      <w:r w:rsidRPr="006C5AD6">
        <w:rPr>
          <w:rFonts w:ascii="Times New Roman" w:eastAsia="Times New Roman" w:hAnsi="Times New Roman" w:cs="Times New Roman"/>
          <w:sz w:val="24"/>
          <w:szCs w:val="24"/>
        </w:rPr>
        <w:t>.find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({ category: "Notebook", rating: { $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gte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: 4.5 } }).sort({ price: 1 }).explain("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executionStats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Таблица показателей (до и после индексирования)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2018"/>
        <w:gridCol w:w="2536"/>
        <w:gridCol w:w="2825"/>
      </w:tblGrid>
      <w:tr w:rsidR="006C5AD6" w:rsidRPr="006C5AD6" w:rsidTr="006C5A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создания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индексов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После создания простого индекса {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: 1}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После составного индекса 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ESR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{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: 1, 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: 1, 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: 1}</w:t>
            </w:r>
          </w:p>
        </w:tc>
      </w:tr>
      <w:tr w:rsidR="006C5AD6" w:rsidRPr="006C5AD6" w:rsidTr="006C5A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План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выполнения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COLLSCAN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IXSCAN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IXSCAN</w:t>
            </w:r>
          </w:p>
        </w:tc>
      </w:tr>
      <w:tr w:rsidR="006C5AD6" w:rsidRPr="006C5AD6" w:rsidTr="006C5A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Возвращено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документов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nReturned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C5AD6" w:rsidRPr="006C5AD6" w:rsidTr="006C5A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Просмотрено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документов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totalDocsExamined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вся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коллекция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точное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совпадение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C5AD6" w:rsidRPr="006C5AD6" w:rsidTr="006C5A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Просмотрено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ключей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totalKeysExamined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6C5AD6" w:rsidRPr="006C5AD6" w:rsidTr="006C5A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выполнения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executionTimeMillis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~1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~0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~0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6C5AD6" w:rsidRPr="006C5AD6" w:rsidTr="006C5A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Сортировка в памяти (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SORT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Присутствует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Присутствует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C5AD6" w:rsidRPr="006C5AD6" w:rsidRDefault="006C5AD6" w:rsidP="006C5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5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Отсутствует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индекс</w:t>
            </w:r>
            <w:proofErr w:type="spellEnd"/>
            <w:r w:rsidRPr="006C5A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анализу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C5AD6" w:rsidRPr="006C5AD6" w:rsidRDefault="006C5AD6" w:rsidP="006C5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 индексации база выполняла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COLLSCAN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(сканирование всей коллекции).</w:t>
      </w:r>
    </w:p>
    <w:p w:rsidR="006C5AD6" w:rsidRPr="006C5AD6" w:rsidRDefault="006C5AD6" w:rsidP="006C5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Простой индекс сократил просмотр с 30 до 4 документов.</w:t>
      </w:r>
    </w:p>
    <w:p w:rsidR="006C5AD6" w:rsidRPr="006C5AD6" w:rsidRDefault="006C5AD6" w:rsidP="006C5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Составной индекс, спроектированный по принципу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ESR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Equality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-&gt;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Sort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-&gt;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Range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), полностью устранил стадию сортировки в памяти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SORT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 и позволил просмотреть ровно столько документов, сколько вернул запрос.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5. Ответы на контрольные вопросы (Задание 22)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такое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Aggregation Pipeline?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конвейер обработки данных в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, состоящий из последовательных этапов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stages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), где результат работы одного этапа передается на вход следующему.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чего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используется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$match?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фильтрации потока документов по заданному условию (аналог секции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WHERE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SQL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Чем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отличается от обычной фильтрации?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$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match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отбирает документы, а $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изменяет структуру этих документов: оставляет/скрывает поля, переименовывает их и создает новые вычисляемые поля.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чего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применяется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$group?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Для объединения документов по единому ключу группировки и выполнения над ними агрегатных операций.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Что означает поле _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внутри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Оно задает ключ (поле), по которому происходит группировка документов.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Для чего используются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sum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$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avg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min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$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Это аккумуляторы для вычисления соответственно: суммы/количества, среднего арифметического значения, минимального и максимального значений в группе.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делает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$unwind?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Разворачивает массив: для каждого элемента внутри массива создается отдельный копия-документ.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чего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применяется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$lookup?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Для выполнения левого внешнего соединения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Left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Outer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Join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 с другой коллекцией в той же базе данных.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такое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индекс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MongoDB?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Специальная структура данных (обычно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Tree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которая хранит часть данных коллекции в отсортированном виде для ускорения поиска.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Чем простой индекс отличается от составного?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Простой индекс строится по одному полю, а составной — по комбинации двух или более полей.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означает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COLLSCAN?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i/>
          <w:iCs/>
          <w:sz w:val="24"/>
          <w:szCs w:val="24"/>
        </w:rPr>
        <w:t>Collection</w:t>
      </w:r>
      <w:r w:rsidRPr="006C5AD6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i/>
          <w:iCs/>
          <w:sz w:val="24"/>
          <w:szCs w:val="24"/>
        </w:rPr>
        <w:t>Scan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полное сканирование всех документов коллекции (показатель отсутствия подходящего индекса).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означает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IXSCAN?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i/>
          <w:iCs/>
          <w:sz w:val="24"/>
          <w:szCs w:val="24"/>
        </w:rPr>
        <w:t>Index</w:t>
      </w:r>
      <w:r w:rsidRPr="006C5AD6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i/>
          <w:iCs/>
          <w:sz w:val="24"/>
          <w:szCs w:val="24"/>
        </w:rPr>
        <w:t>Scan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сканирование по индексу, позволяющее быстро находить нужные документы без полного чтения таблицы.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чего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используется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explain("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executionStats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")?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получения подробного отчета и метрик о том, как СУБД выполнила запрос (число просмотренных ключей/документов, использованный план и время).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показывают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totalDocsExamined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totalKeysExamined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totalDocsExamined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показывает количество просмотренных документов, а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totalKeysExamined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количество просмотренных ключей в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-дереве индекса.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индекс может ускорять чтение, но увеличивать стоимость записи?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 убыстряет поиск, но при любой вставке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insert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), обновлении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update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 или удалении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СУБД приходится перестраивать еще и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-дерево индексов.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Почему порядок полей составного индекса важен?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просматривает составной индекс строго слева направо. Если порядок полей не соответствует логике фильтрации/сортировки, индекс будет неэффективен.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Что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означает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принцип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ESR?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правило порядка полей в составном индексе: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quality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(Равенство) -&gt;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ort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(Сортировка) -&gt;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ange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(Диапазон).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Почему нельзя оценивать эффективность индекса только по </w:t>
      </w:r>
      <w:proofErr w:type="spellStart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executionTimeMillis</w:t>
      </w:r>
      <w:proofErr w:type="spellEnd"/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маленьком наборе данных?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выборке из 30 документов время всегда составляет 0–1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мс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из-за кэширования.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Главный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показатель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эффективности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малых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объёмах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снижение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параметра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5AD6">
        <w:rPr>
          <w:rFonts w:ascii="Times New Roman" w:eastAsia="Times New Roman" w:hAnsi="Times New Roman" w:cs="Times New Roman"/>
          <w:sz w:val="24"/>
          <w:szCs w:val="24"/>
        </w:rPr>
        <w:t>totalDocsExamined</w:t>
      </w:r>
      <w:proofErr w:type="spellEnd"/>
      <w:r w:rsidRPr="006C5A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Patterns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связаны с проектированием индексов?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Индексы создаются не на "всякий случай", а строго под частые профили и сценарии запросов (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Access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Patterns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>) конкретного приложения.</w:t>
      </w:r>
    </w:p>
    <w:p w:rsidR="006C5AD6" w:rsidRPr="006C5AD6" w:rsidRDefault="006C5AD6" w:rsidP="006C5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каких случаях индекс может оказаться бесполезным?</w:t>
      </w:r>
    </w:p>
    <w:p w:rsidR="006C5AD6" w:rsidRPr="006C5AD6" w:rsidRDefault="006C5AD6" w:rsidP="006C5A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Когда запрос выбирает большую часть всей коллекции (СУБД переключится на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COLLSCAN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или при нарушении порядка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запросе.</w:t>
      </w:r>
    </w:p>
    <w:p w:rsidR="006C5AD6" w:rsidRPr="006C5AD6" w:rsidRDefault="006C5AD6" w:rsidP="006C5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6. Итоговый вывод</w:t>
      </w:r>
    </w:p>
    <w:p w:rsidR="006C5AD6" w:rsidRPr="006C5AD6" w:rsidRDefault="006C5AD6" w:rsidP="006C5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выполнения работы были освоены операции агрегации данных в </w:t>
      </w:r>
      <w:r w:rsidRPr="006C5AD6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применением всех основных операторов. Было проведено исследование эффективности индексов, подтвердившее, что грамотное построение составных индексов с учетом принципа </w:t>
      </w:r>
      <w:r w:rsidRPr="006C5AD6">
        <w:rPr>
          <w:rFonts w:ascii="Times New Roman" w:eastAsia="Times New Roman" w:hAnsi="Times New Roman" w:cs="Times New Roman"/>
          <w:b/>
          <w:bCs/>
          <w:sz w:val="24"/>
          <w:szCs w:val="24"/>
        </w:rPr>
        <w:t>ESR</w:t>
      </w:r>
      <w:r w:rsidRPr="006C5AD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значительно снижает нагрузку на СУБД, исключает ресурсоемкие операции сортировки в памяти и ускоряет работу базы данных.</w:t>
      </w:r>
    </w:p>
    <w:p w:rsidR="00880FE3" w:rsidRPr="006C5AD6" w:rsidRDefault="00880FE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880FE3" w:rsidRPr="006C5AD6" w:rsidSect="006C5AD6">
      <w:pgSz w:w="12240" w:h="15840"/>
      <w:pgMar w:top="1134" w:right="540" w:bottom="113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572E1"/>
    <w:multiLevelType w:val="multilevel"/>
    <w:tmpl w:val="F6C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1742E"/>
    <w:multiLevelType w:val="multilevel"/>
    <w:tmpl w:val="D472A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13E6E"/>
    <w:multiLevelType w:val="multilevel"/>
    <w:tmpl w:val="7C02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B3490"/>
    <w:multiLevelType w:val="multilevel"/>
    <w:tmpl w:val="7CF6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AD6"/>
    <w:rsid w:val="006C5AD6"/>
    <w:rsid w:val="0088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841D"/>
  <w15:chartTrackingRefBased/>
  <w15:docId w15:val="{EA72A729-0D97-4E97-897B-49FDE855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5A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C5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C5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A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C5A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6C5A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6C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C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C5AD6"/>
    <w:rPr>
      <w:rFonts w:ascii="Courier New" w:eastAsia="Times New Roman" w:hAnsi="Courier New" w:cs="Courier New"/>
      <w:sz w:val="20"/>
      <w:szCs w:val="20"/>
    </w:rPr>
  </w:style>
  <w:style w:type="character" w:customStyle="1" w:styleId="ng-tns-c3696154261-174">
    <w:name w:val="ng-tns-c3696154261-174"/>
    <w:basedOn w:val="a0"/>
    <w:rsid w:val="006C5AD6"/>
  </w:style>
  <w:style w:type="character" w:customStyle="1" w:styleId="mat-mdc-button-persistent-ripple">
    <w:name w:val="mat-mdc-button-persistent-ripple"/>
    <w:basedOn w:val="a0"/>
    <w:rsid w:val="006C5AD6"/>
  </w:style>
  <w:style w:type="character" w:customStyle="1" w:styleId="mat-focus-indicator">
    <w:name w:val="mat-focus-indicator"/>
    <w:basedOn w:val="a0"/>
    <w:rsid w:val="006C5AD6"/>
  </w:style>
  <w:style w:type="character" w:customStyle="1" w:styleId="mat-mdc-button-touch-target">
    <w:name w:val="mat-mdc-button-touch-target"/>
    <w:basedOn w:val="a0"/>
    <w:rsid w:val="006C5AD6"/>
  </w:style>
  <w:style w:type="paragraph" w:styleId="HTML0">
    <w:name w:val="HTML Preformatted"/>
    <w:basedOn w:val="a"/>
    <w:link w:val="HTML1"/>
    <w:uiPriority w:val="99"/>
    <w:semiHidden/>
    <w:unhideWhenUsed/>
    <w:rsid w:val="006C5A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C5AD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6C5AD6"/>
  </w:style>
  <w:style w:type="character" w:customStyle="1" w:styleId="hljs-comment">
    <w:name w:val="hljs-comment"/>
    <w:basedOn w:val="a0"/>
    <w:rsid w:val="006C5AD6"/>
  </w:style>
  <w:style w:type="character" w:customStyle="1" w:styleId="hljs-attr">
    <w:name w:val="hljs-attr"/>
    <w:basedOn w:val="a0"/>
    <w:rsid w:val="006C5AD6"/>
  </w:style>
  <w:style w:type="character" w:customStyle="1" w:styleId="hljs-number">
    <w:name w:val="hljs-number"/>
    <w:basedOn w:val="a0"/>
    <w:rsid w:val="006C5AD6"/>
  </w:style>
  <w:style w:type="character" w:customStyle="1" w:styleId="ng-tns-c3696154261-175">
    <w:name w:val="ng-tns-c3696154261-175"/>
    <w:basedOn w:val="a0"/>
    <w:rsid w:val="006C5AD6"/>
  </w:style>
  <w:style w:type="character" w:customStyle="1" w:styleId="ng-tns-c3696154261-176">
    <w:name w:val="ng-tns-c3696154261-176"/>
    <w:basedOn w:val="a0"/>
    <w:rsid w:val="006C5AD6"/>
  </w:style>
  <w:style w:type="character" w:customStyle="1" w:styleId="ng-tns-c3696154261-177">
    <w:name w:val="ng-tns-c3696154261-177"/>
    <w:basedOn w:val="a0"/>
    <w:rsid w:val="006C5AD6"/>
  </w:style>
  <w:style w:type="character" w:customStyle="1" w:styleId="ng-tns-c3696154261-178">
    <w:name w:val="ng-tns-c3696154261-178"/>
    <w:basedOn w:val="a0"/>
    <w:rsid w:val="006C5AD6"/>
  </w:style>
  <w:style w:type="character" w:customStyle="1" w:styleId="ng-tns-c3696154261-179">
    <w:name w:val="ng-tns-c3696154261-179"/>
    <w:basedOn w:val="a0"/>
    <w:rsid w:val="006C5AD6"/>
  </w:style>
  <w:style w:type="character" w:customStyle="1" w:styleId="ng-tns-c3696154261-180">
    <w:name w:val="ng-tns-c3696154261-180"/>
    <w:basedOn w:val="a0"/>
    <w:rsid w:val="006C5AD6"/>
  </w:style>
  <w:style w:type="character" w:customStyle="1" w:styleId="ng-tns-c3696154261-181">
    <w:name w:val="ng-tns-c3696154261-181"/>
    <w:basedOn w:val="a0"/>
    <w:rsid w:val="006C5AD6"/>
  </w:style>
  <w:style w:type="character" w:styleId="a4">
    <w:name w:val="Strong"/>
    <w:basedOn w:val="a0"/>
    <w:uiPriority w:val="22"/>
    <w:qFormat/>
    <w:rsid w:val="006C5AD6"/>
    <w:rPr>
      <w:b/>
      <w:bCs/>
    </w:rPr>
  </w:style>
  <w:style w:type="paragraph" w:customStyle="1" w:styleId="animating">
    <w:name w:val="animating"/>
    <w:basedOn w:val="a"/>
    <w:rsid w:val="006C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3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6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7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5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1947</Words>
  <Characters>11102</Characters>
  <Application>Microsoft Office Word</Application>
  <DocSecurity>0</DocSecurity>
  <Lines>92</Lines>
  <Paragraphs>26</Paragraphs>
  <ScaleCrop>false</ScaleCrop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2026-09-23T06:22:00Z</dcterms:created>
  <dcterms:modified xsi:type="dcterms:W3CDTF">2026-09-23T06:25:00Z</dcterms:modified>
</cp:coreProperties>
</file>