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eastAsia="宋体" w:hAnsi="宋体" w:cs="宋体"/>
          <w:b/>
          <w:color w:val="auto"/>
          <w:sz w:val="32"/>
        </w:rPr>
        <w:drawing>
          <wp:anchor simplePos="0" relativeHeight="251658240" behindDoc="0" locked="0" layoutInCell="1" allowOverlap="1">
            <wp:simplePos x="0" y="0"/>
            <wp:positionH relativeFrom="page">
              <wp:posOffset>11328400</wp:posOffset>
            </wp:positionH>
            <wp:positionV relativeFrom="topMargin">
              <wp:posOffset>11493500</wp:posOffset>
            </wp:positionV>
            <wp:extent cx="355600" cy="482600"/>
            <wp:wrapNone/>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355600" cy="482600"/>
                    </a:xfrm>
                    <a:prstGeom prst="rect">
                      <a:avLst/>
                    </a:prstGeom>
                  </pic:spPr>
                </pic:pic>
              </a:graphicData>
            </a:graphic>
          </wp:anchor>
        </w:drawing>
      </w:r>
      <w:r>
        <w:rPr>
          <w:rFonts w:ascii="宋体" w:eastAsia="宋体" w:hAnsi="宋体" w:cs="宋体"/>
          <w:b/>
          <w:color w:val="auto"/>
          <w:sz w:val="32"/>
        </w:rPr>
        <w:t>2024年全省普通高中学业水平等级考试</w:t>
      </w:r>
    </w:p>
    <w:p w:rsidR="00FC5860" w:rsidRPr="00BE1BCD">
      <w:pPr>
        <w:spacing w:line="360" w:lineRule="auto"/>
        <w:jc w:val="center"/>
      </w:pPr>
      <w:r>
        <w:rPr>
          <w:rFonts w:ascii="宋体" w:eastAsia="宋体" w:hAnsi="宋体" w:cs="宋体"/>
          <w:b/>
          <w:color w:val="auto"/>
          <w:sz w:val="32"/>
        </w:rPr>
        <w:t>思想政治</w:t>
      </w:r>
    </w:p>
    <w:p w:rsidR="00FC5860" w:rsidRPr="00BE1BCD">
      <w:pPr>
        <w:spacing w:line="360" w:lineRule="auto"/>
        <w:jc w:val="left"/>
      </w:pPr>
      <w:r>
        <w:rPr>
          <w:rFonts w:ascii="宋体" w:eastAsia="宋体" w:hAnsi="宋体" w:cs="宋体"/>
          <w:b/>
          <w:color w:val="auto"/>
          <w:sz w:val="24"/>
        </w:rPr>
        <w:t>注意事项：</w:t>
      </w:r>
    </w:p>
    <w:p w:rsidR="00FC5860" w:rsidRPr="00BE1BCD">
      <w:pPr>
        <w:spacing w:line="360" w:lineRule="auto"/>
        <w:jc w:val="left"/>
      </w:pPr>
      <w:r>
        <w:rPr>
          <w:rFonts w:ascii="宋体" w:eastAsia="宋体" w:hAnsi="宋体" w:cs="宋体"/>
          <w:b/>
          <w:color w:val="auto"/>
          <w:sz w:val="24"/>
        </w:rPr>
        <w:t>1．答卷前，考生务必将自己的姓名、考生号等填写在答题卡和试卷指定位置。</w:t>
      </w:r>
    </w:p>
    <w:p w:rsidR="00FC5860" w:rsidRPr="00BE1BCD">
      <w:pPr>
        <w:spacing w:line="360" w:lineRule="auto"/>
        <w:jc w:val="left"/>
      </w:pPr>
      <w:r>
        <w:rPr>
          <w:rFonts w:ascii="宋体" w:eastAsia="宋体" w:hAnsi="宋体" w:cs="宋体"/>
          <w:b/>
          <w:color w:val="auto"/>
          <w:sz w:val="24"/>
        </w:rPr>
        <w:t>2．回答选择题时，选出每小题答案后，用铅笔把答题卡上对应题目的答案标号涂黑。如需改动，用橡皮擦干净后，再选涂其他答案标号。回答非选择题时，将答案写在答题卡上。写在本试卷上无效。</w:t>
      </w:r>
    </w:p>
    <w:p w:rsidR="00FC5860" w:rsidRPr="00BE1BCD">
      <w:pPr>
        <w:spacing w:line="360" w:lineRule="auto"/>
        <w:jc w:val="left"/>
      </w:pPr>
      <w:r>
        <w:rPr>
          <w:rFonts w:ascii="宋体" w:eastAsia="宋体" w:hAnsi="宋体" w:cs="宋体"/>
          <w:b/>
          <w:color w:val="auto"/>
          <w:sz w:val="24"/>
        </w:rPr>
        <w:t>3．考试结束后，将本试卷和答题卡一并交回。</w:t>
      </w:r>
    </w:p>
    <w:p w:rsidR="00FC5860" w:rsidRPr="00BE1BCD">
      <w:pPr>
        <w:spacing w:line="360" w:lineRule="auto"/>
        <w:jc w:val="left"/>
      </w:pPr>
      <w:r>
        <w:rPr>
          <w:rFonts w:ascii="宋体" w:eastAsia="宋体" w:hAnsi="宋体" w:cs="宋体"/>
          <w:b/>
          <w:color w:val="auto"/>
          <w:sz w:val="24"/>
        </w:rPr>
        <w:t>一、选择题：本题共15小题，每小题3分，共45分。每小题只有一个选项符合题目要求。</w:t>
      </w:r>
    </w:p>
    <w:p w:rsidR="00FC5860" w:rsidRPr="00BE1BCD">
      <w:pPr>
        <w:spacing w:line="360" w:lineRule="auto"/>
        <w:jc w:val="left"/>
      </w:pPr>
      <w:r>
        <w:rPr>
          <w:color w:val="auto"/>
        </w:rPr>
        <w:t xml:space="preserve">1. </w:t>
      </w:r>
      <w:r>
        <w:rPr>
          <w:rFonts w:ascii="宋体" w:eastAsia="宋体" w:hAnsi="宋体" w:cs="宋体"/>
          <w:color w:val="auto"/>
        </w:rPr>
        <w:t>新中国成立后，毛泽东提出，“中国应当对于人类有较大的贡献”。新的历史条件下，习近平指出，“只要是对全人类有益的事情，中国就应该义不容辞地做，并且做好”。下列选项能够体现材料主旨的是（   ）</w:t>
      </w:r>
    </w:p>
    <w:p w:rsidR="00FC5860" w:rsidRPr="00BE1BCD">
      <w:pPr>
        <w:spacing w:line="360" w:lineRule="auto"/>
        <w:jc w:val="left"/>
      </w:pPr>
      <w:r>
        <w:rPr>
          <w:rFonts w:ascii="宋体" w:eastAsia="宋体" w:hAnsi="宋体" w:cs="宋体"/>
          <w:color w:val="auto"/>
        </w:rPr>
        <w:t>①坚持胸怀天下是中国共产党百年奋斗的重要历史经验</w:t>
      </w:r>
    </w:p>
    <w:p w:rsidR="00FC5860" w:rsidRPr="00BE1BCD">
      <w:pPr>
        <w:spacing w:line="360" w:lineRule="auto"/>
        <w:jc w:val="left"/>
      </w:pPr>
      <w:r>
        <w:rPr>
          <w:rFonts w:ascii="宋体" w:eastAsia="宋体" w:hAnsi="宋体" w:cs="宋体"/>
          <w:color w:val="auto"/>
        </w:rPr>
        <w:t>②人类的前途命运应该由世界各国人民来把握和决定</w:t>
      </w:r>
    </w:p>
    <w:p w:rsidR="00FC5860" w:rsidRPr="00BE1BCD">
      <w:pPr>
        <w:spacing w:line="360" w:lineRule="auto"/>
        <w:jc w:val="left"/>
      </w:pPr>
      <w:r>
        <w:rPr>
          <w:rFonts w:ascii="宋体" w:eastAsia="宋体" w:hAnsi="宋体" w:cs="宋体"/>
          <w:color w:val="auto"/>
        </w:rPr>
        <w:t>③中国式现代化展现了不同于西方现代化模式的新图景</w:t>
      </w:r>
    </w:p>
    <w:p w:rsidR="00FC5860" w:rsidRPr="00BE1BCD">
      <w:pPr>
        <w:spacing w:line="360" w:lineRule="auto"/>
        <w:jc w:val="left"/>
      </w:pPr>
      <w:r>
        <w:rPr>
          <w:rFonts w:ascii="宋体" w:eastAsia="宋体" w:hAnsi="宋体" w:cs="宋体"/>
          <w:color w:val="auto"/>
        </w:rPr>
        <w:t>④吸收借鉴人类文明优秀成果，中国才能更好地赢得未来</w:t>
      </w:r>
    </w:p>
    <w:p>
      <w:pPr>
        <w:tabs>
          <w:tab w:val="left" w:pos="2436"/>
          <w:tab w:val="left" w:pos="4873"/>
          <w:tab w:val="left" w:pos="7309"/>
        </w:tabs>
        <w:spacing w:line="360" w:lineRule="auto"/>
        <w:jc w:val="left"/>
        <w:textAlignment w:val="center"/>
        <w:rPr>
          <w:color w:val="000000"/>
        </w:rPr>
      </w:pPr>
      <w:r w:rsidRPr="00BE1BCD" w:rsidR="00FC5860">
        <w:t xml:space="preserve">A. </w:t>
      </w:r>
      <w:r>
        <w:rPr>
          <w:rFonts w:ascii="宋体" w:eastAsia="宋体" w:hAnsi="宋体" w:cs="宋体"/>
          <w:color w:val="auto"/>
        </w:rPr>
        <w:t>①③</w:t>
      </w:r>
      <w:r w:rsidRPr="00BE1BCD" w:rsidR="00FC5860">
        <w:tab/>
      </w:r>
      <w:r w:rsidRPr="00BE1BCD" w:rsidR="00FC5860">
        <w:t xml:space="preserve">B. </w:t>
      </w:r>
      <w:r>
        <w:rPr>
          <w:rFonts w:ascii="宋体" w:eastAsia="宋体" w:hAnsi="宋体" w:cs="宋体"/>
          <w:color w:val="auto"/>
        </w:rPr>
        <w:t>①④</w:t>
      </w:r>
      <w:r w:rsidRPr="00BE1BCD" w:rsidR="00FC5860">
        <w:tab/>
      </w:r>
      <w:r w:rsidRPr="00BE1BCD" w:rsidR="00FC5860">
        <w:t xml:space="preserve">C. </w:t>
      </w:r>
      <w:r>
        <w:rPr>
          <w:rFonts w:ascii="宋体" w:eastAsia="宋体" w:hAnsi="宋体" w:cs="宋体"/>
          <w:color w:val="auto"/>
        </w:rPr>
        <w:t>②③</w:t>
      </w:r>
      <w:r w:rsidRPr="00BE1BCD" w:rsidR="00FC5860">
        <w:tab/>
      </w:r>
      <w:r w:rsidRPr="00BE1BCD" w:rsidR="00FC5860">
        <w:t xml:space="preserve">D. </w:t>
      </w:r>
      <w:r>
        <w:rPr>
          <w:rFonts w:ascii="宋体" w:eastAsia="宋体" w:hAnsi="宋体" w:cs="宋体"/>
          <w:color w:val="auto"/>
        </w:rPr>
        <w:t>②④</w:t>
      </w:r>
    </w:p>
    <w:p>
      <w:pPr>
        <w:spacing w:line="360" w:lineRule="auto"/>
        <w:jc w:val="left"/>
        <w:textAlignment w:val="center"/>
        <w:rPr>
          <w:color w:val="000000"/>
        </w:rPr>
      </w:pPr>
      <w:r>
        <w:rPr>
          <w:color w:val="000000"/>
        </w:rPr>
        <w:t xml:space="preserve">2. </w:t>
      </w:r>
      <w:r>
        <w:rPr>
          <w:rFonts w:ascii="宋体" w:eastAsia="宋体" w:hAnsi="宋体" w:cs="宋体"/>
          <w:color w:val="000000"/>
        </w:rPr>
        <w:t>贷款余额是指在某一时间点上银行尚未收回的各类贷款本金总额，反映银行的信贷规模。截至2023年末，中国银行等六大国有银行的绿色贷款余额达17.86万亿元。图是2018-2023年我国金融机构绿色贷款余额及其增长情况。据材料，可以推断出（   ）</w:t>
      </w:r>
    </w:p>
    <w:p>
      <w:pPr>
        <w:spacing w:line="360" w:lineRule="auto"/>
        <w:jc w:val="left"/>
        <w:textAlignment w:val="center"/>
        <w:rPr>
          <w:color w:val="000000"/>
        </w:rPr>
      </w:pPr>
      <w:r>
        <w:rPr>
          <w:color w:val="000000"/>
        </w:rPr>
        <w:drawing>
          <wp:inline>
            <wp:extent cx="5105400" cy="248602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105400" cy="24860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①绿色贷款余额增加使市场流动性出现了过剩</w:t>
      </w:r>
    </w:p>
    <w:p>
      <w:pPr>
        <w:spacing w:line="360" w:lineRule="auto"/>
        <w:jc w:val="left"/>
        <w:textAlignment w:val="center"/>
        <w:rPr>
          <w:color w:val="000000"/>
        </w:rPr>
      </w:pPr>
      <w:r>
        <w:rPr>
          <w:rFonts w:ascii="宋体" w:eastAsia="宋体" w:hAnsi="宋体" w:cs="宋体"/>
          <w:color w:val="000000"/>
        </w:rPr>
        <w:t>②国有银行在绿色信贷领域发挥着主导作用</w:t>
      </w:r>
    </w:p>
    <w:p>
      <w:pPr>
        <w:spacing w:line="360" w:lineRule="auto"/>
        <w:jc w:val="left"/>
        <w:textAlignment w:val="center"/>
        <w:rPr>
          <w:color w:val="000000"/>
        </w:rPr>
      </w:pPr>
      <w:r>
        <w:rPr>
          <w:rFonts w:ascii="宋体" w:eastAsia="宋体" w:hAnsi="宋体" w:cs="宋体"/>
          <w:color w:val="000000"/>
        </w:rPr>
        <w:t>③金融机构绿色贷款安全性、收益率逐年提高</w:t>
      </w:r>
    </w:p>
    <w:p>
      <w:pPr>
        <w:spacing w:line="360" w:lineRule="auto"/>
        <w:jc w:val="left"/>
        <w:textAlignment w:val="center"/>
        <w:rPr>
          <w:color w:val="000000"/>
        </w:rPr>
      </w:pPr>
      <w:r>
        <w:rPr>
          <w:rFonts w:ascii="宋体" w:eastAsia="宋体" w:hAnsi="宋体" w:cs="宋体"/>
          <w:color w:val="000000"/>
        </w:rPr>
        <w:t>④企业绿色发展的营商环境不断优化</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3. </w:t>
      </w:r>
      <w:r>
        <w:rPr>
          <w:rFonts w:ascii="宋体" w:eastAsia="宋体" w:hAnsi="宋体" w:cs="宋体"/>
          <w:color w:val="000000"/>
        </w:rPr>
        <w:t>2023年，山东省搭建黄河大集平台，通过“线上+线下”“文化+旅游+好品+传播”的模式，推动优质农产品上网直播销售，以补贴优惠的方式促进品牌产品下乡，让一个个黄河大集“集”得更远、“聚”得更多。搭建黄河大集平台可以（   ）</w:t>
      </w:r>
    </w:p>
    <w:p>
      <w:pPr>
        <w:spacing w:line="360" w:lineRule="auto"/>
        <w:jc w:val="left"/>
        <w:textAlignment w:val="center"/>
        <w:rPr>
          <w:color w:val="000000"/>
        </w:rPr>
      </w:pPr>
      <w:r>
        <w:rPr>
          <w:rFonts w:ascii="宋体" w:eastAsia="宋体" w:hAnsi="宋体" w:cs="宋体"/>
          <w:color w:val="000000"/>
        </w:rPr>
        <w:t>①拓展农村市场边界，增强生产动力</w:t>
      </w:r>
    </w:p>
    <w:p>
      <w:pPr>
        <w:spacing w:line="360" w:lineRule="auto"/>
        <w:jc w:val="left"/>
        <w:textAlignment w:val="center"/>
        <w:rPr>
          <w:color w:val="000000"/>
        </w:rPr>
      </w:pPr>
      <w:r>
        <w:rPr>
          <w:rFonts w:ascii="宋体" w:eastAsia="宋体" w:hAnsi="宋体" w:cs="宋体"/>
          <w:color w:val="000000"/>
        </w:rPr>
        <w:t>②畅通城乡经济循环，增加商品供给</w:t>
      </w:r>
    </w:p>
    <w:p>
      <w:pPr>
        <w:spacing w:line="360" w:lineRule="auto"/>
        <w:jc w:val="left"/>
        <w:textAlignment w:val="center"/>
        <w:rPr>
          <w:color w:val="000000"/>
        </w:rPr>
      </w:pPr>
      <w:r>
        <w:rPr>
          <w:rFonts w:ascii="宋体" w:eastAsia="宋体" w:hAnsi="宋体" w:cs="宋体"/>
          <w:color w:val="000000"/>
        </w:rPr>
        <w:t>③提升全产业链水平，促进产业融合</w:t>
      </w:r>
    </w:p>
    <w:p>
      <w:pPr>
        <w:spacing w:line="360" w:lineRule="auto"/>
        <w:jc w:val="left"/>
        <w:textAlignment w:val="center"/>
        <w:rPr>
          <w:color w:val="000000"/>
        </w:rPr>
      </w:pPr>
      <w:r>
        <w:rPr>
          <w:rFonts w:ascii="宋体" w:eastAsia="宋体" w:hAnsi="宋体" w:cs="宋体"/>
          <w:color w:val="000000"/>
        </w:rPr>
        <w:t>④形成规模经济效应，降低制度成本</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4. </w:t>
      </w:r>
      <w:r>
        <w:rPr>
          <w:rFonts w:ascii="宋体" w:eastAsia="宋体" w:hAnsi="宋体" w:cs="宋体"/>
          <w:color w:val="000000"/>
        </w:rPr>
        <w:t>山东某市运用数字化技术打造新型智慧医疗服务体系。激活医疗数据资源，建立基于健康管理的分级诊疗制度；在村卫生室设置“智慧药柜”，村民可随时买到常用药品；组建影像、心电、检验、急救“一张网”，市人民医院与各乡镇卫生院、村卫生室互联互通，实现分散检查、集中诊断、结果共享。建设新型智慧医疗服务体系能够（   ）</w:t>
      </w:r>
    </w:p>
    <w:p>
      <w:pPr>
        <w:spacing w:line="360" w:lineRule="auto"/>
        <w:jc w:val="left"/>
        <w:textAlignment w:val="center"/>
        <w:rPr>
          <w:color w:val="000000"/>
        </w:rPr>
      </w:pPr>
      <w:r>
        <w:rPr>
          <w:rFonts w:ascii="宋体" w:eastAsia="宋体" w:hAnsi="宋体" w:cs="宋体"/>
          <w:color w:val="000000"/>
        </w:rPr>
        <w:t>①促进医疗资源均衡布局，提高资源配置效率</w:t>
      </w:r>
    </w:p>
    <w:p>
      <w:pPr>
        <w:spacing w:line="360" w:lineRule="auto"/>
        <w:jc w:val="left"/>
        <w:textAlignment w:val="center"/>
        <w:rPr>
          <w:color w:val="000000"/>
        </w:rPr>
      </w:pPr>
      <w:r>
        <w:rPr>
          <w:rFonts w:ascii="宋体" w:eastAsia="宋体" w:hAnsi="宋体" w:cs="宋体"/>
          <w:color w:val="000000"/>
        </w:rPr>
        <w:t>②完善基层医疗卫生体系，丰富社会保障形式</w:t>
      </w:r>
    </w:p>
    <w:p>
      <w:pPr>
        <w:spacing w:line="360" w:lineRule="auto"/>
        <w:jc w:val="left"/>
        <w:textAlignment w:val="center"/>
        <w:rPr>
          <w:color w:val="000000"/>
        </w:rPr>
      </w:pPr>
      <w:r>
        <w:rPr>
          <w:rFonts w:ascii="宋体" w:eastAsia="宋体" w:hAnsi="宋体" w:cs="宋体"/>
          <w:color w:val="000000"/>
        </w:rPr>
        <w:t>③推动优质医疗资源下沉，增强基层服务能力</w:t>
      </w:r>
    </w:p>
    <w:p>
      <w:pPr>
        <w:spacing w:line="360" w:lineRule="auto"/>
        <w:jc w:val="left"/>
        <w:textAlignment w:val="center"/>
        <w:rPr>
          <w:color w:val="000000"/>
        </w:rPr>
      </w:pPr>
      <w:r>
        <w:rPr>
          <w:rFonts w:ascii="宋体" w:eastAsia="宋体" w:hAnsi="宋体" w:cs="宋体"/>
          <w:color w:val="000000"/>
        </w:rPr>
        <w:t>④扩大基本医疗保障范围，减轻群众就医负担</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5. </w:t>
      </w:r>
      <w:r>
        <w:rPr>
          <w:rFonts w:ascii="宋体" w:eastAsia="宋体" w:hAnsi="宋体" w:cs="宋体"/>
          <w:color w:val="000000"/>
        </w:rPr>
        <w:t>党中央高度重视全国统一大市场建设。为做好相关工作，2023年12月最高人民法院发布了相关典型案例。</w:t>
      </w:r>
    </w:p>
    <w:tbl>
      <w:tblPr>
        <w:tblStyle w:val="TableNormal"/>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9730"/>
      </w:tblGrid>
      <w:tr>
        <w:tblPrEx>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Pr>
        <w:tc>
          <w:tcPr>
            <w:tcW w:w="59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案例是王某向某区市场监督管理局举报称，其购买的某普洱古树茶添加某稀有寄生植物属于食品中违法添加药品行为。该局调查后决定不予立案。王某不服，对该局提起诉讼。区法院经审理认为，该稀有寄生植物在云南本地长期有与普洱茶共同饮用的习惯，也未被纳入相关部门的药品名录，故判决驳回王某的诉讼请求。</w:t>
            </w:r>
          </w:p>
        </w:tc>
      </w:tr>
    </w:tbl>
    <w:p>
      <w:pPr>
        <w:spacing w:line="360" w:lineRule="auto"/>
        <w:jc w:val="left"/>
        <w:textAlignment w:val="center"/>
        <w:rPr>
          <w:color w:val="000000"/>
        </w:rPr>
      </w:pPr>
      <w:r>
        <w:rPr>
          <w:rFonts w:ascii="宋体" w:eastAsia="宋体" w:hAnsi="宋体" w:cs="宋体"/>
          <w:color w:val="000000"/>
        </w:rPr>
        <w:t>据材料，下列说法正确的是（   ）</w:t>
      </w:r>
    </w:p>
    <w:p>
      <w:pPr>
        <w:spacing w:line="360" w:lineRule="auto"/>
        <w:jc w:val="left"/>
        <w:textAlignment w:val="center"/>
        <w:rPr>
          <w:color w:val="000000"/>
        </w:rPr>
      </w:pPr>
      <w:r>
        <w:rPr>
          <w:rFonts w:ascii="宋体" w:eastAsia="宋体" w:hAnsi="宋体" w:cs="宋体"/>
          <w:color w:val="000000"/>
        </w:rPr>
        <w:t>①最高法坚持党的领导，完善保障全国统一大市场的法律体系</w:t>
      </w:r>
    </w:p>
    <w:p>
      <w:pPr>
        <w:spacing w:line="360" w:lineRule="auto"/>
        <w:jc w:val="left"/>
        <w:textAlignment w:val="center"/>
        <w:rPr>
          <w:color w:val="000000"/>
        </w:rPr>
      </w:pPr>
      <w:r>
        <w:rPr>
          <w:rFonts w:ascii="宋体" w:eastAsia="宋体" w:hAnsi="宋体" w:cs="宋体"/>
          <w:color w:val="000000"/>
        </w:rPr>
        <w:t>②区市场监督管理局规范履行职责，依法接受社会监督和司法监督</w:t>
      </w:r>
    </w:p>
    <w:p>
      <w:pPr>
        <w:spacing w:line="360" w:lineRule="auto"/>
        <w:jc w:val="left"/>
        <w:textAlignment w:val="center"/>
        <w:rPr>
          <w:color w:val="000000"/>
        </w:rPr>
      </w:pPr>
      <w:r>
        <w:rPr>
          <w:rFonts w:ascii="宋体" w:eastAsia="宋体" w:hAnsi="宋体" w:cs="宋体"/>
          <w:color w:val="000000"/>
        </w:rPr>
        <w:t>③区法院依据事实和法律裁判民事纠纷，支持行政机关严格执法</w:t>
      </w:r>
    </w:p>
    <w:p>
      <w:pPr>
        <w:spacing w:line="360" w:lineRule="auto"/>
        <w:jc w:val="left"/>
        <w:textAlignment w:val="center"/>
        <w:rPr>
          <w:color w:val="000000"/>
        </w:rPr>
      </w:pPr>
      <w:r>
        <w:rPr>
          <w:rFonts w:ascii="宋体" w:eastAsia="宋体" w:hAnsi="宋体" w:cs="宋体"/>
          <w:color w:val="000000"/>
        </w:rPr>
        <w:t>④最高法通过典型案例为审判机关提供示范指引，维护市场秩序</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jc w:val="left"/>
        <w:textAlignment w:val="center"/>
        <w:rPr>
          <w:color w:val="000000"/>
        </w:rPr>
      </w:pPr>
      <w:r>
        <w:rPr>
          <w:color w:val="000000"/>
        </w:rPr>
        <w:t xml:space="preserve">6. </w:t>
      </w:r>
      <w:r>
        <w:rPr>
          <w:rFonts w:ascii="宋体" w:eastAsia="宋体" w:hAnsi="宋体" w:cs="宋体"/>
          <w:color w:val="000000"/>
        </w:rPr>
        <w:t>近年来，我国不断加强未成年人网络保护工作。</w:t>
      </w:r>
    </w:p>
    <w:tbl>
      <w:tblPr>
        <w:tblStyle w:val="TableNormal"/>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9730"/>
      </w:tblGrid>
      <w:tr>
        <w:tblPrEx>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60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2023年国务院公布的《未成年人网络保护条例》规定，“地方各级人民政府和县级以上有关部门违反本条例规定，不履行未成年人网络保护职责的，由其上级机关责令改正”。</w:t>
            </w:r>
          </w:p>
          <w:p>
            <w:pPr>
              <w:spacing w:line="360" w:lineRule="auto"/>
              <w:jc w:val="left"/>
              <w:textAlignment w:val="center"/>
              <w:rPr>
                <w:color w:val="000000"/>
              </w:rPr>
            </w:pPr>
            <w:r>
              <w:rPr>
                <w:rFonts w:ascii="宋体" w:eastAsia="宋体" w:hAnsi="宋体" w:cs="宋体"/>
                <w:color w:val="000000"/>
              </w:rPr>
              <w:t>2024年西藏自治区人大常委会新修订的《西藏自治区实施&lt;中华人民共和国未成年人保护法&gt;办法》（简称《实施办法》）规定，网信、公安等部门“监督网络产品和服务提供者履行预防未成年人沉迷网络的义务”。</w:t>
            </w:r>
          </w:p>
        </w:tc>
      </w:tr>
    </w:tbl>
    <w:p>
      <w:pPr>
        <w:spacing w:line="360" w:lineRule="auto"/>
        <w:jc w:val="left"/>
        <w:textAlignment w:val="center"/>
        <w:rPr>
          <w:color w:val="000000"/>
        </w:rPr>
      </w:pPr>
      <w:r>
        <w:rPr>
          <w:rFonts w:ascii="宋体" w:eastAsia="宋体" w:hAnsi="宋体" w:cs="宋体"/>
          <w:color w:val="000000"/>
        </w:rPr>
        <w:t>据材料，下列推断正确</w:t>
      </w:r>
      <w:r>
        <w:rPr>
          <w:rFonts w:ascii="宋体" w:eastAsia="宋体" w:hAnsi="宋体" w:cs="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是（   ）</w:t>
      </w:r>
    </w:p>
    <w:p>
      <w:pPr>
        <w:spacing w:line="360" w:lineRule="auto"/>
        <w:jc w:val="left"/>
        <w:textAlignment w:val="center"/>
        <w:rPr>
          <w:color w:val="000000"/>
        </w:rPr>
      </w:pPr>
      <w:r>
        <w:rPr>
          <w:rFonts w:ascii="宋体" w:eastAsia="宋体" w:hAnsi="宋体" w:cs="宋体"/>
          <w:color w:val="000000"/>
        </w:rPr>
        <w:t>①西藏自治区人民政府可以通过制定行政法规贯彻国务院相关规定</w:t>
      </w:r>
    </w:p>
    <w:p>
      <w:pPr>
        <w:spacing w:line="360" w:lineRule="auto"/>
        <w:jc w:val="left"/>
        <w:textAlignment w:val="center"/>
        <w:rPr>
          <w:color w:val="000000"/>
        </w:rPr>
      </w:pPr>
      <w:r>
        <w:rPr>
          <w:rFonts w:ascii="宋体" w:eastAsia="宋体" w:hAnsi="宋体" w:cs="宋体"/>
          <w:color w:val="000000"/>
        </w:rPr>
        <w:t>②《实施办法》为西藏自治区自治机关行使检察权提供了法律依据</w:t>
      </w:r>
    </w:p>
    <w:p>
      <w:pPr>
        <w:spacing w:line="360" w:lineRule="auto"/>
        <w:jc w:val="left"/>
        <w:textAlignment w:val="center"/>
        <w:rPr>
          <w:color w:val="000000"/>
        </w:rPr>
      </w:pPr>
      <w:r>
        <w:rPr>
          <w:rFonts w:ascii="宋体" w:eastAsia="宋体" w:hAnsi="宋体" w:cs="宋体"/>
          <w:color w:val="000000"/>
        </w:rPr>
        <w:t>③网络服务提供者应依据法律规范加强自我管理以保障未成年人合法权益</w:t>
      </w:r>
    </w:p>
    <w:p>
      <w:pPr>
        <w:spacing w:line="360" w:lineRule="auto"/>
        <w:jc w:val="left"/>
        <w:textAlignment w:val="center"/>
        <w:rPr>
          <w:color w:val="000000"/>
        </w:rPr>
      </w:pPr>
      <w:r>
        <w:rPr>
          <w:rFonts w:ascii="宋体" w:eastAsia="宋体" w:hAnsi="宋体" w:cs="宋体"/>
          <w:color w:val="000000"/>
        </w:rPr>
        <w:t>④地方各级人民政府在未成年人网络保护工作中对同级人大和上级人民政府负责</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7. </w:t>
      </w:r>
      <w:r>
        <w:rPr>
          <w:rFonts w:ascii="宋体" w:eastAsia="宋体" w:hAnsi="宋体" w:cs="宋体"/>
          <w:color w:val="000000"/>
        </w:rPr>
        <w:t>消除贫困是人类共同的理想。“一带一路”倡议提出以来，在南南合作框架下，中国已同140多个国家和地区开展农业合作，帮助多个非洲国家建设农业发展与减贫示范村。2023年第二届非洲粮食峰会上，34位非洲国家领导人共商农业转型和粮食生产计划。材料表明（   ）</w:t>
      </w:r>
    </w:p>
    <w:p>
      <w:pPr>
        <w:spacing w:line="360" w:lineRule="auto"/>
        <w:jc w:val="left"/>
        <w:textAlignment w:val="center"/>
        <w:rPr>
          <w:color w:val="000000"/>
        </w:rPr>
      </w:pPr>
      <w:r>
        <w:rPr>
          <w:rFonts w:ascii="宋体" w:eastAsia="宋体" w:hAnsi="宋体" w:cs="宋体"/>
          <w:color w:val="000000"/>
        </w:rPr>
        <w:t>①发展中国家团结合作推动全球粮农治理的意愿不断增强</w:t>
      </w:r>
    </w:p>
    <w:p>
      <w:pPr>
        <w:spacing w:line="360" w:lineRule="auto"/>
        <w:jc w:val="left"/>
        <w:textAlignment w:val="center"/>
        <w:rPr>
          <w:color w:val="000000"/>
        </w:rPr>
      </w:pPr>
      <w:r>
        <w:rPr>
          <w:rFonts w:ascii="宋体" w:eastAsia="宋体" w:hAnsi="宋体" w:cs="宋体"/>
          <w:color w:val="000000"/>
        </w:rPr>
        <w:t>②非洲国家的集团优势地位使其具有广泛的国际影响力</w:t>
      </w:r>
    </w:p>
    <w:p>
      <w:pPr>
        <w:spacing w:line="360" w:lineRule="auto"/>
        <w:jc w:val="left"/>
        <w:textAlignment w:val="center"/>
        <w:rPr>
          <w:color w:val="000000"/>
        </w:rPr>
      </w:pPr>
      <w:r>
        <w:rPr>
          <w:rFonts w:ascii="宋体" w:eastAsia="宋体" w:hAnsi="宋体" w:cs="宋体"/>
          <w:color w:val="000000"/>
        </w:rPr>
        <w:t>③中国积极推动增加非洲国家在全球经济事务中的发言权</w:t>
      </w:r>
    </w:p>
    <w:p>
      <w:pPr>
        <w:spacing w:line="360" w:lineRule="auto"/>
        <w:jc w:val="left"/>
        <w:textAlignment w:val="center"/>
        <w:rPr>
          <w:color w:val="000000"/>
        </w:rPr>
      </w:pPr>
      <w:r>
        <w:rPr>
          <w:rFonts w:ascii="宋体" w:eastAsia="宋体" w:hAnsi="宋体" w:cs="宋体"/>
          <w:color w:val="000000"/>
        </w:rPr>
        <w:t>④非洲粮食峰会为地区国家可持续发展搭建交流合作平台</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8. </w:t>
      </w:r>
      <w:r>
        <w:rPr>
          <w:rFonts w:ascii="宋体" w:eastAsia="宋体" w:hAnsi="宋体" w:cs="宋体"/>
          <w:color w:val="000000"/>
        </w:rPr>
        <w:t>核电是减碳降污的重要贡献者。中国政府提出，到2025年核电装机容量达到7000万千瓦。法国总统宣布重振核电计划后，国民议会通过了《加速核能发展法案》。2023年12月，第28届联合国气候变化大会发布了和平发展核能的联合宣言、提出到2050年全球核电规模突破11亿千瓦。材料表明（   ）</w:t>
      </w:r>
    </w:p>
    <w:p>
      <w:pPr>
        <w:spacing w:line="360" w:lineRule="auto"/>
        <w:jc w:val="left"/>
        <w:textAlignment w:val="center"/>
        <w:rPr>
          <w:color w:val="000000"/>
        </w:rPr>
      </w:pPr>
      <w:r>
        <w:rPr>
          <w:rFonts w:ascii="宋体" w:eastAsia="宋体" w:hAnsi="宋体" w:cs="宋体"/>
          <w:color w:val="000000"/>
        </w:rPr>
        <w:t>①气候变化大会以多边主义推动防扩散领域共同安全</w:t>
      </w:r>
    </w:p>
    <w:p>
      <w:pPr>
        <w:spacing w:line="360" w:lineRule="auto"/>
        <w:jc w:val="left"/>
        <w:textAlignment w:val="center"/>
        <w:rPr>
          <w:color w:val="000000"/>
        </w:rPr>
      </w:pPr>
      <w:r>
        <w:rPr>
          <w:rFonts w:ascii="宋体" w:eastAsia="宋体" w:hAnsi="宋体" w:cs="宋体"/>
          <w:color w:val="000000"/>
        </w:rPr>
        <w:t>②法国国民议会执行总统令以立法保障核电计划实施</w:t>
      </w:r>
    </w:p>
    <w:p>
      <w:pPr>
        <w:spacing w:line="360" w:lineRule="auto"/>
        <w:jc w:val="left"/>
        <w:textAlignment w:val="center"/>
        <w:rPr>
          <w:color w:val="000000"/>
        </w:rPr>
      </w:pPr>
      <w:r>
        <w:rPr>
          <w:rFonts w:ascii="宋体" w:eastAsia="宋体" w:hAnsi="宋体" w:cs="宋体"/>
          <w:color w:val="000000"/>
        </w:rPr>
        <w:t>③各国在能源战略中拥有自主选择清洁能源的权利</w:t>
      </w:r>
    </w:p>
    <w:p>
      <w:pPr>
        <w:spacing w:line="360" w:lineRule="auto"/>
        <w:jc w:val="left"/>
        <w:textAlignment w:val="center"/>
        <w:rPr>
          <w:color w:val="000000"/>
        </w:rPr>
      </w:pPr>
      <w:r>
        <w:rPr>
          <w:rFonts w:ascii="宋体" w:eastAsia="宋体" w:hAnsi="宋体" w:cs="宋体"/>
          <w:color w:val="000000"/>
        </w:rPr>
        <w:t>④和平安全利用核能有助于全球能源绿色低碳转型</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9. </w:t>
      </w:r>
      <w:r>
        <w:rPr>
          <w:rFonts w:ascii="宋体" w:eastAsia="宋体" w:hAnsi="宋体" w:cs="宋体"/>
          <w:color w:val="000000"/>
        </w:rPr>
        <w:t>玑衡抚辰仪由十八世纪在华任职的欧洲学者主持设计，是中国古代传统仪器制度与西方计量刻度的完美结合。2024年初，中国驻斯洛文尼亚大使馆与北京天文馆合作，利用3D技术制作了玑衡抚辰仪一比一复制品，并赠送给设计者的家乡--斯洛文尼亚。下列理解正确的是（   ）</w:t>
      </w:r>
    </w:p>
    <w:p>
      <w:pPr>
        <w:spacing w:line="360" w:lineRule="auto"/>
        <w:jc w:val="left"/>
        <w:textAlignment w:val="center"/>
        <w:rPr>
          <w:color w:val="000000"/>
        </w:rPr>
      </w:pPr>
      <w:r>
        <w:rPr>
          <w:color w:val="000000"/>
        </w:rPr>
        <w:drawing>
          <wp:inline>
            <wp:extent cx="1790700" cy="24003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1790700" cy="240030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①融合中西方科技的玑衡抚辰仪诠释了“和实生物”的理念</w:t>
      </w:r>
    </w:p>
    <w:p>
      <w:pPr>
        <w:spacing w:line="360" w:lineRule="auto"/>
        <w:jc w:val="left"/>
        <w:textAlignment w:val="center"/>
        <w:rPr>
          <w:color w:val="000000"/>
        </w:rPr>
      </w:pPr>
      <w:r>
        <w:rPr>
          <w:rFonts w:ascii="宋体" w:eastAsia="宋体" w:hAnsi="宋体" w:cs="宋体"/>
          <w:color w:val="000000"/>
        </w:rPr>
        <w:t>②玑衡抚辰仪及其复制品是通过实践创造出来的客观实在</w:t>
      </w:r>
    </w:p>
    <w:p>
      <w:pPr>
        <w:spacing w:line="360" w:lineRule="auto"/>
        <w:jc w:val="left"/>
        <w:textAlignment w:val="center"/>
        <w:rPr>
          <w:color w:val="000000"/>
        </w:rPr>
      </w:pPr>
      <w:r>
        <w:rPr>
          <w:rFonts w:ascii="宋体" w:eastAsia="宋体" w:hAnsi="宋体" w:cs="宋体"/>
          <w:color w:val="000000"/>
        </w:rPr>
        <w:t>③“中西合璧”的设计思路创新了“天人合一”思想的内涵</w:t>
      </w:r>
    </w:p>
    <w:p>
      <w:pPr>
        <w:spacing w:line="360" w:lineRule="auto"/>
        <w:jc w:val="left"/>
        <w:textAlignment w:val="center"/>
        <w:rPr>
          <w:color w:val="000000"/>
        </w:rPr>
      </w:pPr>
      <w:r>
        <w:rPr>
          <w:rFonts w:ascii="宋体" w:eastAsia="宋体" w:hAnsi="宋体" w:cs="宋体"/>
          <w:color w:val="000000"/>
        </w:rPr>
        <w:t>④赠送复制品传递着中国“尚和合、求大同”的价值追求</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jc w:val="left"/>
        <w:textAlignment w:val="center"/>
        <w:rPr>
          <w:color w:val="000000"/>
        </w:rPr>
      </w:pPr>
      <w:r>
        <w:rPr>
          <w:color w:val="000000"/>
        </w:rPr>
        <w:t xml:space="preserve">10. </w:t>
      </w:r>
      <w:r>
        <w:rPr>
          <w:rFonts w:ascii="宋体" w:eastAsia="宋体" w:hAnsi="宋体" w:cs="宋体"/>
          <w:color w:val="000000"/>
        </w:rPr>
        <w:t>2024年，浙江安吉、福建平潭等地旅游市场表现亮眼，彰显出县域小城文旅的巨大潜力。梳理这些“表现亮眼”之地发现，这些地方都凸显出“底蕴”“个性化”“性价比”三个关键词。从哲学上看，探索县域小城文旅火热的“密码”，是因为（   ）</w:t>
      </w:r>
    </w:p>
    <w:p>
      <w:pPr>
        <w:spacing w:line="360" w:lineRule="auto"/>
        <w:jc w:val="left"/>
        <w:textAlignment w:val="center"/>
        <w:rPr>
          <w:color w:val="000000"/>
        </w:rPr>
      </w:pPr>
      <w:r>
        <w:rPr>
          <w:rFonts w:ascii="宋体" w:eastAsia="宋体" w:hAnsi="宋体" w:cs="宋体"/>
          <w:color w:val="000000"/>
        </w:rPr>
        <w:t>①矛盾的普遍性寓于特殊性之中，把握矛盾的普遍性可以指导具体实践</w:t>
      </w:r>
    </w:p>
    <w:p>
      <w:pPr>
        <w:spacing w:line="360" w:lineRule="auto"/>
        <w:jc w:val="left"/>
        <w:textAlignment w:val="center"/>
        <w:rPr>
          <w:color w:val="000000"/>
        </w:rPr>
      </w:pPr>
      <w:r>
        <w:rPr>
          <w:rFonts w:ascii="宋体" w:eastAsia="宋体" w:hAnsi="宋体" w:cs="宋体"/>
          <w:color w:val="000000"/>
        </w:rPr>
        <w:t>②本质通过现象表现出来，透过现象抓住本质是认识的根本目的</w:t>
      </w:r>
    </w:p>
    <w:p>
      <w:pPr>
        <w:spacing w:line="360" w:lineRule="auto"/>
        <w:jc w:val="left"/>
        <w:textAlignment w:val="center"/>
        <w:rPr>
          <w:color w:val="000000"/>
        </w:rPr>
      </w:pPr>
      <w:r>
        <w:rPr>
          <w:rFonts w:ascii="宋体" w:eastAsia="宋体" w:hAnsi="宋体" w:cs="宋体"/>
          <w:color w:val="000000"/>
        </w:rPr>
        <w:t>③借助抽象思维获得理性认识，能够揭示事物自身的规律性</w:t>
      </w:r>
    </w:p>
    <w:p>
      <w:pPr>
        <w:spacing w:line="360" w:lineRule="auto"/>
        <w:jc w:val="left"/>
        <w:textAlignment w:val="center"/>
        <w:rPr>
          <w:color w:val="000000"/>
        </w:rPr>
      </w:pPr>
      <w:r>
        <w:rPr>
          <w:rFonts w:ascii="宋体" w:eastAsia="宋体" w:hAnsi="宋体" w:cs="宋体"/>
          <w:color w:val="000000"/>
        </w:rPr>
        <w:t>④只有从实际出发，才能把不同事物的矛盾区分开来</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jc w:val="left"/>
        <w:textAlignment w:val="center"/>
        <w:rPr>
          <w:color w:val="000000"/>
        </w:rPr>
      </w:pPr>
      <w:r>
        <w:rPr>
          <w:color w:val="000000"/>
        </w:rPr>
        <w:t xml:space="preserve">11. </w:t>
      </w:r>
      <w:r>
        <w:rPr>
          <w:rFonts w:ascii="宋体" w:eastAsia="宋体" w:hAnsi="宋体" w:cs="宋体"/>
          <w:color w:val="000000"/>
        </w:rPr>
        <w:t>1979年，互花米草作为保滩护堤的“卫士”引入我国，对固滩、消浪起到一定作用。然而，互花米草繁殖力强，抢占了盐地碱蓬、海草床等的生存空间；根系发达，将底栖生物困死其中。鸟儿因无处觅食而飞走。2022年，我国启动全国范围内互花米草的防治专项行动。从引入到防治，说明（   ）</w:t>
      </w:r>
    </w:p>
    <w:p>
      <w:pPr>
        <w:spacing w:line="360" w:lineRule="auto"/>
        <w:jc w:val="left"/>
        <w:textAlignment w:val="center"/>
        <w:rPr>
          <w:color w:val="000000"/>
        </w:rPr>
      </w:pPr>
      <w:r>
        <w:rPr>
          <w:rFonts w:ascii="宋体" w:eastAsia="宋体" w:hAnsi="宋体" w:cs="宋体"/>
          <w:color w:val="000000"/>
        </w:rPr>
        <w:t>①从量的积累到质的转变是事物发展的必然趋势</w:t>
      </w:r>
    </w:p>
    <w:p>
      <w:pPr>
        <w:spacing w:line="360" w:lineRule="auto"/>
        <w:jc w:val="left"/>
        <w:textAlignment w:val="center"/>
        <w:rPr>
          <w:color w:val="000000"/>
        </w:rPr>
      </w:pPr>
      <w:r>
        <w:rPr>
          <w:rFonts w:ascii="宋体" w:eastAsia="宋体" w:hAnsi="宋体" w:cs="宋体"/>
          <w:color w:val="000000"/>
        </w:rPr>
        <w:t>②把握事物联系的多样性才能正确认识事物</w:t>
      </w:r>
    </w:p>
    <w:p>
      <w:pPr>
        <w:spacing w:line="360" w:lineRule="auto"/>
        <w:jc w:val="left"/>
        <w:textAlignment w:val="center"/>
        <w:rPr>
          <w:color w:val="000000"/>
        </w:rPr>
      </w:pPr>
      <w:r>
        <w:rPr>
          <w:rFonts w:ascii="宋体" w:eastAsia="宋体" w:hAnsi="宋体" w:cs="宋体"/>
          <w:color w:val="000000"/>
        </w:rPr>
        <w:t>③认识受着客观过程的发展及其表现程度的限制</w:t>
      </w:r>
    </w:p>
    <w:p>
      <w:pPr>
        <w:spacing w:line="360" w:lineRule="auto"/>
        <w:jc w:val="left"/>
        <w:textAlignment w:val="center"/>
        <w:rPr>
          <w:color w:val="000000"/>
        </w:rPr>
      </w:pPr>
      <w:r>
        <w:rPr>
          <w:rFonts w:ascii="宋体" w:eastAsia="宋体" w:hAnsi="宋体" w:cs="宋体"/>
          <w:color w:val="000000"/>
        </w:rPr>
        <w:t>④真理要经过认识、实践、再认识的多次反复才能获得</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12. </w:t>
      </w:r>
      <w:r>
        <w:rPr>
          <w:rFonts w:ascii="宋体" w:eastAsia="宋体" w:hAnsi="宋体" w:cs="宋体"/>
          <w:color w:val="000000"/>
        </w:rPr>
        <w:t>《中华人民共和国爱国主义教育法》自2024年1月1日起施行。</w:t>
      </w:r>
    </w:p>
    <w:tbl>
      <w:tblPr>
        <w:tblStyle w:val="TableNormal"/>
        <w:tblW w:w="6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9730"/>
      </w:tblGrid>
      <w:tr>
        <w:tblPrEx>
          <w:tblW w:w="6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60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第三十七条，任何公民和组织……不得有下列行为：……</w:t>
            </w:r>
          </w:p>
          <w:p>
            <w:pPr>
              <w:spacing w:line="360" w:lineRule="auto"/>
              <w:jc w:val="left"/>
              <w:textAlignment w:val="center"/>
              <w:rPr>
                <w:color w:val="000000"/>
              </w:rPr>
            </w:pPr>
            <w:r>
              <w:rPr>
                <w:rFonts w:ascii="宋体" w:eastAsia="宋体" w:hAnsi="宋体" w:cs="宋体"/>
                <w:color w:val="000000"/>
              </w:rPr>
              <w:t>（二）歪曲、丑化、亵渎、否定英雄烈士事迹和精神；……</w:t>
            </w:r>
          </w:p>
          <w:p>
            <w:pPr>
              <w:spacing w:line="360" w:lineRule="auto"/>
              <w:jc w:val="left"/>
              <w:textAlignment w:val="center"/>
              <w:rPr>
                <w:color w:val="000000"/>
              </w:rPr>
            </w:pPr>
            <w:r>
              <w:rPr>
                <w:rFonts w:ascii="宋体" w:eastAsia="宋体" w:hAnsi="宋体" w:cs="宋体"/>
                <w:color w:val="000000"/>
              </w:rPr>
              <w:t>（四）侵占、破坏、污损爱国主义教育设施；……</w:t>
            </w:r>
          </w:p>
          <w:p>
            <w:pPr>
              <w:spacing w:line="360" w:lineRule="auto"/>
              <w:jc w:val="left"/>
              <w:textAlignment w:val="center"/>
              <w:rPr>
                <w:color w:val="000000"/>
              </w:rPr>
            </w:pPr>
            <w:r>
              <w:rPr>
                <w:rFonts w:ascii="宋体" w:eastAsia="宋体" w:hAnsi="宋体" w:cs="宋体"/>
                <w:color w:val="000000"/>
              </w:rPr>
              <w:t>第三十八条教育、文化和旅游……等部门应当按照法定职责，对违反本法第三十七条规定的行为及时予以制止，……并依照有关法律、行政法规的规定予以处罚。……</w:t>
            </w:r>
          </w:p>
        </w:tc>
      </w:tr>
    </w:tbl>
    <w:p>
      <w:pPr>
        <w:spacing w:line="360" w:lineRule="auto"/>
        <w:jc w:val="left"/>
        <w:textAlignment w:val="center"/>
        <w:rPr>
          <w:color w:val="000000"/>
        </w:rPr>
      </w:pPr>
      <w:r>
        <w:rPr>
          <w:rFonts w:ascii="宋体" w:eastAsia="宋体" w:hAnsi="宋体" w:cs="宋体"/>
          <w:color w:val="000000"/>
        </w:rPr>
        <w:t>根据以上法条，下列判断或推理正确的是（   ）</w:t>
      </w:r>
    </w:p>
    <w:p>
      <w:pPr>
        <w:spacing w:line="360" w:lineRule="auto"/>
        <w:jc w:val="left"/>
        <w:textAlignment w:val="center"/>
        <w:rPr>
          <w:color w:val="000000"/>
        </w:rPr>
      </w:pPr>
      <w:r>
        <w:rPr>
          <w:rFonts w:ascii="宋体" w:eastAsia="宋体" w:hAnsi="宋体" w:cs="宋体"/>
          <w:color w:val="000000"/>
        </w:rPr>
        <w:t>①“有第三十七条第二款行为”是“适用第三十八条”的充分不必要条件</w:t>
      </w:r>
    </w:p>
    <w:p>
      <w:pPr>
        <w:spacing w:line="360" w:lineRule="auto"/>
        <w:jc w:val="left"/>
        <w:textAlignment w:val="center"/>
        <w:rPr>
          <w:color w:val="000000"/>
        </w:rPr>
      </w:pPr>
      <w:r>
        <w:rPr>
          <w:rFonts w:ascii="宋体" w:eastAsia="宋体" w:hAnsi="宋体" w:cs="宋体"/>
          <w:color w:val="000000"/>
        </w:rPr>
        <w:t>②甲因违反第三十七条第四款受到处罚：甲没有污损爱国主义教育设施的行为，所以甲有侵占和破坏爱国主义教育设施的行为</w:t>
      </w:r>
    </w:p>
    <w:p>
      <w:pPr>
        <w:spacing w:line="360" w:lineRule="auto"/>
        <w:jc w:val="left"/>
        <w:textAlignment w:val="center"/>
        <w:rPr>
          <w:color w:val="000000"/>
        </w:rPr>
      </w:pPr>
      <w:r>
        <w:rPr>
          <w:rFonts w:ascii="宋体" w:eastAsia="宋体" w:hAnsi="宋体" w:cs="宋体"/>
          <w:color w:val="000000"/>
        </w:rPr>
        <w:t>③如果第三十八条未适用于甲，那么说明甲没有第三十七条第四款的行为</w:t>
      </w:r>
    </w:p>
    <w:p>
      <w:pPr>
        <w:spacing w:line="360" w:lineRule="auto"/>
        <w:jc w:val="left"/>
        <w:textAlignment w:val="center"/>
        <w:rPr>
          <w:color w:val="000000"/>
        </w:rPr>
      </w:pPr>
      <w:r>
        <w:rPr>
          <w:rFonts w:ascii="宋体" w:eastAsia="宋体" w:hAnsi="宋体" w:cs="宋体"/>
          <w:color w:val="000000"/>
        </w:rPr>
        <w:t>④除非有第三十七条第二款行为，否则不能适用第三十八条</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13. </w:t>
      </w:r>
      <w:r>
        <w:rPr>
          <w:rFonts w:ascii="宋体" w:eastAsia="宋体" w:hAnsi="宋体" w:cs="宋体"/>
          <w:color w:val="000000"/>
        </w:rPr>
        <w:t>古代有一种“欹器”，呈梭形，以绳穿之，悬于两杆之间。当里面空着时，器皿是斜的；注水至六分时，竖直而立；水逾七分，则发生倾覆。正所谓，“虚则欹、中则正、满则覆”。厨师恰当把握火候，才能烹饪出美味佳肴。医生准确把握剂量，才能让药品发挥效用。在工作中把握好“度”，才能掌握主动、取得实效。下列判断正确的是（   ）</w:t>
      </w:r>
    </w:p>
    <w:p>
      <w:pPr>
        <w:spacing w:line="360" w:lineRule="auto"/>
        <w:jc w:val="left"/>
        <w:textAlignment w:val="center"/>
        <w:rPr>
          <w:color w:val="000000"/>
        </w:rPr>
      </w:pPr>
      <w:r>
        <w:rPr>
          <w:rFonts w:ascii="宋体" w:eastAsia="宋体" w:hAnsi="宋体" w:cs="宋体"/>
          <w:color w:val="000000"/>
        </w:rPr>
        <w:t>①探求注水量与欹器状态之间的因果联系运用了求异法</w:t>
      </w:r>
    </w:p>
    <w:p>
      <w:pPr>
        <w:spacing w:line="360" w:lineRule="auto"/>
        <w:jc w:val="left"/>
        <w:textAlignment w:val="center"/>
        <w:rPr>
          <w:color w:val="000000"/>
        </w:rPr>
      </w:pPr>
      <w:r>
        <w:rPr>
          <w:rFonts w:ascii="宋体" w:eastAsia="宋体" w:hAnsi="宋体" w:cs="宋体"/>
          <w:color w:val="000000"/>
        </w:rPr>
        <w:t>②从把握火候、把握剂量到把握好“度”的推理属于或然推理</w:t>
      </w:r>
    </w:p>
    <w:p>
      <w:pPr>
        <w:spacing w:line="360" w:lineRule="auto"/>
        <w:jc w:val="left"/>
        <w:textAlignment w:val="center"/>
        <w:rPr>
          <w:color w:val="000000"/>
        </w:rPr>
      </w:pPr>
      <w:r>
        <w:rPr>
          <w:rFonts w:ascii="宋体" w:eastAsia="宋体" w:hAnsi="宋体" w:cs="宋体"/>
          <w:color w:val="000000"/>
        </w:rPr>
        <w:t>③“中则正”说明维持事物质的稳定性需要把持有度</w:t>
      </w:r>
    </w:p>
    <w:p>
      <w:pPr>
        <w:spacing w:line="360" w:lineRule="auto"/>
        <w:jc w:val="left"/>
        <w:textAlignment w:val="center"/>
        <w:rPr>
          <w:color w:val="000000"/>
        </w:rPr>
      </w:pPr>
      <w:r>
        <w:rPr>
          <w:rFonts w:ascii="宋体" w:eastAsia="宋体" w:hAnsi="宋体" w:cs="宋体"/>
          <w:color w:val="000000"/>
        </w:rPr>
        <w:t>④从事物个性中抽取“度”的共性，上升到了思维具体</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jc w:val="left"/>
        <w:textAlignment w:val="center"/>
        <w:rPr>
          <w:color w:val="000000"/>
        </w:rPr>
      </w:pPr>
      <w:r>
        <w:rPr>
          <w:color w:val="000000"/>
        </w:rPr>
        <w:t xml:space="preserve">14. </w:t>
      </w:r>
      <w:r>
        <w:rPr>
          <w:rFonts w:ascii="宋体" w:eastAsia="宋体" w:hAnsi="宋体" w:cs="宋体"/>
          <w:color w:val="000000"/>
        </w:rPr>
        <w:t>小张经其妻小陈同意，用婚后继承自张父的40万元遗产注册成立了甲公司。为购入公司经营所需设备，小张、小陈又向葛某借款100万元。后小张受伤住院，小陈接手甲公司经营，与小张协商将自家住房抵押给葛某，换取葛某同意延期还款。下列说法正确的是（   ）</w:t>
      </w:r>
    </w:p>
    <w:p>
      <w:pPr>
        <w:spacing w:line="360" w:lineRule="auto"/>
        <w:jc w:val="left"/>
        <w:textAlignment w:val="center"/>
        <w:rPr>
          <w:color w:val="000000"/>
        </w:rPr>
      </w:pPr>
      <w:r>
        <w:rPr>
          <w:rFonts w:ascii="宋体" w:eastAsia="宋体" w:hAnsi="宋体" w:cs="宋体"/>
          <w:color w:val="000000"/>
        </w:rPr>
        <w:t>①若小张和小陈约定由小张负责还款，则葛某仍有权要求小陈偿还</w:t>
      </w:r>
    </w:p>
    <w:p>
      <w:pPr>
        <w:spacing w:line="360" w:lineRule="auto"/>
        <w:jc w:val="left"/>
        <w:textAlignment w:val="center"/>
        <w:rPr>
          <w:color w:val="000000"/>
        </w:rPr>
      </w:pPr>
      <w:r>
        <w:rPr>
          <w:rFonts w:ascii="宋体" w:eastAsia="宋体" w:hAnsi="宋体" w:cs="宋体"/>
          <w:color w:val="000000"/>
        </w:rPr>
        <w:t>②小陈不是张父的法定继承人，所以不享有处理40万元遗产的权利</w:t>
      </w:r>
    </w:p>
    <w:p>
      <w:pPr>
        <w:spacing w:line="360" w:lineRule="auto"/>
        <w:jc w:val="left"/>
        <w:textAlignment w:val="center"/>
        <w:rPr>
          <w:color w:val="000000"/>
        </w:rPr>
      </w:pPr>
      <w:r>
        <w:rPr>
          <w:rFonts w:ascii="宋体" w:eastAsia="宋体" w:hAnsi="宋体" w:cs="宋体"/>
          <w:color w:val="000000"/>
        </w:rPr>
        <w:t>③葛某有权针对小张、小陈</w:t>
      </w:r>
      <w:r>
        <w:rPr>
          <w:rFonts w:ascii="宋体" w:eastAsia="宋体" w:hAnsi="宋体" w:cs="宋体"/>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住房和购入设备优先受偿，但无权予以占有</w:t>
      </w:r>
    </w:p>
    <w:p>
      <w:pPr>
        <w:spacing w:line="360" w:lineRule="auto"/>
        <w:jc w:val="left"/>
        <w:textAlignment w:val="center"/>
        <w:rPr>
          <w:color w:val="000000"/>
        </w:rPr>
      </w:pPr>
      <w:r>
        <w:rPr>
          <w:rFonts w:ascii="宋体" w:eastAsia="宋体" w:hAnsi="宋体" w:cs="宋体"/>
          <w:color w:val="000000"/>
        </w:rPr>
        <w:t>④若甲公司对外负债，则该债务不构成小张和小陈的夫妻共同债务</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15. </w:t>
      </w:r>
      <w:r>
        <w:rPr>
          <w:rFonts w:ascii="宋体" w:eastAsia="宋体" w:hAnsi="宋体" w:cs="宋体"/>
          <w:color w:val="000000"/>
        </w:rPr>
        <w:t>甲公司发布的新款榨汁机广告称：任何在公司网站下单者若证明其他商家的同类产品更便宜，均“全额退差价”。白某下单后发现乙公司同类榨汁机的售价要便宜50元，甲公司仅赠白某50元优惠券。白某在社交账号发帖“@”甲公司，称“受骗了”并配榨汁机照片。白某的数十万粉丝以为该产品有质量问题，到处转发，导致甲公司口碑大跌。下列说法正确的是（   ）</w:t>
      </w:r>
    </w:p>
    <w:p>
      <w:pPr>
        <w:spacing w:line="360" w:lineRule="auto"/>
        <w:jc w:val="left"/>
        <w:textAlignment w:val="center"/>
        <w:rPr>
          <w:color w:val="000000"/>
        </w:rPr>
      </w:pPr>
      <w:r>
        <w:rPr>
          <w:rFonts w:ascii="宋体" w:eastAsia="宋体" w:hAnsi="宋体" w:cs="宋体"/>
          <w:color w:val="000000"/>
        </w:rPr>
        <w:t>①甲公司实施了虚假或引人误解的商业宣传，违反了反不正当竞争法的规定</w:t>
      </w:r>
    </w:p>
    <w:p>
      <w:pPr>
        <w:spacing w:line="360" w:lineRule="auto"/>
        <w:jc w:val="left"/>
        <w:textAlignment w:val="center"/>
        <w:rPr>
          <w:color w:val="000000"/>
        </w:rPr>
      </w:pPr>
      <w:r>
        <w:rPr>
          <w:rFonts w:ascii="宋体" w:eastAsia="宋体" w:hAnsi="宋体" w:cs="宋体"/>
          <w:color w:val="000000"/>
        </w:rPr>
        <w:t>②无论甲公司在白某的订单中是否承诺过全额退差价，其行为都不构成违约</w:t>
      </w:r>
    </w:p>
    <w:p>
      <w:pPr>
        <w:spacing w:line="360" w:lineRule="auto"/>
        <w:jc w:val="left"/>
        <w:textAlignment w:val="center"/>
        <w:rPr>
          <w:color w:val="000000"/>
        </w:rPr>
      </w:pPr>
      <w:r>
        <w:rPr>
          <w:rFonts w:ascii="宋体" w:eastAsia="宋体" w:hAnsi="宋体" w:cs="宋体"/>
          <w:color w:val="000000"/>
        </w:rPr>
        <w:t>③即使白某发帖意在表达对“全额退差价”广告的真实感受，仍可能构成侵权</w:t>
      </w:r>
    </w:p>
    <w:p>
      <w:pPr>
        <w:spacing w:line="360" w:lineRule="auto"/>
        <w:jc w:val="left"/>
        <w:textAlignment w:val="center"/>
        <w:rPr>
          <w:color w:val="000000"/>
        </w:rPr>
      </w:pPr>
      <w:r>
        <w:rPr>
          <w:rFonts w:ascii="宋体" w:eastAsia="宋体" w:hAnsi="宋体" w:cs="宋体"/>
          <w:color w:val="000000"/>
        </w:rPr>
        <w:t>④白某粉丝未尽合理核实义务即诋毁甲公司产品，侵犯了甲公司的荣誉权</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jc w:val="left"/>
        <w:textAlignment w:val="center"/>
        <w:rPr>
          <w:color w:val="000000"/>
        </w:rPr>
      </w:pPr>
      <w:r>
        <w:rPr>
          <w:rFonts w:ascii="宋体" w:eastAsia="宋体" w:hAnsi="宋体" w:cs="宋体"/>
          <w:b/>
          <w:color w:val="000000"/>
          <w:sz w:val="24"/>
        </w:rPr>
        <w:t>二、非选择题，本题共4小题，共55分。</w:t>
      </w:r>
    </w:p>
    <w:p>
      <w:pPr>
        <w:spacing w:line="360" w:lineRule="auto"/>
        <w:ind w:firstLine="420"/>
        <w:jc w:val="left"/>
        <w:textAlignment w:val="center"/>
        <w:rPr>
          <w:color w:val="000000"/>
        </w:rPr>
      </w:pPr>
      <w:r>
        <w:rPr>
          <w:color w:val="000000"/>
        </w:rPr>
        <w:t xml:space="preserve">16. </w:t>
      </w:r>
      <w:r>
        <w:rPr>
          <w:rFonts w:ascii="楷体" w:eastAsia="楷体" w:hAnsi="楷体" w:cs="楷体"/>
          <w:color w:val="000000"/>
        </w:rPr>
        <w:t>甲社区准备逐步开展嵌入式服务设施建设。以下是该社区工作人员查询的部分政策、案例。</w:t>
      </w:r>
    </w:p>
    <w:p>
      <w:pPr>
        <w:spacing w:line="360" w:lineRule="auto"/>
        <w:ind w:firstLine="420"/>
        <w:jc w:val="left"/>
        <w:textAlignment w:val="center"/>
        <w:rPr>
          <w:color w:val="000000"/>
        </w:rPr>
      </w:pPr>
      <w:r>
        <w:rPr>
          <w:rFonts w:ascii="楷体" w:eastAsia="楷体" w:hAnsi="楷体" w:cs="楷体"/>
          <w:color w:val="000000"/>
        </w:rPr>
        <w:t>材料一  【相关政策】国家发展改革委发布的《城市社区嵌入式服务设施建设工程实施方案》提出，在城市社区（小区）嵌入养老托育、社区助餐等功能性设施和适配性服务，推动优质普惠公共服务下基层、进社区；按照精准化、规模化、市场化原则，优先和重点提供急需紧缺服务。</w:t>
      </w:r>
    </w:p>
    <w:p>
      <w:pPr>
        <w:spacing w:line="360" w:lineRule="auto"/>
        <w:ind w:firstLine="420"/>
        <w:jc w:val="left"/>
        <w:textAlignment w:val="center"/>
        <w:rPr>
          <w:color w:val="000000"/>
        </w:rPr>
      </w:pPr>
      <w:r>
        <w:rPr>
          <w:rFonts w:ascii="楷体" w:eastAsia="楷体" w:hAnsi="楷体" w:cs="楷体"/>
          <w:color w:val="000000"/>
        </w:rPr>
        <w:t>材料二  【乙社区案例的部分举措】</w:t>
      </w:r>
    </w:p>
    <w:tbl>
      <w:tblPr>
        <w:tblStyle w:val="TableNormal"/>
        <w:tblW w:w="6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9730"/>
      </w:tblGrid>
      <w:tr>
        <w:tblPrEx>
          <w:tblW w:w="6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62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拓展设施建设场地空间</w:t>
            </w:r>
          </w:p>
          <w:p>
            <w:pPr>
              <w:spacing w:line="360" w:lineRule="auto"/>
              <w:jc w:val="left"/>
              <w:textAlignment w:val="center"/>
              <w:rPr>
                <w:color w:val="000000"/>
              </w:rPr>
            </w:pPr>
            <w:r>
              <w:rPr>
                <w:rFonts w:ascii="楷体" w:eastAsia="楷体" w:hAnsi="楷体" w:cs="楷体"/>
                <w:color w:val="000000"/>
              </w:rPr>
              <w:t>★居民搬迁并放弃房屋产权的，按政策给予征用补偿；</w:t>
            </w:r>
          </w:p>
          <w:p>
            <w:pPr>
              <w:spacing w:line="360" w:lineRule="auto"/>
              <w:jc w:val="left"/>
              <w:textAlignment w:val="center"/>
              <w:rPr>
                <w:color w:val="000000"/>
              </w:rPr>
            </w:pPr>
            <w:r>
              <w:rPr>
                <w:rFonts w:ascii="楷体" w:eastAsia="楷体" w:hAnsi="楷体" w:cs="楷体"/>
                <w:color w:val="000000"/>
              </w:rPr>
              <w:t>★居民房屋空置不使用的，可选择将房屋出租给服务运营企业。</w:t>
            </w:r>
          </w:p>
          <w:p>
            <w:pPr>
              <w:spacing w:line="360" w:lineRule="auto"/>
              <w:jc w:val="left"/>
              <w:textAlignment w:val="center"/>
              <w:rPr>
                <w:color w:val="000000"/>
              </w:rPr>
            </w:pPr>
            <w:r>
              <w:rPr>
                <w:rFonts w:ascii="楷体" w:eastAsia="楷体" w:hAnsi="楷体" w:cs="楷体"/>
                <w:color w:val="000000"/>
              </w:rPr>
              <w:t>合理布局社区服务设施</w:t>
            </w:r>
          </w:p>
          <w:p>
            <w:pPr>
              <w:spacing w:line="360" w:lineRule="auto"/>
              <w:jc w:val="left"/>
              <w:textAlignment w:val="center"/>
              <w:rPr>
                <w:color w:val="000000"/>
              </w:rPr>
            </w:pPr>
            <w:r>
              <w:rPr>
                <w:rFonts w:ascii="楷体" w:eastAsia="楷体" w:hAnsi="楷体" w:cs="楷体"/>
                <w:color w:val="000000"/>
              </w:rPr>
              <w:t>★盘活利用搬迁腾退的房屋，部分用于建设健康服务、养老托育等民生设施，部分用于引入体育健身、文化休闲等文化业态。</w:t>
            </w:r>
          </w:p>
          <w:p>
            <w:pPr>
              <w:spacing w:line="360" w:lineRule="auto"/>
              <w:jc w:val="left"/>
              <w:textAlignment w:val="center"/>
              <w:rPr>
                <w:color w:val="000000"/>
              </w:rPr>
            </w:pPr>
            <w:r>
              <w:rPr>
                <w:rFonts w:ascii="楷体" w:eastAsia="楷体" w:hAnsi="楷体" w:cs="楷体"/>
                <w:color w:val="000000"/>
              </w:rPr>
              <w:t>实施可持续的运营管理</w:t>
            </w:r>
          </w:p>
          <w:p>
            <w:pPr>
              <w:spacing w:line="360" w:lineRule="auto"/>
              <w:jc w:val="left"/>
              <w:textAlignment w:val="center"/>
              <w:rPr>
                <w:color w:val="000000"/>
              </w:rPr>
            </w:pPr>
            <w:r>
              <w:rPr>
                <w:rFonts w:ascii="楷体" w:eastAsia="楷体" w:hAnsi="楷体" w:cs="楷体"/>
                <w:color w:val="000000"/>
              </w:rPr>
              <w:t>★服务运营企业根据服务成本、合理利润等提供价格普惠的社区服务；</w:t>
            </w:r>
          </w:p>
          <w:p>
            <w:pPr>
              <w:spacing w:line="360" w:lineRule="auto"/>
              <w:jc w:val="left"/>
              <w:textAlignment w:val="center"/>
              <w:rPr>
                <w:color w:val="000000"/>
              </w:rPr>
            </w:pPr>
            <w:r>
              <w:rPr>
                <w:rFonts w:ascii="楷体" w:eastAsia="楷体" w:hAnsi="楷体" w:cs="楷体"/>
                <w:color w:val="000000"/>
              </w:rPr>
              <w:t>★服务运营企业与居民签署公约，内容包括夜间避免噪声、轮流打扫公共卫生等。</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结合材料一，运用超前思维</w:t>
      </w:r>
      <w:r>
        <w:rPr>
          <w:rFonts w:ascii="宋体" w:eastAsia="宋体" w:hAnsi="宋体" w:cs="宋体"/>
          <w:color w:val="000000"/>
          <w:position w:val="0"/>
        </w:rPr>
        <w:drawing>
          <wp:inline>
            <wp:extent cx="133350" cy="1778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方法，分析甲社区在开展嵌入式服务设施建设前应如何确定本社区的急需紧缺服务。</w:t>
      </w:r>
    </w:p>
    <w:p>
      <w:pPr>
        <w:spacing w:line="360" w:lineRule="auto"/>
        <w:jc w:val="left"/>
        <w:textAlignment w:val="center"/>
        <w:rPr>
          <w:color w:val="000000"/>
        </w:rPr>
      </w:pPr>
      <w:r>
        <w:rPr>
          <w:color w:val="000000"/>
        </w:rPr>
        <w:t>（2）</w:t>
      </w:r>
      <w:r>
        <w:rPr>
          <w:rFonts w:ascii="宋体" w:eastAsia="宋体" w:hAnsi="宋体" w:cs="宋体"/>
          <w:color w:val="000000"/>
        </w:rPr>
        <w:t>结合材料，运用政治与法治、法律与生活知识，阐明甲社区在推进嵌入式服务设施建设过程中应如何处理好社区、居民、服务运营企业之间的关系。</w:t>
      </w:r>
    </w:p>
    <w:p>
      <w:pPr>
        <w:spacing w:line="360" w:lineRule="auto"/>
        <w:ind w:firstLine="420"/>
        <w:jc w:val="left"/>
        <w:textAlignment w:val="center"/>
        <w:rPr>
          <w:color w:val="000000"/>
        </w:rPr>
      </w:pPr>
      <w:r>
        <w:rPr>
          <w:color w:val="000000"/>
        </w:rPr>
        <w:t xml:space="preserve">17. </w:t>
      </w:r>
      <w:r>
        <w:rPr>
          <w:rFonts w:ascii="楷体" w:eastAsia="楷体" w:hAnsi="楷体" w:cs="楷体"/>
          <w:color w:val="000000"/>
        </w:rPr>
        <w:t>我国积极实施标准化战略。一方面，对标国际先进水平，引进转化先进适用的国际标准；另一方面，加强我国重点领域标准的外文编译，让世界更多了解中国标准。</w:t>
      </w:r>
    </w:p>
    <w:p>
      <w:pPr>
        <w:spacing w:line="360" w:lineRule="auto"/>
        <w:ind w:firstLine="420"/>
        <w:jc w:val="left"/>
        <w:textAlignment w:val="center"/>
        <w:rPr>
          <w:color w:val="000000"/>
        </w:rPr>
      </w:pPr>
      <w:r>
        <w:rPr>
          <w:rFonts w:ascii="楷体" w:eastAsia="楷体" w:hAnsi="楷体" w:cs="楷体"/>
          <w:color w:val="000000"/>
        </w:rPr>
        <w:t>材料一  目前，以标准、合格评定等为主要内容的技术性贸易措施影响全球80%的贸易活动，但我国主导制定的国际标准仅占国际标准总数的2%左右。由于世界经济复苏乏力，外需放缓，导致一些外贸企业“出口转内销”需求强烈；我国经济发展势头强劲，一些具有竞争力的内贸企业“走出去”意愿不断增强。要实现内外贸“两条腿”走路，企业就需要面对产品适用国内国际标准的差异。</w:t>
      </w:r>
    </w:p>
    <w:p>
      <w:pPr>
        <w:spacing w:line="360" w:lineRule="auto"/>
        <w:ind w:firstLine="420"/>
        <w:jc w:val="left"/>
        <w:textAlignment w:val="center"/>
        <w:rPr>
          <w:color w:val="000000"/>
        </w:rPr>
      </w:pPr>
      <w:r>
        <w:rPr>
          <w:rFonts w:ascii="楷体" w:eastAsia="楷体" w:hAnsi="楷体" w:cs="楷体"/>
          <w:color w:val="000000"/>
        </w:rPr>
        <w:t>材料二  高质量专利技术标准化是国际大型企业占领国际市场最有效的措施。我国是全球新一代汽车专利布局数量最多的国家，但被用于标准的高价值专利相对较少，不到全球十分之一。</w:t>
      </w:r>
    </w:p>
    <w:p>
      <w:pPr>
        <w:spacing w:line="360" w:lineRule="auto"/>
        <w:jc w:val="left"/>
        <w:textAlignment w:val="center"/>
        <w:rPr>
          <w:color w:val="000000"/>
        </w:rPr>
      </w:pPr>
      <w:r>
        <w:rPr>
          <w:rFonts w:ascii="宋体" w:eastAsia="宋体" w:hAnsi="宋体" w:cs="宋体"/>
          <w:color w:val="000000"/>
        </w:rPr>
        <w:t>有观点认</w:t>
      </w:r>
      <w:r>
        <w:rPr>
          <w:rFonts w:ascii="宋体" w:eastAsia="宋体" w:hAnsi="宋体" w:cs="宋体"/>
          <w:color w:val="000000"/>
          <w:position w:val="0"/>
        </w:rPr>
        <w:drawing>
          <wp:inline>
            <wp:extent cx="158750" cy="1905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9"/>
                    <a:stretch>
                      <a:fillRect/>
                    </a:stretch>
                  </pic:blipFill>
                  <pic:spPr>
                    <a:xfrm>
                      <a:off x="0" y="0"/>
                      <a:ext cx="158750" cy="190500"/>
                    </a:xfrm>
                    <a:prstGeom prst="rect">
                      <a:avLst/>
                    </a:prstGeom>
                  </pic:spPr>
                </pic:pic>
              </a:graphicData>
            </a:graphic>
          </wp:inline>
        </w:drawing>
      </w:r>
      <w:r>
        <w:rPr>
          <w:rFonts w:ascii="宋体" w:eastAsia="宋体" w:hAnsi="宋体" w:cs="宋体"/>
          <w:color w:val="000000"/>
        </w:rPr>
        <w:t>，我国企业应采用国际标准以提升自身竞争力。结合材料，运用经济与社会、当代国际政治与经济知识，对该观点进行评析。</w:t>
      </w:r>
    </w:p>
    <w:p>
      <w:pPr>
        <w:spacing w:line="360" w:lineRule="auto"/>
        <w:ind w:firstLine="420"/>
        <w:jc w:val="left"/>
        <w:textAlignment w:val="center"/>
        <w:rPr>
          <w:color w:val="000000"/>
        </w:rPr>
      </w:pPr>
      <w:r>
        <w:rPr>
          <w:color w:val="000000"/>
        </w:rPr>
        <w:t xml:space="preserve">18. </w:t>
      </w:r>
      <w:r>
        <w:rPr>
          <w:rFonts w:ascii="楷体" w:eastAsia="楷体" w:hAnsi="楷体" w:cs="楷体"/>
          <w:color w:val="000000"/>
        </w:rPr>
        <w:t>法治护航乡村振兴。</w:t>
      </w:r>
    </w:p>
    <w:p>
      <w:pPr>
        <w:spacing w:line="360" w:lineRule="auto"/>
        <w:ind w:firstLine="420"/>
        <w:jc w:val="left"/>
        <w:textAlignment w:val="center"/>
        <w:rPr>
          <w:color w:val="000000"/>
        </w:rPr>
      </w:pPr>
      <w:r>
        <w:rPr>
          <w:rFonts w:ascii="楷体" w:eastAsia="楷体" w:hAnsi="楷体" w:cs="楷体"/>
          <w:color w:val="000000"/>
        </w:rPr>
        <w:t>某市法院组织巡回宣讲团走进乡村振兴大讲堂，宣讲涉农典型案例。</w:t>
      </w:r>
    </w:p>
    <w:p>
      <w:pPr>
        <w:spacing w:line="360" w:lineRule="auto"/>
        <w:ind w:firstLine="420"/>
        <w:jc w:val="left"/>
        <w:textAlignment w:val="center"/>
        <w:rPr>
          <w:color w:val="000000"/>
        </w:rPr>
      </w:pPr>
      <w:r>
        <w:rPr>
          <w:rFonts w:ascii="楷体" w:eastAsia="楷体" w:hAnsi="楷体" w:cs="楷体"/>
          <w:color w:val="000000"/>
        </w:rPr>
        <w:t>【案情事实】</w:t>
      </w:r>
    </w:p>
    <w:p>
      <w:pPr>
        <w:spacing w:line="360" w:lineRule="auto"/>
        <w:ind w:firstLine="420"/>
        <w:jc w:val="left"/>
        <w:textAlignment w:val="center"/>
        <w:rPr>
          <w:color w:val="000000"/>
        </w:rPr>
      </w:pPr>
      <w:r>
        <w:rPr>
          <w:rFonts w:ascii="楷体" w:eastAsia="楷体" w:hAnsi="楷体" w:cs="楷体"/>
          <w:color w:val="000000"/>
        </w:rPr>
        <w:t>柏马村是远近闻名的“柠檬之乡”。村民赵某将承包地的经营权流转给甲农药公司，约定用于建造仓库。后主管部门认定该仓库违法占用永久基本农田，应予拆除。在拆除过程中，甲公司不慎损坏了农药储存罐，导致全村大片承包地被污染。</w:t>
      </w:r>
    </w:p>
    <w:p>
      <w:pPr>
        <w:spacing w:line="360" w:lineRule="auto"/>
        <w:ind w:firstLine="420"/>
        <w:jc w:val="left"/>
        <w:textAlignment w:val="center"/>
        <w:rPr>
          <w:color w:val="000000"/>
        </w:rPr>
      </w:pPr>
      <w:r>
        <w:rPr>
          <w:rFonts w:ascii="楷体" w:eastAsia="楷体" w:hAnsi="楷体" w:cs="楷体"/>
          <w:color w:val="000000"/>
        </w:rPr>
        <w:t>事件发生后，柏马村当年的柠檬严重减产，采摘后虽经检验合格，但仍然滞销。村委会鼓励村民使用本村注册的集体商标“柏马柠檬”打开销路，结果发现多数购买者分不清“柏马柠檬”与乙公司使用的未注册商标“佰马柠檬”。</w:t>
      </w:r>
    </w:p>
    <w:p>
      <w:pPr>
        <w:spacing w:line="360" w:lineRule="auto"/>
        <w:ind w:firstLine="420"/>
        <w:jc w:val="left"/>
        <w:textAlignment w:val="center"/>
        <w:rPr>
          <w:color w:val="000000"/>
        </w:rPr>
      </w:pPr>
      <w:r>
        <w:rPr>
          <w:rFonts w:ascii="楷体" w:eastAsia="楷体" w:hAnsi="楷体" w:cs="楷体"/>
          <w:color w:val="000000"/>
        </w:rPr>
        <w:t>柏马村村委会起诉乙公司，要求停止侵权。乙公司称，“佰马柠檬”用于柠檬冻干片，而“柏马柠檬”仅用于鲜果，互不相干。</w:t>
      </w:r>
    </w:p>
    <w:p>
      <w:pPr>
        <w:spacing w:line="360" w:lineRule="auto"/>
        <w:ind w:firstLine="420"/>
        <w:jc w:val="left"/>
        <w:textAlignment w:val="center"/>
        <w:rPr>
          <w:color w:val="000000"/>
        </w:rPr>
      </w:pPr>
      <w:r>
        <w:rPr>
          <w:rFonts w:ascii="楷体" w:eastAsia="楷体" w:hAnsi="楷体" w:cs="楷体"/>
          <w:color w:val="000000"/>
        </w:rPr>
        <w:t>卢某等村民起诉甲公司，要求赔偿柠檬减产的损失、清除土地污染。甲公司未进行举证，但认为现有案情事实不足以证明柠檬减产系因自己的过错造成。</w:t>
      </w:r>
    </w:p>
    <w:p>
      <w:pPr>
        <w:spacing w:line="360" w:lineRule="auto"/>
        <w:ind w:firstLine="420"/>
        <w:jc w:val="left"/>
        <w:textAlignment w:val="center"/>
        <w:rPr>
          <w:color w:val="000000"/>
        </w:rPr>
      </w:pPr>
      <w:r>
        <w:rPr>
          <w:rFonts w:ascii="楷体" w:eastAsia="楷体" w:hAnsi="楷体" w:cs="楷体"/>
          <w:color w:val="000000"/>
        </w:rPr>
        <w:t>【法条链接】</w:t>
      </w:r>
    </w:p>
    <w:p>
      <w:pPr>
        <w:spacing w:line="360" w:lineRule="auto"/>
        <w:ind w:firstLine="420"/>
        <w:jc w:val="left"/>
        <w:textAlignment w:val="center"/>
        <w:rPr>
          <w:color w:val="000000"/>
        </w:rPr>
      </w:pPr>
      <w:r>
        <w:rPr>
          <w:rFonts w:ascii="楷体" w:eastAsia="楷体" w:hAnsi="楷体" w:cs="楷体"/>
          <w:color w:val="000000"/>
        </w:rPr>
        <w:t>《土地管理法》第三十五条：“永久基本农田经依法划定后，任何单位和个人不得擅自占用或改变其用途。……”</w:t>
      </w:r>
    </w:p>
    <w:p>
      <w:pPr>
        <w:spacing w:line="360" w:lineRule="auto"/>
        <w:ind w:firstLine="420"/>
        <w:jc w:val="left"/>
        <w:textAlignment w:val="center"/>
        <w:rPr>
          <w:color w:val="000000"/>
        </w:rPr>
      </w:pPr>
      <w:r>
        <w:rPr>
          <w:rFonts w:ascii="楷体" w:eastAsia="楷体" w:hAnsi="楷体" w:cs="楷体"/>
          <w:color w:val="000000"/>
        </w:rPr>
        <w:t>【释法析理】</w:t>
      </w:r>
    </w:p>
    <w:p>
      <w:pPr>
        <w:spacing w:line="360" w:lineRule="auto"/>
        <w:jc w:val="left"/>
        <w:textAlignment w:val="center"/>
        <w:rPr>
          <w:color w:val="000000"/>
        </w:rPr>
      </w:pPr>
      <w:r>
        <w:rPr>
          <w:color w:val="000000"/>
        </w:rPr>
        <w:t>（1）</w:t>
      </w:r>
      <w:r>
        <w:rPr>
          <w:rFonts w:ascii="宋体" w:eastAsia="宋体" w:hAnsi="宋体" w:cs="宋体"/>
          <w:color w:val="000000"/>
        </w:rPr>
        <w:t>运用法律与生活知识，回答下列问题并简要说明理由。</w:t>
      </w:r>
    </w:p>
    <w:p>
      <w:pPr>
        <w:spacing w:line="360" w:lineRule="auto"/>
        <w:jc w:val="left"/>
        <w:textAlignment w:val="center"/>
        <w:rPr>
          <w:color w:val="000000"/>
        </w:rPr>
      </w:pPr>
      <w:r>
        <w:rPr>
          <w:rFonts w:ascii="宋体" w:eastAsia="宋体" w:hAnsi="宋体" w:cs="宋体"/>
          <w:color w:val="000000"/>
        </w:rPr>
        <w:t>①赵某与甲公司的土地经营权流转合同是否有效？</w:t>
      </w:r>
    </w:p>
    <w:p>
      <w:pPr>
        <w:spacing w:line="360" w:lineRule="auto"/>
        <w:jc w:val="left"/>
        <w:textAlignment w:val="center"/>
        <w:rPr>
          <w:color w:val="000000"/>
        </w:rPr>
      </w:pPr>
      <w:r>
        <w:rPr>
          <w:rFonts w:ascii="宋体" w:eastAsia="宋体" w:hAnsi="宋体" w:cs="宋体"/>
          <w:color w:val="000000"/>
        </w:rPr>
        <w:t>②法院能否支持柏马村村委会的诉讼请求？</w:t>
      </w:r>
    </w:p>
    <w:p>
      <w:pPr>
        <w:spacing w:line="360" w:lineRule="auto"/>
        <w:jc w:val="left"/>
        <w:textAlignment w:val="center"/>
        <w:rPr>
          <w:color w:val="000000"/>
        </w:rPr>
      </w:pPr>
      <w:r>
        <w:rPr>
          <w:rFonts w:ascii="宋体" w:eastAsia="宋体" w:hAnsi="宋体" w:cs="宋体"/>
          <w:color w:val="000000"/>
        </w:rPr>
        <w:t>③甲公司对卢某等人柠檬减产的损失应承担何种责任？</w:t>
      </w:r>
    </w:p>
    <w:p>
      <w:pPr>
        <w:spacing w:line="360" w:lineRule="auto"/>
        <w:ind w:firstLine="420"/>
        <w:jc w:val="left"/>
        <w:textAlignment w:val="center"/>
        <w:rPr>
          <w:color w:val="000000"/>
        </w:rPr>
      </w:pPr>
      <w:r>
        <w:rPr>
          <w:rFonts w:ascii="楷体" w:eastAsia="楷体" w:hAnsi="楷体" w:cs="楷体"/>
          <w:color w:val="000000"/>
        </w:rPr>
        <w:t>【案例启示】</w:t>
      </w:r>
    </w:p>
    <w:p>
      <w:pPr>
        <w:spacing w:line="360" w:lineRule="auto"/>
        <w:jc w:val="left"/>
        <w:textAlignment w:val="center"/>
        <w:rPr>
          <w:color w:val="000000"/>
        </w:rPr>
      </w:pPr>
      <w:r>
        <w:rPr>
          <w:color w:val="000000"/>
        </w:rPr>
        <w:t>（2）</w:t>
      </w:r>
      <w:r>
        <w:rPr>
          <w:rFonts w:ascii="宋体" w:eastAsia="宋体" w:hAnsi="宋体" w:cs="宋体"/>
          <w:color w:val="000000"/>
        </w:rPr>
        <w:t>法院宣讲上述案例，意在提升农民群众哪些方面的法治意识</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color w:val="000000"/>
        </w:rPr>
        <w:t xml:space="preserve">19. </w:t>
      </w:r>
      <w:r>
        <w:rPr>
          <w:rFonts w:ascii="楷体" w:eastAsia="楷体" w:hAnsi="楷体" w:cs="楷体"/>
          <w:color w:val="000000"/>
        </w:rPr>
        <w:t>挺膺担当、逐梦未来。</w:t>
      </w:r>
    </w:p>
    <w:p>
      <w:pPr>
        <w:spacing w:line="360" w:lineRule="auto"/>
        <w:ind w:firstLine="420"/>
        <w:jc w:val="left"/>
        <w:textAlignment w:val="center"/>
        <w:rPr>
          <w:color w:val="000000"/>
        </w:rPr>
      </w:pPr>
      <w:r>
        <w:rPr>
          <w:rFonts w:ascii="楷体" w:eastAsia="楷体" w:hAnsi="楷体" w:cs="楷体"/>
          <w:color w:val="000000"/>
        </w:rPr>
        <w:t>◆一辈子办成一件事。</w:t>
      </w:r>
    </w:p>
    <w:p>
      <w:pPr>
        <w:spacing w:line="360" w:lineRule="auto"/>
        <w:ind w:firstLine="420"/>
        <w:jc w:val="left"/>
        <w:textAlignment w:val="center"/>
        <w:rPr>
          <w:color w:val="000000"/>
        </w:rPr>
      </w:pPr>
      <w:r>
        <w:rPr>
          <w:rFonts w:ascii="楷体" w:eastAsia="楷体" w:hAnsi="楷体" w:cs="楷体"/>
          <w:color w:val="000000"/>
        </w:rPr>
        <w:t>习近平勉励年轻研发人员：“我们说大器晚成，大器是什么？就是那些最好的东西、最高精尖的东西，这些东西都不是一下子可以做成的，都要下很大的功夫，甚至要用毕生精力。希望大家立志高远、脚踏实地，一步一步往前走，以十年磨一剑的韧劲，以‘一辈子办成一件事’的执着，成就有价值的人生。”</w:t>
      </w:r>
    </w:p>
    <w:p>
      <w:pPr>
        <w:spacing w:line="360" w:lineRule="auto"/>
        <w:ind w:firstLine="420"/>
        <w:jc w:val="left"/>
        <w:textAlignment w:val="center"/>
        <w:rPr>
          <w:color w:val="000000"/>
        </w:rPr>
      </w:pPr>
      <w:r>
        <w:rPr>
          <w:rFonts w:ascii="楷体" w:eastAsia="楷体" w:hAnsi="楷体" w:cs="楷体"/>
          <w:color w:val="000000"/>
        </w:rPr>
        <w:t>“杂交水稻之父”袁隆平几十年如一日，一身泥、一身水奋斗在田间，以“一粒种子改变了世界”；被誉为“敦煌的女儿”的樊锦诗，数十年如一日扎根敦煌，为文化遗产的永久保存与永续利用作出重大贡献；在焊工岗位上辛勤工作半个多世纪的艾爱国，不懈奋斗成为焊接领域“领军人”，展现大国工匠风采……</w:t>
      </w:r>
    </w:p>
    <w:p>
      <w:pPr>
        <w:spacing w:line="360" w:lineRule="auto"/>
        <w:ind w:firstLine="420"/>
        <w:jc w:val="left"/>
        <w:textAlignment w:val="center"/>
        <w:rPr>
          <w:color w:val="000000"/>
        </w:rPr>
      </w:pPr>
      <w:r>
        <w:rPr>
          <w:rFonts w:ascii="楷体" w:eastAsia="楷体" w:hAnsi="楷体" w:cs="楷体"/>
          <w:color w:val="000000"/>
        </w:rPr>
        <w:t>新时代，广大青年选择更多、赛道更宽、天地更广……</w:t>
      </w:r>
    </w:p>
    <w:p>
      <w:pPr>
        <w:spacing w:line="360" w:lineRule="auto"/>
        <w:jc w:val="left"/>
        <w:textAlignment w:val="center"/>
        <w:rPr>
          <w:color w:val="000000"/>
        </w:rPr>
      </w:pPr>
      <w:r>
        <w:rPr>
          <w:color w:val="000000"/>
        </w:rPr>
        <w:t>（1）</w:t>
      </w:r>
      <w:r>
        <w:rPr>
          <w:rFonts w:ascii="宋体" w:eastAsia="宋体" w:hAnsi="宋体" w:cs="宋体"/>
          <w:color w:val="000000"/>
        </w:rPr>
        <w:t>“以‘一辈子办成一件事’</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执着，成就有价值的人生”，结合材料，运用价值观的知识谈谈你的认识。</w:t>
      </w:r>
    </w:p>
    <w:p>
      <w:pPr>
        <w:spacing w:line="360" w:lineRule="auto"/>
        <w:ind w:firstLine="420"/>
        <w:jc w:val="left"/>
        <w:textAlignment w:val="center"/>
        <w:rPr>
          <w:color w:val="000000"/>
        </w:rPr>
      </w:pPr>
      <w:r>
        <w:rPr>
          <w:rFonts w:ascii="楷体" w:eastAsia="楷体" w:hAnsi="楷体" w:cs="楷体"/>
          <w:color w:val="000000"/>
        </w:rPr>
        <w:t>◆一代代奋进为中华。</w:t>
      </w:r>
    </w:p>
    <w:p>
      <w:pPr>
        <w:spacing w:line="360" w:lineRule="auto"/>
        <w:ind w:firstLine="420"/>
        <w:jc w:val="left"/>
        <w:textAlignment w:val="center"/>
        <w:rPr>
          <w:color w:val="000000"/>
        </w:rPr>
      </w:pPr>
      <w:r>
        <w:rPr>
          <w:rFonts w:ascii="楷体" w:eastAsia="楷体" w:hAnsi="楷体" w:cs="楷体"/>
          <w:color w:val="000000"/>
        </w:rPr>
        <w:t>一本《共产党宣言》，一场伟大的革命，将真理的力量注入中华民族的血脉。百余年来，中国共产党高举真理的旗帜，持续推进“中华之崛起”的历史进程。新时代，真理赋予了更为鲜明的时代特色和中国气象，中国道路拥有了更加宏阔深远的历史纵深。</w:t>
      </w:r>
    </w:p>
    <w:p>
      <w:pPr>
        <w:spacing w:line="360" w:lineRule="auto"/>
        <w:jc w:val="left"/>
        <w:textAlignment w:val="center"/>
        <w:rPr>
          <w:color w:val="000000"/>
        </w:rPr>
      </w:pPr>
      <w:r>
        <w:rPr>
          <w:color w:val="000000"/>
        </w:rPr>
        <w:t>（2）</w:t>
      </w:r>
      <w:r>
        <w:rPr>
          <w:rFonts w:ascii="宋体" w:eastAsia="宋体" w:hAnsi="宋体" w:cs="宋体"/>
          <w:color w:val="000000"/>
        </w:rPr>
        <w:t>结合材料，综合运用所学知识，以“真理之光与理想之光交相辉映”为主题撰写一篇短评。</w:t>
      </w:r>
    </w:p>
    <w:p>
      <w:pPr>
        <w:spacing w:line="360" w:lineRule="auto"/>
        <w:jc w:val="left"/>
        <w:textAlignment w:val="center"/>
        <w:rPr>
          <w:color w:val="000000"/>
        </w:rPr>
      </w:pPr>
      <w:r>
        <w:rPr>
          <w:rFonts w:ascii="宋体" w:eastAsia="宋体" w:hAnsi="宋体" w:cs="宋体"/>
          <w:color w:val="000000"/>
        </w:rPr>
        <w:t>要求：①围绕主题，观点明确；②论证充分，逻辑清晰：③学科术语使用规范；④总字数在250字左右。</w:t>
      </w:r>
      <w:r>
        <w:rPr>
          <w:color w:val="000000"/>
        </w:rPr>
        <w:br w:type="page"/>
      </w:r>
    </w:p>
    <w:p>
      <w:pPr>
        <w:spacing w:line="360" w:lineRule="auto"/>
        <w:jc w:val="center"/>
        <w:textAlignment w:val="center"/>
        <w:rPr>
          <w:color w:val="000000"/>
        </w:rPr>
      </w:pPr>
      <w:r>
        <w:rPr>
          <w:rFonts w:ascii="宋体" w:eastAsia="宋体" w:hAnsi="宋体" w:cs="宋体"/>
          <w:b/>
          <w:color w:val="000000"/>
          <w:sz w:val="32"/>
        </w:rPr>
        <w:t>2024年全省普通高中学业水平等级考试</w:t>
      </w:r>
    </w:p>
    <w:p>
      <w:pPr>
        <w:spacing w:line="360" w:lineRule="auto"/>
        <w:jc w:val="center"/>
        <w:textAlignment w:val="center"/>
        <w:rPr>
          <w:color w:val="000000"/>
        </w:rPr>
      </w:pPr>
      <w:r>
        <w:rPr>
          <w:rFonts w:ascii="宋体" w:eastAsia="宋体" w:hAnsi="宋体" w:cs="宋体"/>
          <w:b/>
          <w:color w:val="000000"/>
          <w:sz w:val="32"/>
        </w:rPr>
        <w:t>思想政治</w:t>
      </w:r>
    </w:p>
    <w:p>
      <w:pPr>
        <w:spacing w:line="360" w:lineRule="auto"/>
        <w:jc w:val="left"/>
        <w:textAlignment w:val="center"/>
        <w:rPr>
          <w:color w:val="000000"/>
        </w:rPr>
      </w:pPr>
      <w:r>
        <w:rPr>
          <w:rFonts w:ascii="宋体" w:eastAsia="宋体" w:hAnsi="宋体" w:cs="宋体"/>
          <w:b/>
          <w:color w:val="000000"/>
          <w:sz w:val="24"/>
        </w:rPr>
        <w:t>注意事项：</w:t>
      </w:r>
    </w:p>
    <w:p>
      <w:pPr>
        <w:spacing w:line="360" w:lineRule="auto"/>
        <w:jc w:val="left"/>
        <w:textAlignment w:val="center"/>
        <w:rPr>
          <w:color w:val="000000"/>
        </w:rPr>
      </w:pPr>
      <w:r>
        <w:rPr>
          <w:rFonts w:ascii="宋体" w:eastAsia="宋体" w:hAnsi="宋体" w:cs="宋体"/>
          <w:b/>
          <w:color w:val="000000"/>
          <w:sz w:val="24"/>
        </w:rPr>
        <w:t>1．答卷前，考生务必将自己的姓名、考生号等填写在答题卡和试卷指定位置。</w:t>
      </w:r>
    </w:p>
    <w:p>
      <w:pPr>
        <w:spacing w:line="360" w:lineRule="auto"/>
        <w:jc w:val="left"/>
        <w:textAlignment w:val="center"/>
        <w:rPr>
          <w:color w:val="000000"/>
        </w:rPr>
      </w:pPr>
      <w:r>
        <w:rPr>
          <w:rFonts w:ascii="宋体" w:eastAsia="宋体" w:hAnsi="宋体" w:cs="宋体"/>
          <w:b/>
          <w:color w:val="000000"/>
          <w:sz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color w:val="000000"/>
        </w:rPr>
      </w:pPr>
      <w:r>
        <w:rPr>
          <w:rFonts w:ascii="宋体" w:eastAsia="宋体" w:hAnsi="宋体" w:cs="宋体"/>
          <w:b/>
          <w:color w:val="000000"/>
          <w:sz w:val="24"/>
        </w:rPr>
        <w:t>3．考试结束后，将本试卷和答题卡一并交回。</w:t>
      </w:r>
    </w:p>
    <w:p>
      <w:pPr>
        <w:spacing w:line="360" w:lineRule="auto"/>
        <w:jc w:val="left"/>
        <w:textAlignment w:val="center"/>
        <w:rPr>
          <w:color w:val="000000"/>
        </w:rPr>
      </w:pPr>
      <w:r>
        <w:rPr>
          <w:rFonts w:ascii="宋体" w:eastAsia="宋体" w:hAnsi="宋体" w:cs="宋体"/>
          <w:b/>
          <w:color w:val="000000"/>
          <w:sz w:val="24"/>
        </w:rPr>
        <w:t>一、选择题：本题共15小题，每小题3分，共45分。每小题只有一个选项符合题目要求。</w: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【6题答案】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【7题答案】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【8题答案】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【9题答案】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【10题答案】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【11题答案】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【12题答案】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【13题答案】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【14题答案】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【15题答案】</w:t>
      </w:r>
    </w:p>
    <w:p>
      <w:pPr>
        <w:spacing w:line="360" w:lineRule="auto"/>
        <w:textAlignment w:val="center"/>
        <w:rPr>
          <w:color w:val="000000"/>
        </w:rPr>
      </w:pPr>
      <w:r>
        <w:rPr>
          <w:color w:val="2E75B6"/>
        </w:rPr>
        <w:t>【答案】</w:t>
      </w:r>
      <w:r>
        <w:rPr>
          <w:color w:val="000000"/>
        </w:rPr>
        <w:t>A</w:t>
      </w:r>
    </w:p>
    <w:p>
      <w:pPr>
        <w:spacing w:line="360" w:lineRule="auto"/>
        <w:jc w:val="left"/>
        <w:textAlignment w:val="center"/>
        <w:rPr>
          <w:color w:val="000000"/>
        </w:rPr>
      </w:pPr>
      <w:r>
        <w:rPr>
          <w:rFonts w:ascii="宋体" w:eastAsia="宋体" w:hAnsi="宋体" w:cs="宋体"/>
          <w:b/>
          <w:color w:val="000000"/>
          <w:sz w:val="24"/>
        </w:rPr>
        <w:t>二、非选择题，本题共4小题，共55分。</w:t>
      </w:r>
    </w:p>
    <w:p>
      <w:pPr>
        <w:spacing w:line="360" w:lineRule="auto"/>
        <w:textAlignment w:val="center"/>
        <w:rPr>
          <w:color w:val="2E75B6"/>
        </w:rPr>
      </w:pPr>
      <w:r>
        <w:rPr>
          <w:color w:val="2E75B6"/>
        </w:rPr>
        <w:t>【16题答案】</w:t>
      </w:r>
    </w:p>
    <w:p>
      <w:pPr>
        <w:spacing w:line="360" w:lineRule="auto"/>
        <w:textAlignment w:val="center"/>
        <w:rPr>
          <w:color w:val="000000"/>
        </w:rPr>
      </w:pPr>
      <w:r>
        <w:rPr>
          <w:color w:val="2E75B6"/>
        </w:rPr>
        <w:t>【答案】</w:t>
      </w:r>
      <w:r>
        <w:rPr>
          <w:color w:val="000000"/>
        </w:rPr>
        <w:t>（1）</w:t>
      </w:r>
    </w:p>
    <w:p>
      <w:pPr>
        <w:spacing w:line="360" w:lineRule="auto"/>
        <w:jc w:val="left"/>
        <w:textAlignment w:val="center"/>
        <w:rPr>
          <w:color w:val="000000"/>
        </w:rPr>
      </w:pPr>
      <w:r>
        <w:rPr>
          <w:rFonts w:ascii="宋体" w:eastAsia="宋体" w:hAnsi="宋体" w:cs="宋体"/>
          <w:color w:val="000000"/>
        </w:rPr>
        <w:t xml:space="preserve">①注重调查研究，深入社区调研需求和听取建议。 </w:t>
      </w:r>
    </w:p>
    <w:p>
      <w:pPr>
        <w:spacing w:line="360" w:lineRule="auto"/>
        <w:jc w:val="left"/>
        <w:textAlignment w:val="center"/>
        <w:rPr>
          <w:color w:val="000000"/>
        </w:rPr>
      </w:pPr>
      <w:r>
        <w:rPr>
          <w:rFonts w:ascii="宋体" w:eastAsia="宋体" w:hAnsi="宋体" w:cs="宋体"/>
          <w:color w:val="000000"/>
        </w:rPr>
        <w:t>②运用矛盾分析的方法，分析判断社区居民当前和倡议需求。</w:t>
      </w:r>
    </w:p>
    <w:p>
      <w:pPr>
        <w:spacing w:line="360" w:lineRule="auto"/>
        <w:jc w:val="left"/>
        <w:textAlignment w:val="center"/>
        <w:rPr>
          <w:color w:val="000000"/>
        </w:rPr>
      </w:pPr>
      <w:r>
        <w:rPr>
          <w:rFonts w:ascii="宋体" w:eastAsia="宋体" w:hAnsi="宋体" w:cs="宋体"/>
          <w:color w:val="000000"/>
        </w:rPr>
        <w:t>③运用推理和想象的方法，根据社区现实情况做出合理预测 。</w:t>
      </w:r>
      <w:r>
        <w:rPr>
          <w:color w:val="000000"/>
        </w:rPr>
        <w:t xml:space="preserve">    </w:t>
      </w:r>
    </w:p>
    <w:p>
      <w:pPr>
        <w:spacing w:line="360" w:lineRule="auto"/>
        <w:jc w:val="left"/>
        <w:textAlignment w:val="center"/>
        <w:rPr>
          <w:color w:val="000000"/>
        </w:rPr>
      </w:pPr>
      <w:r>
        <w:rPr>
          <w:color w:val="000000"/>
        </w:rPr>
        <w:t>（2）</w:t>
      </w:r>
    </w:p>
    <w:p>
      <w:pPr>
        <w:spacing w:line="360" w:lineRule="auto"/>
        <w:jc w:val="left"/>
        <w:textAlignment w:val="center"/>
        <w:rPr>
          <w:color w:val="000000"/>
        </w:rPr>
      </w:pPr>
      <w:r>
        <w:rPr>
          <w:rFonts w:ascii="宋体" w:eastAsia="宋体" w:hAnsi="宋体" w:cs="宋体"/>
          <w:color w:val="000000"/>
        </w:rPr>
        <w:t>①社区与居民：从坚持以人民为中心角度作答；从尊重公民权利角度作答，如财产权等；从有序政治参与角度作答，如民主决策、民主协商、民主监督、民主管理；</w:t>
      </w:r>
    </w:p>
    <w:p>
      <w:pPr>
        <w:spacing w:line="360" w:lineRule="auto"/>
        <w:jc w:val="left"/>
        <w:textAlignment w:val="center"/>
        <w:rPr>
          <w:color w:val="000000"/>
        </w:rPr>
      </w:pPr>
      <w:r>
        <w:rPr>
          <w:rFonts w:ascii="宋体" w:eastAsia="宋体" w:hAnsi="宋体" w:cs="宋体"/>
          <w:color w:val="000000"/>
        </w:rPr>
        <w:t>②社区与企业：从社区依法治理角度作答；从企业承担社会责任角度作答；</w:t>
      </w:r>
    </w:p>
    <w:p>
      <w:pPr>
        <w:spacing w:line="360" w:lineRule="auto"/>
        <w:jc w:val="left"/>
        <w:textAlignment w:val="center"/>
        <w:rPr>
          <w:color w:val="000000"/>
        </w:rPr>
      </w:pPr>
      <w:r>
        <w:rPr>
          <w:rFonts w:ascii="宋体" w:eastAsia="宋体" w:hAnsi="宋体" w:cs="宋体"/>
          <w:color w:val="000000"/>
        </w:rPr>
        <w:t>③企业与居氏：从预防矛盾角度作答，如协调双方签订书面合同，协调双方处理好相邻关系等；从解决矛盾角度作答，如协商、调解等。(若从其他角度作答，言之有理，可酌情给分)</w:t>
      </w:r>
    </w:p>
    <w:p>
      <w:pPr>
        <w:spacing w:line="360" w:lineRule="auto"/>
        <w:textAlignment w:val="center"/>
        <w:rPr>
          <w:color w:val="2E75B6"/>
        </w:rPr>
      </w:pPr>
      <w:r>
        <w:rPr>
          <w:color w:val="2E75B6"/>
        </w:rPr>
        <w:t>【17题答案】</w:t>
      </w:r>
    </w:p>
    <w:p>
      <w:pPr>
        <w:spacing w:line="360" w:lineRule="auto"/>
        <w:textAlignment w:val="center"/>
        <w:rPr>
          <w:color w:val="000000"/>
        </w:rPr>
      </w:pPr>
      <w:r>
        <w:rPr>
          <w:color w:val="2E75B6"/>
        </w:rPr>
        <w:t>【答案】</w:t>
      </w:r>
    </w:p>
    <w:p>
      <w:pPr>
        <w:spacing w:line="360" w:lineRule="auto"/>
        <w:jc w:val="left"/>
        <w:textAlignment w:val="center"/>
        <w:rPr>
          <w:color w:val="000000"/>
        </w:rPr>
      </w:pPr>
      <w:r>
        <w:rPr>
          <w:rFonts w:ascii="宋体" w:eastAsia="宋体" w:hAnsi="宋体" w:cs="宋体"/>
          <w:color w:val="000000"/>
        </w:rPr>
        <w:t>①积极意义：从经济与社会角度看，采用国际标准可以使我国企业更好地与国际市场接轨，减少贸易壁垒，利于产品进入国际市场，提升在国际竞争中的适应性。从当代国际政治与经济角度看，能一定程度上增强企业在国际市场上的认可度和竞争力。</w:t>
      </w:r>
    </w:p>
    <w:p>
      <w:pPr>
        <w:spacing w:line="360" w:lineRule="auto"/>
        <w:jc w:val="left"/>
        <w:textAlignment w:val="center"/>
        <w:rPr>
          <w:color w:val="000000"/>
        </w:rPr>
      </w:pPr>
      <w:r>
        <w:rPr>
          <w:rFonts w:ascii="宋体" w:eastAsia="宋体" w:hAnsi="宋体" w:cs="宋体"/>
          <w:color w:val="000000"/>
        </w:rPr>
        <w:t>②不足：我国主导制定的国际标准占比低，过度依赖国际标准会使企业在国际竞争中处于被动地位，不利于掌握话语权和主动权。而且我国经济有自身特点和优势，完全采用国际标准可能会忽视国内市场的需求和特点。同时，我国企业还应积极加强自主创新，努力提升自身专利技术水平，推动高质量专利技术标准化，增加在标准制定中的话语权，而不是单纯依赖国际标准。并且要注重将国内标准与国际标准相结合，根据实际情况灵活运用，以更好地提升自身竞争力，实现自身的可持续发展。</w:t>
      </w:r>
    </w:p>
    <w:p>
      <w:pPr>
        <w:spacing w:line="360" w:lineRule="auto"/>
        <w:jc w:val="left"/>
        <w:textAlignment w:val="center"/>
        <w:rPr>
          <w:color w:val="000000"/>
        </w:rPr>
      </w:pPr>
      <w:r>
        <w:rPr>
          <w:rFonts w:ascii="宋体" w:eastAsia="宋体" w:hAnsi="宋体" w:cs="宋体"/>
          <w:color w:val="000000"/>
        </w:rPr>
        <w:t xml:space="preserve"> ③综上所述，我国企业既要借鉴国际标准，又要注重自主创新和国内标准的发展，不能片面强调采用国际标准。</w:t>
      </w:r>
    </w:p>
    <w:p>
      <w:pPr>
        <w:spacing w:line="360" w:lineRule="auto"/>
        <w:textAlignment w:val="center"/>
        <w:rPr>
          <w:color w:val="2E75B6"/>
        </w:rPr>
      </w:pPr>
      <w:r>
        <w:rPr>
          <w:color w:val="2E75B6"/>
        </w:rPr>
        <w:t>【18题答案】</w:t>
      </w:r>
    </w:p>
    <w:p>
      <w:pPr>
        <w:spacing w:line="360" w:lineRule="auto"/>
        <w:textAlignment w:val="center"/>
        <w:rPr>
          <w:color w:val="000000"/>
        </w:rPr>
      </w:pPr>
      <w:r>
        <w:rPr>
          <w:color w:val="2E75B6"/>
        </w:rPr>
        <w:t>【答案】</w:t>
      </w:r>
      <w:r>
        <w:rPr>
          <w:color w:val="000000"/>
        </w:rPr>
        <w:t>（1）</w:t>
      </w:r>
    </w:p>
    <w:p>
      <w:pPr>
        <w:spacing w:line="360" w:lineRule="auto"/>
        <w:jc w:val="left"/>
        <w:textAlignment w:val="center"/>
        <w:rPr>
          <w:color w:val="000000"/>
        </w:rPr>
      </w:pPr>
      <w:r>
        <w:rPr>
          <w:color w:val="000000"/>
        </w:rPr>
        <w:t>①无效。该合同内容违反了法律的强制性规定。 ②支持。乙公司在类似商品上使用了与该村注册商标近似的商标,容易导致混淆，构成侵权。 ③无过错侵权责任。甲公司未举证证明自己行为与损害之间不存在因果关系，需承担不利后果。</w:t>
      </w:r>
      <w:r>
        <w:rPr>
          <w:color w:val="000000"/>
        </w:rPr>
        <w:t xml:space="preserve">    </w:t>
      </w:r>
    </w:p>
    <w:p>
      <w:pPr>
        <w:spacing w:line="360" w:lineRule="auto"/>
        <w:jc w:val="left"/>
        <w:textAlignment w:val="center"/>
        <w:rPr>
          <w:color w:val="000000"/>
        </w:rPr>
      </w:pPr>
      <w:r>
        <w:rPr>
          <w:color w:val="000000"/>
        </w:rPr>
        <w:t>（2）</w:t>
      </w:r>
      <w:r>
        <w:rPr>
          <w:color w:val="000000"/>
        </w:rPr>
        <w:t>保护耕地，推动土地有序流转；保护商标专用权，加强涉农知识产权保护；保护环境，促进农村可持续发展。</w:t>
      </w:r>
    </w:p>
    <w:p>
      <w:pPr>
        <w:spacing w:line="360" w:lineRule="auto"/>
        <w:textAlignment w:val="center"/>
        <w:rPr>
          <w:color w:val="2E75B6"/>
        </w:rPr>
      </w:pPr>
      <w:r>
        <w:rPr>
          <w:color w:val="2E75B6"/>
        </w:rPr>
        <w:t>【19题答案】</w:t>
      </w:r>
    </w:p>
    <w:p>
      <w:pPr>
        <w:spacing w:line="360" w:lineRule="auto"/>
        <w:textAlignment w:val="center"/>
        <w:rPr>
          <w:color w:val="000000"/>
        </w:rPr>
      </w:pPr>
      <w:r>
        <w:rPr>
          <w:color w:val="2E75B6"/>
        </w:rPr>
        <w:t>【答案】</w:t>
      </w:r>
      <w:r>
        <w:rPr>
          <w:color w:val="000000"/>
        </w:rPr>
        <w:t>（1）</w:t>
      </w:r>
      <w:r>
        <w:rPr>
          <w:color w:val="000000"/>
        </w:rPr>
        <w:t xml:space="preserve">遵循社会发展规律和坚持人民立场、作出正确的价值选择；发挥主观能动性，在砥砺自我中实现人生价值；投身为人民服务的实践、在劳动和奉献中实现人生价值。 “一辈子办成一件事”，要立志高远，将自身发展融入中华民族伟大复兴发展进程；要坚韧执着，努力提高自身素质成为所在领域的人才；要脚踏实地，在不同岗位上持续奋斗为社会发展贡献自身力量。 </w:t>
      </w:r>
      <w:r>
        <w:rPr>
          <w:color w:val="000000"/>
        </w:rPr>
        <w:t xml:space="preserve">    </w:t>
      </w:r>
    </w:p>
    <w:p>
      <w:pPr>
        <w:spacing w:line="360" w:lineRule="auto"/>
        <w:textAlignment w:val="center"/>
        <w:rPr>
          <w:color w:val="000000"/>
        </w:rPr>
      </w:pPr>
      <w:r>
        <w:rPr>
          <w:color w:val="000000"/>
        </w:rPr>
        <w:t>（2）</w:t>
      </w:r>
      <w:r>
        <w:rPr>
          <w:color w:val="000000"/>
        </w:rPr>
        <w:t>真理之光照亮复兴之路      </w:t>
      </w:r>
    </w:p>
    <w:p>
      <w:pPr>
        <w:spacing w:line="360" w:lineRule="auto"/>
        <w:jc w:val="left"/>
        <w:textAlignment w:val="center"/>
        <w:rPr>
          <w:color w:val="000000"/>
        </w:rPr>
      </w:pPr>
      <w:r>
        <w:rPr>
          <w:color w:val="000000"/>
        </w:rPr>
        <w:t>真理的光芒，穿越历史时空，照亮理想征途。马克思主义以其自身的科学真理性，成为中国共产党的根本指导思想。一百多年来，中国共产党高举马克思主义旗帜，并把马克思主义基本原理同中国具体实际相结合，同中华优秀传统文化相结合，不断推进马克思主义中国化时代化，指引和带领中国人民取得新民主主义革命胜利，建立了新中国；完成了社会主义改造，建立起社会主义制度；推进改革开放，成功开创、坚持和发展了中国特色社会主义，中华民族迎来了从站起来、富起来到强起来的伟大飞跃。</w:t>
      </w:r>
    </w:p>
    <w:p>
      <w:pPr>
        <w:spacing w:line="360" w:lineRule="auto"/>
        <w:jc w:val="left"/>
        <w:textAlignment w:val="center"/>
        <w:rPr>
          <w:color w:val="000000"/>
        </w:rPr>
      </w:pPr>
      <w:r>
        <w:rPr>
          <w:color w:val="000000"/>
        </w:rPr>
        <w:t>走进新时代，汇聚磅礴伟力，开启新征程。党的十八大以来，中国特色社会主义进入新时代。我们党坚持和发展中国特色社会主义，坚定道路、制度、理论和文化自信，推进中国式现代化。并在深刻回答中国之问、世界之问、人民之问、时代之问的过程中，创立了习近平新时代中国特色社会主义思想，实现了马克思主义中国化时代化新的飞跃，汇聚起全面建设社会主义现代化强国的磅礴伟力，成为照亮实现中华民族伟大复兴的真理之光。</w:t>
      </w:r>
    </w:p>
    <w:sectPr w:rsidSect="00C321EB">
      <w:headerReference w:type="default" r:id="rId10"/>
      <w:footerReference w:type="default" r:id="rId11"/>
      <w:pgSz w:w="11906" w:h="16838"/>
      <w:pgMar w:top="91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wmf" /></Relationships>
</file>

<file path=word/_rels/foot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3520718051966976</dc:description>
  <cp:lastModifiedBy>学科网试题生产平台</cp:lastModifiedBy>
  <cp:revision>9</cp:revision>
  <dcterms:created xsi:type="dcterms:W3CDTF">2025-04-11T17:20:23Z</dcterms:created>
  <dcterms:modified xsi:type="dcterms:W3CDTF">2025-04-11T17:20:23Z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