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452" w:rsidRDefault="00A62882" w:rsidP="00A62882">
      <w:pPr>
        <w:pStyle w:val="Paragraphedeliste"/>
        <w:numPr>
          <w:ilvl w:val="0"/>
          <w:numId w:val="1"/>
        </w:numPr>
      </w:pPr>
      <w:r>
        <w:t xml:space="preserve"> Définition CPU</w:t>
      </w:r>
    </w:p>
    <w:p w:rsidR="005B45B8" w:rsidRDefault="005B45B8" w:rsidP="00A62882">
      <w:pPr>
        <w:pStyle w:val="Paragraphedeliste"/>
        <w:numPr>
          <w:ilvl w:val="0"/>
          <w:numId w:val="1"/>
        </w:numPr>
      </w:pPr>
      <w:r>
        <w:t>Description USB2.0</w:t>
      </w:r>
      <w:bookmarkStart w:id="0" w:name="_GoBack"/>
      <w:bookmarkEnd w:id="0"/>
    </w:p>
    <w:sectPr w:rsidR="005B45B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F28FE"/>
    <w:multiLevelType w:val="hybridMultilevel"/>
    <w:tmpl w:val="9F7AB046"/>
    <w:lvl w:ilvl="0" w:tplc="44BC46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0B"/>
    <w:rsid w:val="0046730B"/>
    <w:rsid w:val="005B45B8"/>
    <w:rsid w:val="00722CCB"/>
    <w:rsid w:val="008C522E"/>
    <w:rsid w:val="00A62882"/>
    <w:rsid w:val="00CE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2BACD-94E8-45BE-AB50-4F3A7B21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2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2018-03-23T18:55:00Z</dcterms:created>
  <dcterms:modified xsi:type="dcterms:W3CDTF">2018-03-23T19:18:00Z</dcterms:modified>
</cp:coreProperties>
</file>