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  <w:r w:rsidRPr="00253044">
        <w:rPr>
          <w:rFonts w:ascii="Times New Roman" w:hAnsi="Times New Roman" w:cs="Times New Roman"/>
          <w:sz w:val="24"/>
          <w:szCs w:val="24"/>
        </w:rPr>
        <w:t xml:space="preserve">1. Singleton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implementacija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)</w:t>
      </w: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  <w:r w:rsidRPr="00253044">
        <w:rPr>
          <w:rFonts w:ascii="Times New Roman" w:hAnsi="Times New Roman" w:cs="Times New Roman"/>
          <w:sz w:val="24"/>
          <w:szCs w:val="24"/>
        </w:rPr>
        <w:t xml:space="preserve">Singleton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r w:rsidRPr="0025304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primijeniti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3044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osiguralo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jedna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instanca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cijeloj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bi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moglo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korisno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želimo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jedinstvenu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instancu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dijele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primjer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implementirana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singleton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osiguralo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jedna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instanca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administratora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.</w:t>
      </w:r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ćemo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implementirati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osigurali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grad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jedna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instanca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LeaderBorada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  <w:r w:rsidRPr="00253044">
        <w:rPr>
          <w:rFonts w:ascii="Times New Roman" w:hAnsi="Times New Roman" w:cs="Times New Roman"/>
          <w:sz w:val="24"/>
          <w:szCs w:val="24"/>
        </w:rPr>
        <w:t xml:space="preserve">2. Builder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implementacija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)</w:t>
      </w: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  <w:r w:rsidRPr="00253044">
        <w:rPr>
          <w:rFonts w:ascii="Times New Roman" w:hAnsi="Times New Roman" w:cs="Times New Roman"/>
          <w:sz w:val="24"/>
          <w:szCs w:val="24"/>
        </w:rPr>
        <w:t xml:space="preserve">Builder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želimo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olakšati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izgradnje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složenih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objekata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korak-po-korak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="00ED20F8" w:rsidRP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="00ED20F8"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konfiguraciju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objekta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različitim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atributima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prije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objekt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konačno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izgradi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Implementirat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ćemo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klasu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RegistrovaniKorisnik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builder</w:t>
      </w:r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r w:rsidR="00ED20F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postavljanje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atributa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lozinka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e-mail </w:t>
      </w:r>
      <w:proofErr w:type="spellStart"/>
      <w:proofErr w:type="gramStart"/>
      <w:r w:rsidRPr="00253044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prije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konačno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izgradi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objekt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.</w:t>
      </w: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  <w:r w:rsidRPr="00253044">
        <w:rPr>
          <w:rFonts w:ascii="Times New Roman" w:hAnsi="Times New Roman" w:cs="Times New Roman"/>
          <w:sz w:val="24"/>
          <w:szCs w:val="24"/>
        </w:rPr>
        <w:t xml:space="preserve">3. Abstract Factory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  <w:r w:rsidRPr="00253044">
        <w:rPr>
          <w:rFonts w:ascii="Times New Roman" w:hAnsi="Times New Roman" w:cs="Times New Roman"/>
          <w:sz w:val="24"/>
          <w:szCs w:val="24"/>
        </w:rPr>
        <w:t xml:space="preserve">Abstract Factory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želimo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stvoriti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skup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srodnih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objekata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iste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familije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. Abstract Factory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stvaranje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objekata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ED20F8">
        <w:rPr>
          <w:rFonts w:ascii="Times New Roman" w:hAnsi="Times New Roman" w:cs="Times New Roman"/>
          <w:sz w:val="24"/>
          <w:szCs w:val="24"/>
        </w:rPr>
        <w:t xml:space="preserve"> Concrete Factory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implementiraju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pružaju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konkretne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implementacije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objekata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primjer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PlanIshraneFactory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stvaranje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objekata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PlanIshrane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Recept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Nutricionist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konkretne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JednodnevniPlanFactory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SedmodnevniPlanFactory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implementiraju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abstract factory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pružaju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konkretne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implementacije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.</w:t>
      </w: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  <w:r w:rsidRPr="00253044">
        <w:rPr>
          <w:rFonts w:ascii="Times New Roman" w:hAnsi="Times New Roman" w:cs="Times New Roman"/>
          <w:sz w:val="24"/>
          <w:szCs w:val="24"/>
        </w:rPr>
        <w:t xml:space="preserve">4. Factory Method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  <w:r w:rsidRPr="00253044">
        <w:rPr>
          <w:rFonts w:ascii="Times New Roman" w:hAnsi="Times New Roman" w:cs="Times New Roman"/>
          <w:sz w:val="24"/>
          <w:szCs w:val="24"/>
        </w:rPr>
        <w:t xml:space="preserve">Factory Method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želimo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delegirati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objekata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podklasama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Apstraktna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roditeljskoj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klasi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kreiranje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objekata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svaka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podklasa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implementira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3044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kreirala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specifičan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objekt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primjer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PlanIshrane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apstraktna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apstraktnu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253044">
        <w:rPr>
          <w:rFonts w:ascii="Times New Roman" w:hAnsi="Times New Roman" w:cs="Times New Roman"/>
          <w:sz w:val="24"/>
          <w:szCs w:val="24"/>
        </w:rPr>
        <w:t>kreirajPlanIshrane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044">
        <w:rPr>
          <w:rFonts w:ascii="Times New Roman" w:hAnsi="Times New Roman" w:cs="Times New Roman"/>
          <w:sz w:val="24"/>
          <w:szCs w:val="24"/>
        </w:rPr>
        <w:t xml:space="preserve">)".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podklase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JednodnevniPlan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SedmodnevniPlan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nasljeđuju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PlanIshrane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pružaju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konkretne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implementacije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253044">
        <w:rPr>
          <w:rFonts w:ascii="Times New Roman" w:hAnsi="Times New Roman" w:cs="Times New Roman"/>
          <w:sz w:val="24"/>
          <w:szCs w:val="24"/>
        </w:rPr>
        <w:t>kreirajPlanIshrane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044">
        <w:rPr>
          <w:rFonts w:ascii="Times New Roman" w:hAnsi="Times New Roman" w:cs="Times New Roman"/>
          <w:sz w:val="24"/>
          <w:szCs w:val="24"/>
        </w:rPr>
        <w:t>)".</w:t>
      </w: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</w:p>
    <w:p w:rsidR="00253044" w:rsidRPr="00253044" w:rsidRDefault="006037EF" w:rsidP="00253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Prototype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3044" w:rsidRPr="00253044" w:rsidRDefault="00253044" w:rsidP="00253044">
      <w:pPr>
        <w:rPr>
          <w:rFonts w:ascii="Times New Roman" w:hAnsi="Times New Roman" w:cs="Times New Roman"/>
          <w:sz w:val="24"/>
          <w:szCs w:val="24"/>
        </w:rPr>
      </w:pPr>
      <w:r w:rsidRPr="00253044">
        <w:rPr>
          <w:rFonts w:ascii="Times New Roman" w:hAnsi="Times New Roman" w:cs="Times New Roman"/>
          <w:sz w:val="24"/>
          <w:szCs w:val="24"/>
        </w:rPr>
        <w:t xml:space="preserve">Prototype </w:t>
      </w:r>
      <w:proofErr w:type="spellStart"/>
      <w:r w:rsidR="00ED20F8">
        <w:rPr>
          <w:rFonts w:ascii="Times New Roman" w:hAnsi="Times New Roman" w:cs="Times New Roman"/>
          <w:sz w:val="24"/>
          <w:szCs w:val="24"/>
        </w:rPr>
        <w:t>patern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želimo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stvoriti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nove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objekte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kloniranjem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postojećih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objekata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umjesto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stvaramo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direktno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klonirati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implementiraju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253044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253044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stvara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kopiju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objekta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primjer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implementirati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lastRenderedPageBreak/>
        <w:t>mogućnost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kloniranja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lako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stvorile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nove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istim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atributima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postojeći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4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5304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608CF" w:rsidRPr="000A2E1F" w:rsidRDefault="00ED20F8" w:rsidP="00253044">
      <w:pPr>
        <w:rPr>
          <w:rFonts w:ascii="Times New Roman" w:hAnsi="Times New Roman" w:cs="Times New Roman"/>
          <w:sz w:val="24"/>
          <w:szCs w:val="24"/>
        </w:rPr>
      </w:pPr>
    </w:p>
    <w:sectPr w:rsidR="00A608CF" w:rsidRPr="000A2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1F"/>
    <w:rsid w:val="000A2E1F"/>
    <w:rsid w:val="000C691F"/>
    <w:rsid w:val="00253044"/>
    <w:rsid w:val="004278ED"/>
    <w:rsid w:val="006037EF"/>
    <w:rsid w:val="00977460"/>
    <w:rsid w:val="00D905CE"/>
    <w:rsid w:val="00ED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3D7C-9A85-4BF8-A96B-A6E90169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</cp:revision>
  <dcterms:created xsi:type="dcterms:W3CDTF">2023-05-28T18:15:00Z</dcterms:created>
  <dcterms:modified xsi:type="dcterms:W3CDTF">2023-05-28T18:40:00Z</dcterms:modified>
</cp:coreProperties>
</file>