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hie1ma1uq7hu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Capstone Project: Expedia Hotel Recommendation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hy153lpogsj3" w:id="1"/>
      <w:bookmarkEnd w:id="1"/>
      <w:r w:rsidDel="00000000" w:rsidR="00000000" w:rsidRPr="00000000">
        <w:rPr>
          <w:rtl w:val="0"/>
        </w:rPr>
        <w:t xml:space="preserve">What is the problem you want to solve?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Predict the hotel-cluster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usx4twn2qdis" w:id="2"/>
      <w:bookmarkEnd w:id="2"/>
      <w:r w:rsidDel="00000000" w:rsidR="00000000" w:rsidRPr="00000000">
        <w:rPr>
          <w:rtl w:val="0"/>
        </w:rPr>
        <w:t xml:space="preserve">Who is your client and why do they care about this problem?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Client is Expedia in this case and can be used by any Hotel aggregators.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They care about the customization to provide powerful personalized digital experience to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8uomijss1992" w:id="3"/>
      <w:bookmarkEnd w:id="3"/>
      <w:r w:rsidDel="00000000" w:rsidR="00000000" w:rsidRPr="00000000">
        <w:rPr>
          <w:rtl w:val="0"/>
        </w:rPr>
        <w:t xml:space="preserve">What data are you going to use for this? How will you acquire this data?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222222"/>
          <w:sz w:val="19"/>
          <w:szCs w:val="19"/>
          <w:highlight w:val="white"/>
          <w:rtl w:val="0"/>
        </w:rPr>
        <w:t xml:space="preserve">Data is available at Kaggle,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highlight w:val="white"/>
            <w:u w:val="single"/>
            <w:rtl w:val="0"/>
          </w:rPr>
          <w:t xml:space="preserve">https://www.kaggle.com/c/expedia-hotel-recommendations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following are the data provided: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train.csv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 the training set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400" w:before="400"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test.csv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 the test set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400" w:before="400" w:line="240" w:lineRule="auto"/>
        <w:ind w:left="144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destinations.csv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 hotel search latent attributes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400" w:before="400" w:line="240" w:lineRule="auto"/>
        <w:ind w:left="1440" w:hanging="360"/>
        <w:contextualSpacing w:val="1"/>
        <w:rPr/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sample_submission.csv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 a sample submission file in the correct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See next page for the detailed attributes related to each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2t14yn52x2vo" w:id="4"/>
      <w:bookmarkEnd w:id="4"/>
      <w:r w:rsidDel="00000000" w:rsidR="00000000" w:rsidRPr="00000000">
        <w:rPr>
          <w:rtl w:val="0"/>
        </w:rPr>
        <w:t xml:space="preserve">In brief, outline your approach to solving this problem (knowing that this might change later).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and clean the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Hotel-cluster?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hotels are grouped based on a set of attributes (price, star ratings and distance from city center etc.)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contextualize / personalize for a customer?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the user booked earlier?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yes then follow that lead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Otherwise, use search query info: number of days stay, adult and children count to formulate the rules.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EDA techniques to visualize the patterns.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 and build a predictor model with the above inference.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ind w:left="720" w:hanging="360"/>
        <w:contextualSpacing w:val="1"/>
        <w:rPr>
          <w:color w:val="434343"/>
          <w:sz w:val="28"/>
          <w:szCs w:val="28"/>
        </w:rPr>
      </w:pPr>
      <w:bookmarkStart w:colFirst="0" w:colLast="0" w:name="h.v7jj56ytqfd1" w:id="5"/>
      <w:bookmarkEnd w:id="5"/>
      <w:r w:rsidDel="00000000" w:rsidR="00000000" w:rsidRPr="00000000">
        <w:rPr>
          <w:rtl w:val="0"/>
        </w:rPr>
        <w:t xml:space="preserve">What are your deliverables?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 Code in the github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Slidedeck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Detailed data fields: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train/test.csv</w:t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4"/>
        <w:gridCol w:w="5756.173913043478"/>
        <w:gridCol w:w="899.8260869565217"/>
        <w:tblGridChange w:id="0">
          <w:tblGrid>
            <w:gridCol w:w="2704"/>
            <w:gridCol w:w="5756.173913043478"/>
            <w:gridCol w:w="899.826086956521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date_time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Timestamp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site_name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ID of the Expedia point of sale (i.e. Expedia.com, Expedia.co.uk, Expedia.co.jp, ...)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posa_continent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ID of continent associated with site_name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user_location_country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The ID of the country the customer is located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user_location_region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The ID of the region the customer is located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user_location_city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The ID of the city the customer is located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orig_destination_distance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Physical distance between a hotel and a customer at the time of search. A null means the distance could not be calculated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ID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is_mobile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1 when a user connected from a mobile device, 0 otherwise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tinyint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is_package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1 if the click/booking was generated as a part of a package (i.e. combined with a flight), 0 otherwise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channel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ID of a marketing channel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srch_ci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Checkin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srch_co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Checkout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srch_adults_cnt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The number of adults specified in the hotel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srch_children_cnt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The number of (extra occupancy) children specified in the hotel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srch_rm_cnt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The number of hotel rooms specified in the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srch_destination_id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ID of the destination where the hotel search was performed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srch_destination_type_id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Type of destination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hotel_continent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Hotel continent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hotel_country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Hotel 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hotel_market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Hotel market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is_booking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1 if a booking, 0 if a click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tinyint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Numer of similar events in the context of the same user session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bigint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hotel_cluster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of a hotel cluster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360" w:lineRule="auto"/>
        <w:contextualSpacing w:val="0"/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destinations.csv</w:t>
      </w:r>
    </w:p>
    <w:tbl>
      <w:tblPr>
        <w:tblStyle w:val="Table2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0.695652173913"/>
        <w:gridCol w:w="6000.347826086956"/>
        <w:gridCol w:w="1238.9565217391305"/>
        <w:tblGridChange w:id="0">
          <w:tblGrid>
            <w:gridCol w:w="2120.695652173913"/>
            <w:gridCol w:w="6000.347826086956"/>
            <w:gridCol w:w="1238.9565217391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srch_destination_id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ID of the destination where the hotel search was performed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d1-d149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latent description of search regions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kaggle.com/c/expedia-hotel-recommendations" TargetMode="External"/></Relationships>
</file>