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15686F">
      <w:pPr>
        <w:spacing w:before="100" w:beforeAutospacing="1" w:after="100" w:afterAutospacing="1" w:line="240" w:lineRule="auto"/>
        <w:jc w:val="center"/>
        <w:rPr>
          <w:rFonts w:ascii="Times New Roman" w:hAnsi="Times New Roman" w:eastAsia="Times New Roman" w:cs="Times New Roman"/>
          <w:sz w:val="36"/>
          <w:szCs w:val="36"/>
        </w:rPr>
      </w:pPr>
      <w:bookmarkStart w:id="0" w:name="_GoBack"/>
      <w:bookmarkEnd w:id="0"/>
      <w:r>
        <w:rPr>
          <w:rFonts w:ascii="Times New Roman" w:hAnsi="Times New Roman" w:eastAsia="Times New Roman" w:cs="Times New Roman"/>
          <w:sz w:val="36"/>
          <w:szCs w:val="36"/>
          <w:highlight w:val="cyan"/>
        </w:rPr>
        <w:t>Digital Egypt Pioneers Initiative (DEPI)</w:t>
      </w:r>
    </w:p>
    <w:p w14:paraId="6BAE5E84">
      <w:pPr>
        <w:spacing w:after="0" w:line="249" w:lineRule="auto"/>
        <w:ind w:left="-5" w:hanging="10"/>
        <w:jc w:val="center"/>
        <w:rPr>
          <w:rFonts w:asciiTheme="majorBidi" w:hAnsiTheme="majorBidi" w:cstheme="majorBidi"/>
          <w:sz w:val="32"/>
          <w:szCs w:val="32"/>
          <w:highlight w:val="green"/>
        </w:rPr>
      </w:pPr>
      <w:r>
        <w:rPr>
          <w:rFonts w:asciiTheme="majorBidi" w:hAnsiTheme="majorBidi" w:cstheme="majorBidi"/>
          <w:sz w:val="32"/>
          <w:szCs w:val="32"/>
          <w:highlight w:val="green"/>
        </w:rPr>
        <w:t>Day23_Task1: Social Media Website Template Design Using Bootstrap</w:t>
      </w:r>
    </w:p>
    <w:p w14:paraId="2B0FDD61">
      <w:pPr>
        <w:spacing w:after="0" w:line="249" w:lineRule="auto"/>
        <w:rPr>
          <w:b/>
          <w:bCs/>
          <w:sz w:val="24"/>
          <w:szCs w:val="24"/>
          <w:highlight w:val="cyan"/>
        </w:rPr>
      </w:pPr>
      <w:r>
        <w:rPr>
          <w:b/>
          <w:bCs/>
          <w:sz w:val="24"/>
          <w:szCs w:val="24"/>
          <w:highlight w:val="cya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199390</wp:posOffset>
            </wp:positionH>
            <wp:positionV relativeFrom="paragraph">
              <wp:posOffset>273685</wp:posOffset>
            </wp:positionV>
            <wp:extent cx="5448300" cy="7261860"/>
            <wp:effectExtent l="0" t="0" r="0" b="0"/>
            <wp:wrapTopAndBottom/>
            <wp:docPr id="43572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2894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2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9DBD8A">
      <w:pPr>
        <w:spacing w:after="0" w:line="249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highlight w:val="cyan"/>
        </w:rPr>
        <w:t>Objective:</w:t>
      </w:r>
    </w:p>
    <w:p w14:paraId="117D4B20">
      <w:pPr>
        <w:spacing w:after="0" w:line="249" w:lineRule="auto"/>
        <w:rPr>
          <w:sz w:val="24"/>
          <w:szCs w:val="24"/>
        </w:rPr>
      </w:pPr>
      <w:r>
        <w:rPr>
          <w:sz w:val="24"/>
          <w:szCs w:val="24"/>
        </w:rPr>
        <w:t xml:space="preserve">Design a social media website layout using </w:t>
      </w:r>
      <w:r>
        <w:rPr>
          <w:b/>
          <w:bCs/>
          <w:sz w:val="24"/>
          <w:szCs w:val="24"/>
        </w:rPr>
        <w:t>Bootstrap</w:t>
      </w:r>
      <w:r>
        <w:rPr>
          <w:sz w:val="24"/>
          <w:szCs w:val="24"/>
        </w:rPr>
        <w:t>, ensuring the navbar, columns, and responsive behavior adapt for different screen sizes. Focus on creating a responsive design without using W3.CSS, relying entirely on Bootstrap components and utility classes.</w:t>
      </w:r>
    </w:p>
    <w:p w14:paraId="5CBE6F1A">
      <w:pPr>
        <w:spacing w:after="0" w:line="249" w:lineRule="auto"/>
        <w:rPr>
          <w:sz w:val="24"/>
          <w:szCs w:val="24"/>
        </w:rPr>
      </w:pPr>
      <w:r>
        <w:rPr>
          <w:sz w:val="24"/>
          <w:szCs w:val="24"/>
        </w:rP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382CFC1">
      <w:pPr>
        <w:spacing w:after="0" w:line="249" w:lineRule="auto"/>
        <w:rPr>
          <w:b/>
          <w:bCs/>
          <w:sz w:val="24"/>
          <w:szCs w:val="24"/>
          <w:highlight w:val="cyan"/>
        </w:rPr>
      </w:pPr>
    </w:p>
    <w:p w14:paraId="3B0D3138">
      <w:pPr>
        <w:spacing w:after="0" w:line="249" w:lineRule="auto"/>
        <w:rPr>
          <w:b/>
          <w:bCs/>
          <w:sz w:val="24"/>
          <w:szCs w:val="24"/>
          <w:highlight w:val="cyan"/>
        </w:rPr>
      </w:pPr>
      <w:r>
        <w:rPr>
          <w:b/>
          <w:bCs/>
          <w:sz w:val="24"/>
          <w:szCs w:val="24"/>
          <w:highlight w:val="cyan"/>
        </w:rPr>
        <w:t>Steps for Implementation:</w:t>
      </w:r>
    </w:p>
    <w:p w14:paraId="04260F3C">
      <w:pPr>
        <w:spacing w:after="0" w:line="249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Fixed and Collapsible Navbar:</w:t>
      </w:r>
    </w:p>
    <w:p w14:paraId="432314C3">
      <w:pPr>
        <w:numPr>
          <w:ilvl w:val="0"/>
          <w:numId w:val="1"/>
        </w:numPr>
        <w:spacing w:after="0" w:line="249" w:lineRule="auto"/>
        <w:rPr>
          <w:sz w:val="24"/>
          <w:szCs w:val="24"/>
        </w:rPr>
      </w:pPr>
      <w:r>
        <w:rPr>
          <w:sz w:val="24"/>
          <w:szCs w:val="24"/>
        </w:rPr>
        <w:t xml:space="preserve">Design a </w:t>
      </w:r>
      <w:r>
        <w:rPr>
          <w:b/>
          <w:bCs/>
          <w:sz w:val="24"/>
          <w:szCs w:val="24"/>
        </w:rPr>
        <w:t>fixed</w:t>
      </w:r>
      <w:r>
        <w:rPr>
          <w:sz w:val="24"/>
          <w:szCs w:val="24"/>
        </w:rPr>
        <w:t xml:space="preserve"> navbar using Bootstrap’s .navbar and .navbar-fixed-top classes.</w:t>
      </w:r>
    </w:p>
    <w:p w14:paraId="33E05DDF">
      <w:pPr>
        <w:numPr>
          <w:ilvl w:val="0"/>
          <w:numId w:val="1"/>
        </w:numPr>
        <w:spacing w:after="0" w:line="249" w:lineRule="auto"/>
        <w:rPr>
          <w:sz w:val="24"/>
          <w:szCs w:val="24"/>
        </w:rPr>
      </w:pPr>
      <w:r>
        <w:rPr>
          <w:sz w:val="24"/>
          <w:szCs w:val="24"/>
        </w:rPr>
        <w:t xml:space="preserve">Make the navbar </w:t>
      </w:r>
      <w:r>
        <w:rPr>
          <w:b/>
          <w:bCs/>
          <w:sz w:val="24"/>
          <w:szCs w:val="24"/>
        </w:rPr>
        <w:t>collapsible</w:t>
      </w:r>
      <w:r>
        <w:rPr>
          <w:sz w:val="24"/>
          <w:szCs w:val="24"/>
        </w:rPr>
        <w:t xml:space="preserve"> for smaller screens using Bootstrap’s .navbar-collapse and .navbar-toggler components for the toggle button functionality.</w:t>
      </w:r>
    </w:p>
    <w:p w14:paraId="417E1678">
      <w:pPr>
        <w:spacing w:after="0" w:line="249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Responsive Column Layout:</w:t>
      </w:r>
    </w:p>
    <w:p w14:paraId="1D30C6FF">
      <w:pPr>
        <w:numPr>
          <w:ilvl w:val="0"/>
          <w:numId w:val="2"/>
        </w:numPr>
        <w:spacing w:after="0" w:line="249" w:lineRule="auto"/>
        <w:rPr>
          <w:sz w:val="24"/>
          <w:szCs w:val="24"/>
        </w:rPr>
      </w:pPr>
      <w:r>
        <w:rPr>
          <w:sz w:val="24"/>
          <w:szCs w:val="24"/>
        </w:rPr>
        <w:t>Implement a three-column layout using Bootstrap’s grid system:</w:t>
      </w:r>
    </w:p>
    <w:p w14:paraId="734EF076">
      <w:pPr>
        <w:numPr>
          <w:ilvl w:val="1"/>
          <w:numId w:val="2"/>
        </w:numPr>
        <w:spacing w:after="0" w:line="249" w:lineRule="auto"/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r>
        <w:rPr>
          <w:b/>
          <w:bCs/>
          <w:sz w:val="24"/>
          <w:szCs w:val="24"/>
        </w:rPr>
        <w:t>large screens and above</w:t>
      </w:r>
      <w:r>
        <w:rPr>
          <w:sz w:val="24"/>
          <w:szCs w:val="24"/>
        </w:rPr>
        <w:t>, set the left column to occupy 3 columns (.col-lg-3), the middle content area to occupy 7 columns (.col-lg-7), and the right column to occupy 2 columns (.col-lg-2).</w:t>
      </w:r>
    </w:p>
    <w:p w14:paraId="366BD82D">
      <w:pPr>
        <w:numPr>
          <w:ilvl w:val="1"/>
          <w:numId w:val="2"/>
        </w:numPr>
        <w:spacing w:after="0" w:line="249" w:lineRule="auto"/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r>
        <w:rPr>
          <w:b/>
          <w:bCs/>
          <w:sz w:val="24"/>
          <w:szCs w:val="24"/>
        </w:rPr>
        <w:t>medium and smaller screens</w:t>
      </w:r>
      <w:r>
        <w:rPr>
          <w:sz w:val="24"/>
          <w:szCs w:val="24"/>
        </w:rPr>
        <w:t>, adjust the layout so the left column is 2 columns (.col-md-2), the middle content area is 8 columns (.col-md-8), and the right column remains 2 columns (.col-md-2).</w:t>
      </w:r>
    </w:p>
    <w:p w14:paraId="6251132F">
      <w:pPr>
        <w:spacing w:after="0" w:line="249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 Hide Profile Image on Small Screens:</w:t>
      </w:r>
    </w:p>
    <w:p w14:paraId="5B59CDEF">
      <w:pPr>
        <w:numPr>
          <w:ilvl w:val="0"/>
          <w:numId w:val="3"/>
        </w:numPr>
        <w:spacing w:after="0" w:line="249" w:lineRule="auto"/>
        <w:rPr>
          <w:sz w:val="24"/>
          <w:szCs w:val="24"/>
        </w:rPr>
      </w:pPr>
      <w:r>
        <w:rPr>
          <w:sz w:val="24"/>
          <w:szCs w:val="24"/>
        </w:rPr>
        <w:t>Use Bootstrap’s .d-none utility class to hide the profile image when the screen size is small (.d-sm-none).</w:t>
      </w:r>
    </w:p>
    <w:p w14:paraId="1F3E3E31">
      <w:pPr>
        <w:spacing w:after="0" w:line="249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 Hide Right Column on Extra Small Screens:</w:t>
      </w:r>
    </w:p>
    <w:p w14:paraId="31E494A6">
      <w:pPr>
        <w:numPr>
          <w:ilvl w:val="0"/>
          <w:numId w:val="4"/>
        </w:numPr>
        <w:spacing w:after="0" w:line="249" w:lineRule="auto"/>
        <w:rPr>
          <w:sz w:val="24"/>
          <w:szCs w:val="24"/>
        </w:rPr>
      </w:pPr>
      <w:r>
        <w:rPr>
          <w:sz w:val="24"/>
          <w:szCs w:val="24"/>
        </w:rPr>
        <w:t>Hide the right column on extra small screens (below 576px) by applying the .d-none class for extra small screens (.d-xs-none or .d-none.d-sm-block).</w:t>
      </w:r>
    </w:p>
    <w:p w14:paraId="29277CA6">
      <w:pPr>
        <w:spacing w:after="0" w:line="249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 Mobile and Tablet View:</w:t>
      </w:r>
    </w:p>
    <w:p w14:paraId="6AE5A5B3">
      <w:pPr>
        <w:numPr>
          <w:ilvl w:val="0"/>
          <w:numId w:val="5"/>
        </w:numPr>
        <w:spacing w:after="0" w:line="249" w:lineRule="auto"/>
        <w:rPr>
          <w:sz w:val="24"/>
          <w:szCs w:val="24"/>
        </w:rPr>
      </w:pPr>
      <w:r>
        <w:rPr>
          <w:sz w:val="24"/>
          <w:szCs w:val="24"/>
        </w:rPr>
        <w:t xml:space="preserve">Ensure the layout adapts seamlessly to </w:t>
      </w:r>
      <w:r>
        <w:rPr>
          <w:b/>
          <w:bCs/>
          <w:sz w:val="24"/>
          <w:szCs w:val="24"/>
        </w:rPr>
        <w:t>mobile and tablet views</w:t>
      </w:r>
      <w:r>
        <w:rPr>
          <w:sz w:val="24"/>
          <w:szCs w:val="24"/>
        </w:rPr>
        <w:t xml:space="preserve"> following the design structure in the </w:t>
      </w:r>
      <w:r>
        <w:fldChar w:fldCharType="begin"/>
      </w:r>
      <w:r>
        <w:instrText xml:space="preserve"> HYPERLINK "https://www.w3schools.com/w3css/tryw3css_templates_social.htm" \t "_new" </w:instrText>
      </w:r>
      <w:r>
        <w:fldChar w:fldCharType="separate"/>
      </w:r>
      <w:r>
        <w:rPr>
          <w:rStyle w:val="5"/>
          <w:sz w:val="24"/>
          <w:szCs w:val="24"/>
        </w:rPr>
        <w:t>social media demo</w:t>
      </w:r>
      <w:r>
        <w:rPr>
          <w:rStyle w:val="5"/>
          <w:sz w:val="24"/>
          <w:szCs w:val="24"/>
        </w:rPr>
        <w:fldChar w:fldCharType="end"/>
      </w:r>
      <w:r>
        <w:rPr>
          <w:sz w:val="24"/>
          <w:szCs w:val="24"/>
        </w:rPr>
        <w:t xml:space="preserve">, but implemented with </w:t>
      </w:r>
      <w:r>
        <w:rPr>
          <w:b/>
          <w:bCs/>
          <w:sz w:val="24"/>
          <w:szCs w:val="24"/>
        </w:rPr>
        <w:t>Bootstrap</w:t>
      </w:r>
      <w:r>
        <w:rPr>
          <w:sz w:val="24"/>
          <w:szCs w:val="24"/>
        </w:rPr>
        <w:t>. Use Bootstrap’s responsive grid and utility classes to handle content flow and layout on these devices.</w:t>
      </w:r>
    </w:p>
    <w:p w14:paraId="0712A31D">
      <w:pPr>
        <w:spacing w:after="0" w:line="249" w:lineRule="auto"/>
        <w:rPr>
          <w:sz w:val="24"/>
          <w:szCs w:val="24"/>
        </w:rPr>
      </w:pPr>
      <w:r>
        <w:rPr>
          <w:sz w:val="24"/>
          <w:szCs w:val="24"/>
        </w:rP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291992D">
      <w:pPr>
        <w:spacing w:after="0" w:line="249" w:lineRule="auto"/>
        <w:rPr>
          <w:b/>
          <w:bCs/>
          <w:sz w:val="24"/>
          <w:szCs w:val="24"/>
          <w:highlight w:val="cyan"/>
        </w:rPr>
      </w:pPr>
    </w:p>
    <w:p w14:paraId="71085657">
      <w:pPr>
        <w:spacing w:after="0" w:line="249" w:lineRule="auto"/>
        <w:rPr>
          <w:b/>
          <w:bCs/>
          <w:sz w:val="24"/>
          <w:szCs w:val="24"/>
          <w:highlight w:val="cyan"/>
        </w:rPr>
      </w:pPr>
      <w:r>
        <w:rPr>
          <w:b/>
          <w:bCs/>
          <w:sz w:val="24"/>
          <w:szCs w:val="24"/>
          <w:highlight w:val="cyan"/>
        </w:rPr>
        <w:t>Expected Output:</w:t>
      </w:r>
    </w:p>
    <w:p w14:paraId="67E53A65">
      <w:pPr>
        <w:numPr>
          <w:ilvl w:val="0"/>
          <w:numId w:val="6"/>
        </w:numPr>
        <w:spacing w:after="0" w:line="249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Responsive Social Media Layout</w:t>
      </w:r>
      <w:r>
        <w:rPr>
          <w:sz w:val="24"/>
          <w:szCs w:val="24"/>
        </w:rPr>
        <w:t>:</w:t>
      </w:r>
    </w:p>
    <w:p w14:paraId="5FFE1905">
      <w:pPr>
        <w:numPr>
          <w:ilvl w:val="1"/>
          <w:numId w:val="6"/>
        </w:numPr>
        <w:spacing w:after="0" w:line="249" w:lineRule="auto"/>
        <w:rPr>
          <w:sz w:val="24"/>
          <w:szCs w:val="24"/>
        </w:rPr>
      </w:pPr>
      <w:r>
        <w:rPr>
          <w:sz w:val="24"/>
          <w:szCs w:val="24"/>
        </w:rPr>
        <w:t>A fully responsive social media template designed using Bootstrap, with fixed and collapsible navbar, and appropriate layout adjustments for large, medium, and small screens.</w:t>
      </w:r>
    </w:p>
    <w:p w14:paraId="3212B6F9">
      <w:pPr>
        <w:numPr>
          <w:ilvl w:val="0"/>
          <w:numId w:val="6"/>
        </w:numPr>
        <w:spacing w:after="0" w:line="249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Responsive Behavior</w:t>
      </w:r>
      <w:r>
        <w:rPr>
          <w:sz w:val="24"/>
          <w:szCs w:val="24"/>
        </w:rPr>
        <w:t>:</w:t>
      </w:r>
    </w:p>
    <w:p w14:paraId="1302465A">
      <w:pPr>
        <w:numPr>
          <w:ilvl w:val="1"/>
          <w:numId w:val="6"/>
        </w:numPr>
        <w:spacing w:after="0" w:line="249" w:lineRule="auto"/>
        <w:rPr>
          <w:sz w:val="24"/>
          <w:szCs w:val="24"/>
        </w:rPr>
      </w:pPr>
      <w:r>
        <w:rPr>
          <w:sz w:val="24"/>
          <w:szCs w:val="24"/>
        </w:rPr>
        <w:t>On large screens, the layout should be 3-7-2 columns.</w:t>
      </w:r>
    </w:p>
    <w:p w14:paraId="5951A0A4">
      <w:pPr>
        <w:numPr>
          <w:ilvl w:val="1"/>
          <w:numId w:val="6"/>
        </w:numPr>
        <w:spacing w:after="0" w:line="249" w:lineRule="auto"/>
        <w:rPr>
          <w:sz w:val="24"/>
          <w:szCs w:val="24"/>
        </w:rPr>
      </w:pPr>
      <w:r>
        <w:rPr>
          <w:sz w:val="24"/>
          <w:szCs w:val="24"/>
        </w:rPr>
        <w:t>On medium and smaller screens, the layout should be 2-8-2 columns.</w:t>
      </w:r>
    </w:p>
    <w:p w14:paraId="2B8CAB64">
      <w:pPr>
        <w:numPr>
          <w:ilvl w:val="1"/>
          <w:numId w:val="6"/>
        </w:numPr>
        <w:spacing w:after="0" w:line="249" w:lineRule="auto"/>
        <w:rPr>
          <w:sz w:val="24"/>
          <w:szCs w:val="24"/>
        </w:rPr>
      </w:pPr>
      <w:r>
        <w:rPr>
          <w:sz w:val="24"/>
          <w:szCs w:val="24"/>
        </w:rPr>
        <w:t>Profile image hidden on small screens.</w:t>
      </w:r>
    </w:p>
    <w:p w14:paraId="4E97DFD0">
      <w:pPr>
        <w:numPr>
          <w:ilvl w:val="1"/>
          <w:numId w:val="6"/>
        </w:numPr>
        <w:spacing w:after="0" w:line="249" w:lineRule="auto"/>
        <w:rPr>
          <w:sz w:val="24"/>
          <w:szCs w:val="24"/>
        </w:rPr>
      </w:pPr>
      <w:r>
        <w:rPr>
          <w:sz w:val="24"/>
          <w:szCs w:val="24"/>
        </w:rPr>
        <w:t>Right column hidden on extra small screens.</w:t>
      </w:r>
    </w:p>
    <w:p w14:paraId="33720927">
      <w:pPr>
        <w:spacing w:after="0" w:line="249" w:lineRule="auto"/>
        <w:rPr>
          <w:sz w:val="24"/>
          <w:szCs w:val="24"/>
        </w:rPr>
      </w:pPr>
      <w:r>
        <w:rPr>
          <w:sz w:val="24"/>
          <w:szCs w:val="24"/>
        </w:rP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8D5E7CC">
      <w:pPr>
        <w:spacing w:after="0" w:line="249" w:lineRule="auto"/>
        <w:rPr>
          <w:b/>
          <w:bCs/>
          <w:sz w:val="24"/>
          <w:szCs w:val="24"/>
          <w:highlight w:val="cyan"/>
        </w:rPr>
      </w:pPr>
      <w:r>
        <w:rPr>
          <w:b/>
          <w:bCs/>
          <w:sz w:val="24"/>
          <w:szCs w:val="24"/>
          <w:highlight w:val="cyan"/>
        </w:rPr>
        <w:t>Submission:</w:t>
      </w:r>
    </w:p>
    <w:p w14:paraId="012A53A8">
      <w:pPr>
        <w:spacing w:after="0" w:line="249" w:lineRule="auto"/>
        <w:rPr>
          <w:sz w:val="24"/>
          <w:szCs w:val="24"/>
        </w:rPr>
      </w:pPr>
      <w:r>
        <w:rPr>
          <w:sz w:val="24"/>
          <w:szCs w:val="24"/>
        </w:rPr>
        <w:t>Submit your HTML and Bootstrap files along with a brief description of how you implemented the layout, navbar, and responsive behaviors using Bootstrap. Ensure the design matches the template style and follows Bootstrap's grid and utility classes for responsiveness.</w:t>
      </w:r>
    </w:p>
    <w:p w14:paraId="7926540E">
      <w:pPr>
        <w:spacing w:after="0" w:line="249" w:lineRule="auto"/>
        <w:rPr>
          <w:sz w:val="24"/>
          <w:szCs w:val="24"/>
        </w:rPr>
      </w:pPr>
    </w:p>
    <w:sectPr>
      <w:pgSz w:w="12240" w:h="15840"/>
      <w:pgMar w:top="1440" w:right="1519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D304B7"/>
    <w:multiLevelType w:val="multilevel"/>
    <w:tmpl w:val="11D304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25376AA6"/>
    <w:multiLevelType w:val="multilevel"/>
    <w:tmpl w:val="25376A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261D620A"/>
    <w:multiLevelType w:val="multilevel"/>
    <w:tmpl w:val="261D62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52AC53A2"/>
    <w:multiLevelType w:val="multilevel"/>
    <w:tmpl w:val="52AC53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7C4F2A73"/>
    <w:multiLevelType w:val="multilevel"/>
    <w:tmpl w:val="7C4F2A7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7EC64963"/>
    <w:multiLevelType w:val="multilevel"/>
    <w:tmpl w:val="7EC649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1E6"/>
    <w:rsid w:val="00046DF8"/>
    <w:rsid w:val="0007162A"/>
    <w:rsid w:val="000B742E"/>
    <w:rsid w:val="0010123E"/>
    <w:rsid w:val="001131BB"/>
    <w:rsid w:val="001A3193"/>
    <w:rsid w:val="00213F2D"/>
    <w:rsid w:val="002E1FEB"/>
    <w:rsid w:val="003233FC"/>
    <w:rsid w:val="003931FE"/>
    <w:rsid w:val="003C46D5"/>
    <w:rsid w:val="003D7378"/>
    <w:rsid w:val="00483487"/>
    <w:rsid w:val="00554720"/>
    <w:rsid w:val="00585CF1"/>
    <w:rsid w:val="006441E6"/>
    <w:rsid w:val="00684158"/>
    <w:rsid w:val="006B7659"/>
    <w:rsid w:val="006F40CD"/>
    <w:rsid w:val="007B09B2"/>
    <w:rsid w:val="007C5FD6"/>
    <w:rsid w:val="00823016"/>
    <w:rsid w:val="008C3FBE"/>
    <w:rsid w:val="008E1E7B"/>
    <w:rsid w:val="009E7024"/>
    <w:rsid w:val="00A81728"/>
    <w:rsid w:val="00AA5CF4"/>
    <w:rsid w:val="00AC5906"/>
    <w:rsid w:val="00B04EAB"/>
    <w:rsid w:val="00B222F9"/>
    <w:rsid w:val="00C0645E"/>
    <w:rsid w:val="00C24323"/>
    <w:rsid w:val="00CC5468"/>
    <w:rsid w:val="00D87E42"/>
    <w:rsid w:val="00DB340E"/>
    <w:rsid w:val="00E2062D"/>
    <w:rsid w:val="00E82531"/>
    <w:rsid w:val="00F62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sz w:val="22"/>
      <w:szCs w:val="22"/>
      <w:lang w:val="en-US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customXml" Target="../customXml/item1.xml"/><Relationship Id="rId7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FB9CC8974AF2439B3393C337710AC9" ma:contentTypeVersion="13" ma:contentTypeDescription="Create a new document." ma:contentTypeScope="" ma:versionID="e274904d9a24eda20200b659ff308d5c">
  <xsd:schema xmlns:xsd="http://www.w3.org/2001/XMLSchema" xmlns:xs="http://www.w3.org/2001/XMLSchema" xmlns:p="http://schemas.microsoft.com/office/2006/metadata/properties" xmlns:ns2="feda5b12-6c9f-4f33-9b79-a407ebaa7e49" xmlns:ns3="f3a38cc3-4f20-40dd-b232-1e32b2491574" targetNamespace="http://schemas.microsoft.com/office/2006/metadata/properties" ma:root="true" ma:fieldsID="3ed43aa23ab42f1bad6113266d412373" ns2:_="" ns3:_="">
    <xsd:import namespace="feda5b12-6c9f-4f33-9b79-a407ebaa7e49"/>
    <xsd:import namespace="f3a38cc3-4f20-40dd-b232-1e32b24915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da5b12-6c9f-4f33-9b79-a407ebaa7e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5fb17f9-c4a6-4923-93a9-08c144048b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a38cc3-4f20-40dd-b232-1e32b2491574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f9f3428-1f0e-4a4a-aaea-27347730424b}" ma:internalName="TaxCatchAll" ma:showField="CatchAllData" ma:web="f3a38cc3-4f20-40dd-b232-1e32b249157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3a38cc3-4f20-40dd-b232-1e32b2491574" xsi:nil="true"/>
    <lcf76f155ced4ddcb4097134ff3c332f xmlns="feda5b12-6c9f-4f33-9b79-a407ebaa7e49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6BDDB1-1D92-4085-8E3C-1BC835DC502C}">
  <ds:schemaRefs/>
</ds:datastoreItem>
</file>

<file path=customXml/itemProps2.xml><?xml version="1.0" encoding="utf-8"?>
<ds:datastoreItem xmlns:ds="http://schemas.openxmlformats.org/officeDocument/2006/customXml" ds:itemID="{CC100F0E-B19E-485C-892D-6F471FD51B8C}">
  <ds:schemaRefs/>
</ds:datastoreItem>
</file>

<file path=customXml/itemProps3.xml><?xml version="1.0" encoding="utf-8"?>
<ds:datastoreItem xmlns:ds="http://schemas.openxmlformats.org/officeDocument/2006/customXml" ds:itemID="{8A13549A-5069-4F5E-B1FB-9CF7399F82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388</Words>
  <Characters>2214</Characters>
  <Lines>18</Lines>
  <Paragraphs>5</Paragraphs>
  <TotalTime>82</TotalTime>
  <ScaleCrop>false</ScaleCrop>
  <LinksUpToDate>false</LinksUpToDate>
  <CharactersWithSpaces>2597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2024-08-27T23:04:00Z</dcterms:created>
  <dc:creator>Windows User</dc:creator>
  <cp:lastModifiedBy>USER</cp:lastModifiedBy>
  <dcterms:modified xsi:type="dcterms:W3CDTF">2024-09-25T12:31:19Z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0x0101005EFB9CC8974AF2439B3393C337710AC9</vt:lpwstr>
  </property>
  <property fmtid="{D5CDD505-2E9C-101B-9397-08002B2CF9AE}" pid="3" name="KSOProductBuildVer">
    <vt:lpwstr>1033-12.2.0.18283</vt:lpwstr>
  </property>
  <property fmtid="{D5CDD505-2E9C-101B-9397-08002B2CF9AE}" pid="4" name="ICV">
    <vt:lpwstr>65310BD8D131480E8074DBBCE19234C3_12</vt:lpwstr>
  </property>
</Properties>
</file>