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A49" w:rsidRDefault="005C5A49" w:rsidP="005C5A49">
      <w:pPr>
        <w:bidi/>
        <w:spacing w:after="20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Abanoub George Aziz</w:t>
      </w:r>
    </w:p>
    <w:p w:rsidR="005C5A49" w:rsidRPr="005C5A49" w:rsidRDefault="005C5A49" w:rsidP="005C5A49">
      <w:pPr>
        <w:bidi/>
        <w:spacing w:after="200" w:line="240" w:lineRule="auto"/>
        <w:jc w:val="center"/>
        <w:rPr>
          <w:rFonts w:ascii="Calibri" w:eastAsia="Times New Roman" w:hAnsi="Calibri" w:cs="Calibri"/>
          <w:b/>
          <w:bCs/>
          <w:color w:val="000000"/>
          <w:sz w:val="28"/>
          <w:szCs w:val="28"/>
        </w:rPr>
      </w:pPr>
      <w:r w:rsidRPr="005C5A49">
        <w:rPr>
          <w:rFonts w:ascii="Calibri" w:eastAsia="Times New Roman" w:hAnsi="Calibri" w:cs="Calibri"/>
          <w:b/>
          <w:bCs/>
          <w:color w:val="000000"/>
          <w:sz w:val="28"/>
          <w:szCs w:val="28"/>
          <w:rtl/>
        </w:rPr>
        <w:t xml:space="preserve"> </w:t>
      </w:r>
      <w:r w:rsidRPr="005C5A49">
        <w:rPr>
          <w:rFonts w:ascii="Calibri" w:eastAsia="Times New Roman" w:hAnsi="Calibri" w:cs="Calibri"/>
          <w:b/>
          <w:bCs/>
          <w:color w:val="000000"/>
          <w:sz w:val="28"/>
          <w:szCs w:val="28"/>
        </w:rPr>
        <w:t>Cairo, Egypt</w:t>
      </w:r>
      <w:r w:rsidRPr="005C5A49">
        <w:rPr>
          <w:rFonts w:ascii="Calibri" w:eastAsia="Times New Roman" w:hAnsi="Calibri" w:cs="Calibri"/>
          <w:b/>
          <w:bCs/>
          <w:color w:val="000000"/>
          <w:sz w:val="28"/>
          <w:szCs w:val="28"/>
          <w:rtl/>
        </w:rPr>
        <w:t xml:space="preserve"> </w:t>
      </w:r>
      <w:r w:rsidRPr="005C5A49">
        <w:rPr>
          <w:rFonts w:ascii="Calibri" w:eastAsia="Times New Roman" w:hAnsi="Calibri" w:cs="Calibri"/>
          <w:b/>
          <w:bCs/>
          <w:color w:val="000000"/>
          <w:sz w:val="28"/>
          <w:szCs w:val="28"/>
          <w:rtl/>
        </w:rPr>
        <w:br/>
      </w:r>
      <w:r w:rsidRPr="005C5A49">
        <w:rPr>
          <w:rFonts w:ascii="Calibri" w:eastAsia="Times New Roman" w:hAnsi="Calibri" w:cs="Calibri"/>
          <w:b/>
          <w:bCs/>
          <w:color w:val="000000"/>
          <w:sz w:val="28"/>
          <w:szCs w:val="28"/>
        </w:rPr>
        <w:t>00</w:t>
      </w:r>
      <w:r w:rsidR="00923719">
        <w:rPr>
          <w:rFonts w:ascii="Calibri" w:eastAsia="Times New Roman" w:hAnsi="Calibri" w:cs="Calibri"/>
          <w:b/>
          <w:bCs/>
          <w:color w:val="000000"/>
          <w:sz w:val="28"/>
          <w:szCs w:val="28"/>
        </w:rPr>
        <w:t>20</w:t>
      </w:r>
      <w:r w:rsidRPr="005C5A49">
        <w:rPr>
          <w:rFonts w:ascii="Calibri" w:eastAsia="Times New Roman" w:hAnsi="Calibri" w:cs="Calibri"/>
          <w:b/>
          <w:bCs/>
          <w:color w:val="000000"/>
          <w:sz w:val="28"/>
          <w:szCs w:val="28"/>
        </w:rPr>
        <w:t>1289448896</w:t>
      </w:r>
    </w:p>
    <w:p w:rsidR="005C5A49" w:rsidRPr="005C5A49" w:rsidRDefault="005C5A49" w:rsidP="005C5A49">
      <w:pPr>
        <w:bidi/>
        <w:spacing w:after="200" w:line="240" w:lineRule="auto"/>
        <w:jc w:val="center"/>
        <w:rPr>
          <w:rFonts w:ascii="Times New Roman" w:eastAsia="Times New Roman" w:hAnsi="Times New Roman" w:cs="Times New Roman"/>
          <w:sz w:val="24"/>
          <w:szCs w:val="24"/>
        </w:rPr>
      </w:pPr>
      <w:r w:rsidRPr="00923719">
        <w:rPr>
          <w:rFonts w:ascii="Calibri" w:eastAsia="Times New Roman" w:hAnsi="Calibri" w:cs="Calibri"/>
          <w:b/>
          <w:bCs/>
          <w:color w:val="000000"/>
          <w:sz w:val="28"/>
          <w:szCs w:val="28"/>
        </w:rPr>
        <w:t>Abanoub96_George@hotmail.com</w:t>
      </w:r>
      <w:r w:rsidRPr="005C5A49">
        <w:rPr>
          <w:rFonts w:ascii="Calibri" w:eastAsia="Times New Roman" w:hAnsi="Calibri" w:cs="Calibri"/>
          <w:color w:val="000000"/>
          <w:sz w:val="20"/>
          <w:szCs w:val="20"/>
          <w:rtl/>
        </w:rPr>
        <w:br/>
        <w:t>_____________________________________________________</w:t>
      </w:r>
    </w:p>
    <w:p w:rsidR="005C5A49" w:rsidRPr="005C5A49" w:rsidRDefault="005C5A49" w:rsidP="005C5A49">
      <w:pPr>
        <w:spacing w:after="200" w:line="240" w:lineRule="auto"/>
        <w:rPr>
          <w:rFonts w:ascii="Times New Roman" w:eastAsia="Times New Roman" w:hAnsi="Times New Roman" w:cs="Times New Roman"/>
          <w:sz w:val="24"/>
          <w:szCs w:val="24"/>
        </w:rPr>
      </w:pPr>
      <w:r w:rsidRPr="005C5A49">
        <w:rPr>
          <w:rFonts w:ascii="Calibri" w:eastAsia="Times New Roman" w:hAnsi="Calibri" w:cs="Calibri"/>
          <w:b/>
          <w:bCs/>
          <w:color w:val="000000"/>
          <w:sz w:val="24"/>
          <w:szCs w:val="24"/>
        </w:rPr>
        <w:t>I want to improve my professional skills and experience within a company who offers perspective and excellence in quality, as well as an environment of confidence and teamwork. To grow with the company in an effective way with the rest of the team offering the best experience in products and services. </w:t>
      </w:r>
    </w:p>
    <w:p w:rsidR="005C5A49" w:rsidRPr="005C5A49" w:rsidRDefault="005C5A49" w:rsidP="00923719">
      <w:pPr>
        <w:spacing w:after="200" w:line="240" w:lineRule="auto"/>
        <w:rPr>
          <w:rFonts w:ascii="Times New Roman" w:eastAsia="Times New Roman" w:hAnsi="Times New Roman" w:cs="Times New Roman"/>
          <w:sz w:val="24"/>
          <w:szCs w:val="24"/>
        </w:rPr>
      </w:pPr>
      <w:r w:rsidRPr="005C5A49">
        <w:rPr>
          <w:rFonts w:ascii="Calibri" w:eastAsia="Times New Roman" w:hAnsi="Calibri" w:cs="Calibri"/>
          <w:b/>
          <w:bCs/>
          <w:color w:val="000000"/>
          <w:sz w:val="24"/>
          <w:szCs w:val="24"/>
          <w:u w:val="single"/>
        </w:rPr>
        <w:t>Education:</w:t>
      </w:r>
      <w:r w:rsidRPr="005C5A49">
        <w:rPr>
          <w:rFonts w:ascii="Calibri" w:eastAsia="Times New Roman" w:hAnsi="Calibri" w:cs="Calibri"/>
          <w:b/>
          <w:bCs/>
          <w:color w:val="000000"/>
          <w:sz w:val="28"/>
          <w:szCs w:val="28"/>
        </w:rPr>
        <w:t xml:space="preserve"> </w:t>
      </w:r>
    </w:p>
    <w:p w:rsidR="005C5A49" w:rsidRPr="005C5A49" w:rsidRDefault="004626D6" w:rsidP="004626D6">
      <w:pPr>
        <w:numPr>
          <w:ilvl w:val="0"/>
          <w:numId w:val="1"/>
        </w:numPr>
        <w:spacing w:after="0" w:line="240" w:lineRule="auto"/>
        <w:ind w:left="775"/>
        <w:textAlignment w:val="baseline"/>
        <w:rPr>
          <w:rFonts w:ascii="Calibri" w:eastAsia="Times New Roman" w:hAnsi="Calibri" w:cs="Calibri"/>
          <w:color w:val="000000"/>
        </w:rPr>
      </w:pPr>
      <w:r w:rsidRPr="004626D6">
        <w:rPr>
          <w:sz w:val="28"/>
          <w:szCs w:val="28"/>
        </w:rPr>
        <w:t>Bachelor Degree Of Finance And Accounting</w:t>
      </w:r>
      <w:r>
        <w:rPr>
          <w:rFonts w:ascii="Calibri" w:eastAsia="Times New Roman" w:hAnsi="Calibri" w:cs="Calibri"/>
          <w:color w:val="000000"/>
          <w:sz w:val="28"/>
          <w:szCs w:val="28"/>
        </w:rPr>
        <w:t xml:space="preserve"> </w:t>
      </w:r>
      <w:r w:rsidR="005C5A49" w:rsidRPr="005C5A49">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2019/2020</w:t>
      </w:r>
      <w:r w:rsidR="005C5A49" w:rsidRPr="005C5A49">
        <w:rPr>
          <w:rFonts w:ascii="Calibri" w:eastAsia="Times New Roman" w:hAnsi="Calibri" w:cs="Calibri"/>
          <w:color w:val="000000"/>
        </w:rPr>
        <w:br/>
      </w:r>
      <w:r w:rsidRPr="004626D6">
        <w:rPr>
          <w:b/>
          <w:bCs/>
          <w:sz w:val="28"/>
          <w:szCs w:val="28"/>
        </w:rPr>
        <w:t>Misr university for science and technology</w:t>
      </w:r>
      <w:r>
        <w:rPr>
          <w:b/>
          <w:bCs/>
          <w:sz w:val="28"/>
          <w:szCs w:val="28"/>
        </w:rPr>
        <w:t xml:space="preserve"> </w:t>
      </w:r>
      <w:r w:rsidRPr="004626D6">
        <w:rPr>
          <w:sz w:val="20"/>
          <w:szCs w:val="20"/>
        </w:rPr>
        <w:t>(GPA 2.71)</w:t>
      </w:r>
      <w:r w:rsidR="005C5A49" w:rsidRPr="005C5A49">
        <w:rPr>
          <w:rFonts w:ascii="Calibri" w:eastAsia="Times New Roman" w:hAnsi="Calibri" w:cs="Calibri"/>
          <w:color w:val="000000"/>
        </w:rPr>
        <w:br/>
      </w:r>
    </w:p>
    <w:p w:rsidR="004626D6" w:rsidRDefault="004626D6" w:rsidP="005C5A49">
      <w:pPr>
        <w:spacing w:after="200" w:line="240" w:lineRule="auto"/>
        <w:rPr>
          <w:rFonts w:ascii="Calibri" w:eastAsia="Times New Roman" w:hAnsi="Calibri" w:cs="Calibri"/>
          <w:b/>
          <w:bCs/>
          <w:color w:val="000000"/>
          <w:sz w:val="24"/>
          <w:szCs w:val="24"/>
          <w:u w:val="single"/>
        </w:rPr>
      </w:pPr>
    </w:p>
    <w:p w:rsidR="005C5A49" w:rsidRDefault="005C5A49" w:rsidP="004626D6">
      <w:pPr>
        <w:spacing w:after="200" w:line="240" w:lineRule="auto"/>
        <w:rPr>
          <w:rFonts w:ascii="Calibri" w:eastAsia="Times New Roman" w:hAnsi="Calibri" w:cs="Calibri"/>
          <w:b/>
          <w:bCs/>
          <w:color w:val="000000"/>
          <w:sz w:val="20"/>
          <w:szCs w:val="20"/>
        </w:rPr>
      </w:pPr>
      <w:r w:rsidRPr="005C5A49">
        <w:rPr>
          <w:rFonts w:ascii="Calibri" w:eastAsia="Times New Roman" w:hAnsi="Calibri" w:cs="Calibri"/>
          <w:b/>
          <w:bCs/>
          <w:color w:val="000000"/>
          <w:sz w:val="24"/>
          <w:szCs w:val="24"/>
          <w:u w:val="single"/>
        </w:rPr>
        <w:t>Work Experience:</w:t>
      </w:r>
      <w:r w:rsidRPr="005C5A49">
        <w:rPr>
          <w:rFonts w:ascii="Calibri" w:eastAsia="Times New Roman" w:hAnsi="Calibri" w:cs="Calibri"/>
          <w:b/>
          <w:bCs/>
          <w:color w:val="000000"/>
          <w:sz w:val="24"/>
          <w:szCs w:val="24"/>
        </w:rPr>
        <w:t xml:space="preserve"> </w:t>
      </w:r>
      <w:r w:rsidRPr="005C5A49">
        <w:rPr>
          <w:rFonts w:ascii="Calibri" w:eastAsia="Times New Roman" w:hAnsi="Calibri" w:cs="Calibri"/>
          <w:b/>
          <w:bCs/>
          <w:color w:val="000000"/>
          <w:sz w:val="28"/>
          <w:szCs w:val="28"/>
        </w:rPr>
        <w:t>  </w:t>
      </w:r>
    </w:p>
    <w:p w:rsidR="004626D6" w:rsidRPr="00E66DDF" w:rsidRDefault="004626D6" w:rsidP="005C5A49">
      <w:pPr>
        <w:spacing w:after="200" w:line="240" w:lineRule="auto"/>
        <w:rPr>
          <w:b/>
          <w:bCs/>
          <w:sz w:val="28"/>
          <w:szCs w:val="28"/>
        </w:rPr>
      </w:pPr>
      <w:r w:rsidRPr="00E66DDF">
        <w:rPr>
          <w:rFonts w:ascii="Calibri" w:eastAsia="Times New Roman" w:hAnsi="Calibri" w:cs="Calibri"/>
          <w:color w:val="000000"/>
          <w:sz w:val="24"/>
          <w:szCs w:val="24"/>
        </w:rPr>
        <w:t>•</w:t>
      </w:r>
      <w:r w:rsidRPr="00E66DDF">
        <w:rPr>
          <w:b/>
          <w:bCs/>
          <w:sz w:val="28"/>
          <w:szCs w:val="28"/>
        </w:rPr>
        <w:t>Customer Service Representative</w:t>
      </w:r>
    </w:p>
    <w:p w:rsidR="004626D6" w:rsidRPr="00E66DDF" w:rsidRDefault="004626D6" w:rsidP="004626D6">
      <w:pPr>
        <w:spacing w:after="200" w:line="240" w:lineRule="auto"/>
        <w:rPr>
          <w:lang w:bidi="ar-EG"/>
        </w:rPr>
      </w:pPr>
      <w:r>
        <w:rPr>
          <w:sz w:val="28"/>
          <w:szCs w:val="28"/>
        </w:rPr>
        <w:t xml:space="preserve">OSN </w:t>
      </w:r>
      <w:r w:rsidRPr="00E66DDF">
        <w:t>(</w:t>
      </w:r>
      <w:r w:rsidRPr="00E66DDF">
        <w:rPr>
          <w:lang w:bidi="ar-EG"/>
        </w:rPr>
        <w:t>11/2020-03/2021)</w:t>
      </w:r>
    </w:p>
    <w:p w:rsidR="004626D6" w:rsidRDefault="004626D6" w:rsidP="004626D6">
      <w:pPr>
        <w:spacing w:after="200" w:line="240" w:lineRule="auto"/>
      </w:pPr>
      <w:r>
        <w:rPr>
          <w:sz w:val="28"/>
          <w:szCs w:val="28"/>
          <w:lang w:bidi="ar-EG"/>
        </w:rPr>
        <w:t>-</w:t>
      </w:r>
      <w:r>
        <w:t>Answering incoming calls and respond customer's emails</w:t>
      </w:r>
    </w:p>
    <w:p w:rsidR="004626D6" w:rsidRDefault="004626D6" w:rsidP="004626D6">
      <w:pPr>
        <w:spacing w:after="200" w:line="240" w:lineRule="auto"/>
      </w:pPr>
      <w:r>
        <w:t xml:space="preserve">-Management and resolve customer's complaints </w:t>
      </w:r>
    </w:p>
    <w:p w:rsidR="004626D6" w:rsidRDefault="004626D6" w:rsidP="004626D6">
      <w:pPr>
        <w:spacing w:after="200" w:line="240" w:lineRule="auto"/>
      </w:pPr>
      <w:r>
        <w:t>-Identify and escalate issues to supervisors</w:t>
      </w:r>
    </w:p>
    <w:p w:rsidR="004626D6" w:rsidRDefault="004626D6" w:rsidP="004626D6">
      <w:pPr>
        <w:spacing w:after="200" w:line="240" w:lineRule="auto"/>
      </w:pPr>
    </w:p>
    <w:p w:rsidR="00E66DDF" w:rsidRDefault="004626D6" w:rsidP="00E66DDF">
      <w:pPr>
        <w:spacing w:after="200" w:line="240" w:lineRule="auto"/>
        <w:rPr>
          <w:sz w:val="28"/>
          <w:szCs w:val="28"/>
        </w:rPr>
      </w:pPr>
      <w:r>
        <w:rPr>
          <w:rFonts w:cstheme="minorHAnsi"/>
          <w:sz w:val="28"/>
          <w:szCs w:val="28"/>
          <w:lang w:bidi="ar-EG"/>
        </w:rPr>
        <w:t>•</w:t>
      </w:r>
      <w:r w:rsidR="00E66DDF" w:rsidRPr="00E66DDF">
        <w:rPr>
          <w:b/>
          <w:bCs/>
          <w:sz w:val="28"/>
          <w:szCs w:val="28"/>
        </w:rPr>
        <w:t>HR Screener</w:t>
      </w:r>
    </w:p>
    <w:p w:rsidR="00E66DDF" w:rsidRDefault="00E66DDF" w:rsidP="00E66DDF">
      <w:pPr>
        <w:spacing w:after="200" w:line="240" w:lineRule="auto"/>
        <w:rPr>
          <w:sz w:val="28"/>
          <w:szCs w:val="28"/>
        </w:rPr>
      </w:pPr>
      <w:r>
        <w:rPr>
          <w:sz w:val="28"/>
          <w:szCs w:val="28"/>
        </w:rPr>
        <w:t xml:space="preserve">XCEED </w:t>
      </w:r>
      <w:r w:rsidRPr="00E66DDF">
        <w:t>(03/2021-07/2021)</w:t>
      </w:r>
    </w:p>
    <w:p w:rsidR="00E66DDF" w:rsidRDefault="00E66DDF" w:rsidP="00E66DDF">
      <w:pPr>
        <w:spacing w:after="200" w:line="240" w:lineRule="auto"/>
      </w:pPr>
      <w:r w:rsidRPr="00E66DDF">
        <w:rPr>
          <w:rFonts w:cstheme="minorHAnsi"/>
          <w:sz w:val="36"/>
          <w:szCs w:val="36"/>
          <w:lang w:bidi="ar-EG"/>
        </w:rPr>
        <w:t>-</w:t>
      </w:r>
      <w:r>
        <w:t xml:space="preserve">Screening resumes </w:t>
      </w:r>
    </w:p>
    <w:p w:rsidR="00E66DDF" w:rsidRDefault="00E66DDF" w:rsidP="00E66DDF">
      <w:pPr>
        <w:spacing w:after="200" w:line="240" w:lineRule="auto"/>
      </w:pPr>
      <w:r>
        <w:t>-Preforming in person and phone interviews with candidates</w:t>
      </w:r>
    </w:p>
    <w:p w:rsidR="00E66DDF" w:rsidRDefault="00E66DDF" w:rsidP="00E66DDF">
      <w:pPr>
        <w:spacing w:after="200" w:line="240" w:lineRule="auto"/>
        <w:rPr>
          <w:rFonts w:cstheme="minorHAnsi"/>
        </w:rPr>
      </w:pPr>
    </w:p>
    <w:p w:rsidR="00E66DDF" w:rsidRDefault="00E66DDF" w:rsidP="00E66DDF">
      <w:pPr>
        <w:spacing w:after="200" w:line="240" w:lineRule="auto"/>
        <w:rPr>
          <w:b/>
          <w:bCs/>
          <w:sz w:val="28"/>
          <w:szCs w:val="28"/>
        </w:rPr>
      </w:pPr>
      <w:r>
        <w:rPr>
          <w:rFonts w:cstheme="minorHAnsi"/>
        </w:rPr>
        <w:t>•</w:t>
      </w:r>
      <w:r w:rsidRPr="00E66DDF">
        <w:rPr>
          <w:b/>
          <w:bCs/>
          <w:sz w:val="28"/>
          <w:szCs w:val="28"/>
        </w:rPr>
        <w:t>Payroll Accountant</w:t>
      </w:r>
    </w:p>
    <w:p w:rsidR="00E66DDF" w:rsidRDefault="00E66DDF" w:rsidP="00E66DDF">
      <w:pPr>
        <w:spacing w:after="200" w:line="240" w:lineRule="auto"/>
      </w:pPr>
      <w:r w:rsidRPr="00E66DDF">
        <w:rPr>
          <w:sz w:val="28"/>
          <w:szCs w:val="28"/>
        </w:rPr>
        <w:t xml:space="preserve">Top Business </w:t>
      </w:r>
      <w:r w:rsidRPr="00E66DDF">
        <w:t>(08/2021-09/2022)</w:t>
      </w:r>
    </w:p>
    <w:p w:rsidR="00E72E6D" w:rsidRDefault="00E66DDF" w:rsidP="00E72E6D">
      <w:pPr>
        <w:spacing w:after="200" w:line="240" w:lineRule="auto"/>
      </w:pPr>
      <w:r>
        <w:lastRenderedPageBreak/>
        <w:t xml:space="preserve">-Prepare </w:t>
      </w:r>
      <w:r w:rsidR="00E72E6D">
        <w:t xml:space="preserve">a monthly payroll for around two thousand employees for more than 15 companies such as (Vodafone, AXA, Nestle </w:t>
      </w:r>
      <w:r w:rsidR="00D76AFC">
        <w:t>Egypt,</w:t>
      </w:r>
      <w:r w:rsidR="00E72E6D">
        <w:t xml:space="preserve"> </w:t>
      </w:r>
      <w:r w:rsidR="00D76AFC">
        <w:t>and KOTN)</w:t>
      </w:r>
    </w:p>
    <w:p w:rsidR="00E66DDF" w:rsidRDefault="00E72E6D" w:rsidP="00E72E6D">
      <w:pPr>
        <w:spacing w:after="200" w:line="240" w:lineRule="auto"/>
      </w:pPr>
      <w:r>
        <w:t xml:space="preserve">- Taking into consideration </w:t>
      </w:r>
      <w:r w:rsidR="00D76AFC">
        <w:t>all actions that impact payroll</w:t>
      </w:r>
    </w:p>
    <w:p w:rsidR="00D76AFC" w:rsidRDefault="00D76AFC" w:rsidP="00E72E6D">
      <w:pPr>
        <w:spacing w:after="200" w:line="240" w:lineRule="auto"/>
      </w:pPr>
      <w:r>
        <w:t>-Follow up the hiring &amp; resignation with Personnel Dept.</w:t>
      </w:r>
    </w:p>
    <w:p w:rsidR="00E66DDF" w:rsidRDefault="00E66DDF" w:rsidP="00E66DDF">
      <w:pPr>
        <w:spacing w:after="200" w:line="240" w:lineRule="auto"/>
      </w:pPr>
      <w:r>
        <w:t xml:space="preserve">-Calculating net salary and deductions </w:t>
      </w:r>
    </w:p>
    <w:p w:rsidR="00E66DDF" w:rsidRDefault="00E66DDF" w:rsidP="00E66DDF">
      <w:pPr>
        <w:spacing w:after="200" w:line="240" w:lineRule="auto"/>
      </w:pPr>
      <w:r>
        <w:t xml:space="preserve">-Adheres to payroll policies and procedures and complies with relevant law </w:t>
      </w:r>
    </w:p>
    <w:p w:rsidR="00E66DDF" w:rsidRPr="00E66DDF" w:rsidRDefault="00E66DDF" w:rsidP="00E66DDF">
      <w:pPr>
        <w:spacing w:after="200" w:line="240" w:lineRule="auto"/>
      </w:pPr>
      <w:r>
        <w:t>-Answer employee questions concerning payroll</w:t>
      </w:r>
    </w:p>
    <w:p w:rsidR="00E66DDF" w:rsidRDefault="00E66DDF" w:rsidP="005C5A49">
      <w:pPr>
        <w:spacing w:after="200" w:line="240" w:lineRule="auto"/>
        <w:rPr>
          <w:rFonts w:ascii="Calibri" w:eastAsia="Times New Roman" w:hAnsi="Calibri" w:cs="Calibri"/>
          <w:b/>
          <w:bCs/>
          <w:color w:val="000000"/>
          <w:sz w:val="24"/>
          <w:szCs w:val="24"/>
          <w:u w:val="single"/>
        </w:rPr>
      </w:pPr>
    </w:p>
    <w:p w:rsidR="00E66DDF" w:rsidRDefault="00E66DDF" w:rsidP="005C5A49">
      <w:pPr>
        <w:spacing w:after="200" w:line="240" w:lineRule="auto"/>
        <w:rPr>
          <w:rFonts w:ascii="Calibri" w:eastAsia="Times New Roman" w:hAnsi="Calibri" w:cs="Calibri"/>
          <w:b/>
          <w:bCs/>
          <w:color w:val="000000"/>
          <w:sz w:val="28"/>
          <w:szCs w:val="28"/>
        </w:rPr>
      </w:pPr>
      <w:r w:rsidRPr="00E66DDF">
        <w:rPr>
          <w:rFonts w:ascii="Calibri" w:eastAsia="Times New Roman" w:hAnsi="Calibri" w:cs="Calibri"/>
          <w:b/>
          <w:bCs/>
          <w:color w:val="000000"/>
          <w:sz w:val="28"/>
          <w:szCs w:val="28"/>
        </w:rPr>
        <w:t>•</w:t>
      </w:r>
      <w:r>
        <w:rPr>
          <w:rFonts w:ascii="Calibri" w:eastAsia="Times New Roman" w:hAnsi="Calibri" w:cs="Calibri"/>
          <w:b/>
          <w:bCs/>
          <w:color w:val="000000"/>
          <w:sz w:val="28"/>
          <w:szCs w:val="28"/>
        </w:rPr>
        <w:t>HR Payroll</w:t>
      </w:r>
      <w:r w:rsidR="00D76AFC">
        <w:rPr>
          <w:rFonts w:ascii="Calibri" w:eastAsia="Times New Roman" w:hAnsi="Calibri" w:cs="Calibri"/>
          <w:b/>
          <w:bCs/>
          <w:color w:val="000000"/>
          <w:sz w:val="28"/>
          <w:szCs w:val="28"/>
        </w:rPr>
        <w:t xml:space="preserve"> Operation</w:t>
      </w:r>
    </w:p>
    <w:p w:rsidR="00E66DDF" w:rsidRDefault="00E66DDF" w:rsidP="00E66DDF">
      <w:pPr>
        <w:spacing w:after="200" w:line="240" w:lineRule="auto"/>
        <w:rPr>
          <w:rFonts w:ascii="Calibri" w:eastAsia="Times New Roman" w:hAnsi="Calibri" w:cs="Calibri"/>
          <w:b/>
          <w:bCs/>
          <w:color w:val="000000"/>
        </w:rPr>
      </w:pPr>
      <w:r>
        <w:rPr>
          <w:rFonts w:ascii="Calibri" w:eastAsia="Times New Roman" w:hAnsi="Calibri" w:cs="Calibri"/>
          <w:color w:val="000000"/>
          <w:sz w:val="28"/>
          <w:szCs w:val="28"/>
        </w:rPr>
        <w:t>•</w:t>
      </w:r>
      <w:r w:rsidRPr="00E66DDF">
        <w:rPr>
          <w:rFonts w:ascii="Calibri" w:eastAsia="Times New Roman" w:hAnsi="Calibri" w:cs="Calibri"/>
          <w:color w:val="000000"/>
          <w:sz w:val="28"/>
          <w:szCs w:val="28"/>
        </w:rPr>
        <w:t>Misr Bank</w:t>
      </w:r>
      <w:r>
        <w:rPr>
          <w:rFonts w:ascii="Calibri" w:eastAsia="Times New Roman" w:hAnsi="Calibri" w:cs="Calibri"/>
          <w:b/>
          <w:bCs/>
          <w:color w:val="000000"/>
          <w:sz w:val="28"/>
          <w:szCs w:val="28"/>
        </w:rPr>
        <w:t xml:space="preserve"> </w:t>
      </w:r>
      <w:r w:rsidRPr="00E66DDF">
        <w:rPr>
          <w:rFonts w:ascii="Calibri" w:eastAsia="Times New Roman" w:hAnsi="Calibri" w:cs="Calibri"/>
          <w:b/>
          <w:bCs/>
          <w:color w:val="000000"/>
        </w:rPr>
        <w:t>(10/2022-Present)</w:t>
      </w:r>
    </w:p>
    <w:p w:rsidR="00E66DDF" w:rsidRDefault="00E66DDF" w:rsidP="00E66DDF">
      <w:pPr>
        <w:shd w:val="clear" w:color="auto" w:fill="FFFFFF"/>
        <w:spacing w:after="60" w:line="240" w:lineRule="auto"/>
        <w:rPr>
          <w:rFonts w:ascii="Calibri" w:eastAsia="Times New Roman" w:hAnsi="Calibri" w:cs="Calibri"/>
          <w:b/>
          <w:bCs/>
          <w:color w:val="000000"/>
        </w:rPr>
      </w:pPr>
    </w:p>
    <w:p w:rsidR="00E66DDF" w:rsidRDefault="00E66DDF" w:rsidP="00D76AFC">
      <w:pPr>
        <w:shd w:val="clear" w:color="auto" w:fill="FFFFFF"/>
        <w:spacing w:after="60" w:line="240" w:lineRule="auto"/>
        <w:rPr>
          <w:rFonts w:ascii="Arial" w:eastAsia="Times New Roman" w:hAnsi="Arial" w:cs="Arial"/>
          <w:color w:val="202124"/>
        </w:rPr>
      </w:pPr>
      <w:r>
        <w:rPr>
          <w:rFonts w:ascii="Calibri" w:eastAsia="Times New Roman" w:hAnsi="Calibri" w:cs="Calibri"/>
          <w:b/>
          <w:bCs/>
          <w:color w:val="000000"/>
        </w:rPr>
        <w:t>-</w:t>
      </w:r>
      <w:r w:rsidRPr="00E66DDF">
        <w:rPr>
          <w:rFonts w:ascii="Arial" w:eastAsia="Times New Roman" w:hAnsi="Arial" w:cs="Arial"/>
          <w:color w:val="202124"/>
        </w:rPr>
        <w:t xml:space="preserve">Prepare employees' compensation by the end of each month </w:t>
      </w:r>
    </w:p>
    <w:p w:rsidR="00E66DDF" w:rsidRDefault="009C012E" w:rsidP="009C012E">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w:t>
      </w:r>
      <w:r w:rsidRPr="009C012E">
        <w:rPr>
          <w:rFonts w:ascii="Arial" w:eastAsia="Times New Roman" w:hAnsi="Arial" w:cs="Arial"/>
          <w:color w:val="202124"/>
        </w:rPr>
        <w:t>Ensure wages and tax withholdings comply with regulations</w:t>
      </w:r>
    </w:p>
    <w:p w:rsidR="009C012E" w:rsidRDefault="009C012E" w:rsidP="009C012E">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w:t>
      </w:r>
      <w:r w:rsidRPr="009C012E">
        <w:rPr>
          <w:rFonts w:ascii="Arial" w:eastAsia="Times New Roman" w:hAnsi="Arial" w:cs="Arial"/>
          <w:color w:val="202124"/>
        </w:rPr>
        <w:t>Answer questions about compensation, benefits, taxes and insurance deductions</w:t>
      </w:r>
    </w:p>
    <w:p w:rsidR="009C012E" w:rsidRDefault="009C012E" w:rsidP="009C012E">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w:t>
      </w:r>
      <w:r w:rsidRPr="009C012E">
        <w:rPr>
          <w:rFonts w:ascii="Arial" w:eastAsia="Times New Roman" w:hAnsi="Arial" w:cs="Arial"/>
          <w:color w:val="202124"/>
        </w:rPr>
        <w:t>Calculate bonuses and allowances</w:t>
      </w:r>
    </w:p>
    <w:p w:rsidR="00D76AFC" w:rsidRPr="009C012E" w:rsidRDefault="00D76AFC" w:rsidP="009C012E">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-Analyze payroll issue and provide appropriate action plans</w:t>
      </w:r>
    </w:p>
    <w:p w:rsidR="00E66DDF" w:rsidRPr="004700E0" w:rsidRDefault="004700E0" w:rsidP="005C5A49">
      <w:pPr>
        <w:spacing w:after="200" w:line="240" w:lineRule="auto"/>
        <w:rPr>
          <w:rFonts w:ascii="Arial" w:eastAsia="Times New Roman" w:hAnsi="Arial" w:cs="Arial"/>
          <w:color w:val="202124"/>
        </w:rPr>
      </w:pPr>
      <w:r>
        <w:rPr>
          <w:rFonts w:ascii="Calibri" w:eastAsia="Times New Roman" w:hAnsi="Calibri" w:cs="Calibri"/>
          <w:b/>
          <w:bCs/>
          <w:color w:val="000000"/>
        </w:rPr>
        <w:t>-</w:t>
      </w:r>
      <w:r w:rsidRPr="004700E0">
        <w:rPr>
          <w:rFonts w:ascii="Arial" w:eastAsia="Times New Roman" w:hAnsi="Arial" w:cs="Arial"/>
          <w:color w:val="202124"/>
        </w:rPr>
        <w:t>support in the approval employees loans and credit card</w:t>
      </w:r>
    </w:p>
    <w:p w:rsidR="005C5A49" w:rsidRDefault="005C5A49" w:rsidP="009C012E">
      <w:pPr>
        <w:spacing w:after="200" w:line="240" w:lineRule="auto"/>
        <w:rPr>
          <w:rFonts w:ascii="Calibri" w:eastAsia="Times New Roman" w:hAnsi="Calibri" w:cs="Calibri"/>
          <w:b/>
          <w:bCs/>
          <w:color w:val="000000"/>
          <w:sz w:val="28"/>
          <w:szCs w:val="28"/>
        </w:rPr>
      </w:pPr>
      <w:r w:rsidRPr="005C5A49">
        <w:rPr>
          <w:rFonts w:ascii="Calibri" w:eastAsia="Times New Roman" w:hAnsi="Calibri" w:cs="Calibri"/>
          <w:b/>
          <w:bCs/>
          <w:color w:val="000000"/>
          <w:sz w:val="24"/>
          <w:szCs w:val="24"/>
          <w:u w:val="single"/>
        </w:rPr>
        <w:br/>
        <w:t>Volunteer Work</w:t>
      </w:r>
      <w:r w:rsidRPr="005C5A49">
        <w:rPr>
          <w:rFonts w:ascii="Calibri" w:eastAsia="Times New Roman" w:hAnsi="Calibri" w:cs="Calibri"/>
          <w:b/>
          <w:bCs/>
          <w:color w:val="000000"/>
          <w:sz w:val="28"/>
          <w:szCs w:val="28"/>
          <w:u w:val="single"/>
        </w:rPr>
        <w:t xml:space="preserve">: </w:t>
      </w:r>
    </w:p>
    <w:p w:rsidR="009C012E" w:rsidRDefault="009C012E" w:rsidP="009C012E">
      <w:pPr>
        <w:spacing w:after="200" w:line="240" w:lineRule="auto"/>
        <w:rPr>
          <w:rFonts w:ascii="Times New Roman" w:eastAsia="Times New Roman" w:hAnsi="Times New Roman" w:cs="Times New Roman"/>
          <w:sz w:val="24"/>
          <w:szCs w:val="24"/>
        </w:rPr>
      </w:pPr>
      <w:r>
        <w:rPr>
          <w:rFonts w:ascii="Calibri" w:eastAsia="Times New Roman" w:hAnsi="Calibri" w:cs="Calibri"/>
          <w:b/>
          <w:bCs/>
          <w:color w:val="000000"/>
          <w:sz w:val="28"/>
          <w:szCs w:val="28"/>
        </w:rPr>
        <w:t>-</w:t>
      </w:r>
      <w:r>
        <w:t>AISIEC, Vietnam (2019)</w:t>
      </w:r>
    </w:p>
    <w:p w:rsidR="009C012E" w:rsidRDefault="009C012E" w:rsidP="009C012E">
      <w:pPr>
        <w:spacing w:after="200" w:line="240" w:lineRule="auto"/>
        <w:rPr>
          <w:rFonts w:ascii="Times New Roman" w:eastAsia="Times New Roman" w:hAnsi="Times New Roman" w:cs="Times New Roman"/>
          <w:sz w:val="24"/>
          <w:szCs w:val="24"/>
        </w:rPr>
      </w:pPr>
    </w:p>
    <w:p w:rsidR="009C012E" w:rsidRPr="009C012E" w:rsidRDefault="009C012E" w:rsidP="009C012E">
      <w:pPr>
        <w:spacing w:after="200" w:line="240" w:lineRule="auto"/>
        <w:rPr>
          <w:rFonts w:ascii="Times New Roman" w:eastAsia="Times New Roman" w:hAnsi="Times New Roman" w:cs="Times New Roman"/>
          <w:sz w:val="24"/>
          <w:szCs w:val="24"/>
        </w:rPr>
      </w:pPr>
    </w:p>
    <w:p w:rsidR="005C5A49" w:rsidRPr="005C5A49" w:rsidRDefault="005C5A49" w:rsidP="009C012E">
      <w:pPr>
        <w:spacing w:after="200" w:line="240" w:lineRule="auto"/>
        <w:rPr>
          <w:rFonts w:ascii="Times New Roman" w:eastAsia="Times New Roman" w:hAnsi="Times New Roman" w:cs="Times New Roman"/>
          <w:sz w:val="24"/>
          <w:szCs w:val="24"/>
        </w:rPr>
      </w:pPr>
      <w:r w:rsidRPr="005C5A49">
        <w:rPr>
          <w:rFonts w:ascii="Calibri" w:eastAsia="Times New Roman" w:hAnsi="Calibri" w:cs="Calibri"/>
          <w:b/>
          <w:bCs/>
          <w:color w:val="000000"/>
          <w:sz w:val="24"/>
          <w:szCs w:val="24"/>
          <w:u w:val="single"/>
        </w:rPr>
        <w:t>Languag</w:t>
      </w:r>
      <w:r w:rsidR="009C012E">
        <w:rPr>
          <w:rFonts w:ascii="Calibri" w:eastAsia="Times New Roman" w:hAnsi="Calibri" w:cs="Calibri"/>
          <w:b/>
          <w:bCs/>
          <w:color w:val="000000"/>
          <w:sz w:val="24"/>
          <w:szCs w:val="24"/>
          <w:u w:val="single"/>
        </w:rPr>
        <w:t>es</w:t>
      </w:r>
      <w:r w:rsidRPr="005C5A49">
        <w:rPr>
          <w:rFonts w:ascii="Calibri" w:eastAsia="Times New Roman" w:hAnsi="Calibri" w:cs="Calibri"/>
          <w:b/>
          <w:bCs/>
          <w:color w:val="000000"/>
          <w:sz w:val="28"/>
          <w:szCs w:val="28"/>
        </w:rPr>
        <w:t> </w:t>
      </w:r>
    </w:p>
    <w:p w:rsidR="005C5A49" w:rsidRPr="005C5A49" w:rsidRDefault="005C5A49" w:rsidP="005C5A49">
      <w:pPr>
        <w:numPr>
          <w:ilvl w:val="0"/>
          <w:numId w:val="3"/>
        </w:numPr>
        <w:spacing w:after="0" w:line="240" w:lineRule="auto"/>
        <w:textAlignment w:val="baseline"/>
        <w:rPr>
          <w:rFonts w:ascii="Calibri" w:eastAsia="Times New Roman" w:hAnsi="Calibri" w:cs="Calibri"/>
          <w:b/>
          <w:bCs/>
          <w:color w:val="000000"/>
          <w:sz w:val="20"/>
          <w:szCs w:val="20"/>
        </w:rPr>
      </w:pPr>
      <w:r w:rsidRPr="005C5A49">
        <w:rPr>
          <w:rFonts w:ascii="Calibri" w:eastAsia="Times New Roman" w:hAnsi="Calibri" w:cs="Calibri"/>
          <w:b/>
          <w:bCs/>
          <w:color w:val="000000"/>
          <w:sz w:val="20"/>
          <w:szCs w:val="20"/>
        </w:rPr>
        <w:t>ENGLISH:         Advanced.</w:t>
      </w:r>
    </w:p>
    <w:p w:rsidR="005C5A49" w:rsidRPr="005C5A49" w:rsidRDefault="009C012E" w:rsidP="005C5A49">
      <w:pPr>
        <w:numPr>
          <w:ilvl w:val="0"/>
          <w:numId w:val="3"/>
        </w:numPr>
        <w:spacing w:after="0" w:line="240" w:lineRule="auto"/>
        <w:textAlignment w:val="baseline"/>
        <w:rPr>
          <w:rFonts w:ascii="Calibri" w:eastAsia="Times New Roman" w:hAnsi="Calibri" w:cs="Calibri"/>
          <w:b/>
          <w:bCs/>
          <w:color w:val="000000"/>
          <w:sz w:val="20"/>
          <w:szCs w:val="20"/>
        </w:rPr>
      </w:pPr>
      <w:bookmarkStart w:id="0" w:name="_GoBack"/>
      <w:bookmarkEnd w:id="0"/>
      <w:r>
        <w:rPr>
          <w:rFonts w:ascii="Calibri" w:eastAsia="Times New Roman" w:hAnsi="Calibri" w:cs="Calibri"/>
          <w:b/>
          <w:bCs/>
          <w:color w:val="000000"/>
          <w:sz w:val="20"/>
          <w:szCs w:val="20"/>
        </w:rPr>
        <w:t>AEABIC</w:t>
      </w:r>
      <w:r w:rsidRPr="005C5A49">
        <w:rPr>
          <w:rFonts w:ascii="Calibri" w:eastAsia="Times New Roman" w:hAnsi="Calibri" w:cs="Calibri"/>
          <w:b/>
          <w:bCs/>
          <w:color w:val="000000"/>
          <w:sz w:val="20"/>
          <w:szCs w:val="20"/>
        </w:rPr>
        <w:t>:</w:t>
      </w:r>
      <w:r w:rsidR="005C5A49" w:rsidRPr="005C5A49">
        <w:rPr>
          <w:rFonts w:ascii="Calibri" w:eastAsia="Times New Roman" w:hAnsi="Calibri" w:cs="Calibri"/>
          <w:b/>
          <w:bCs/>
          <w:color w:val="000000"/>
          <w:sz w:val="20"/>
          <w:szCs w:val="20"/>
        </w:rPr>
        <w:t xml:space="preserve">     </w:t>
      </w:r>
      <w:r>
        <w:rPr>
          <w:rFonts w:ascii="Calibri" w:eastAsia="Times New Roman" w:hAnsi="Calibri" w:cs="Calibri"/>
          <w:b/>
          <w:bCs/>
          <w:color w:val="000000"/>
          <w:sz w:val="20"/>
          <w:szCs w:val="20"/>
        </w:rPr>
        <w:t xml:space="preserve">     </w:t>
      </w:r>
      <w:r w:rsidR="005C5A49" w:rsidRPr="005C5A49">
        <w:rPr>
          <w:rFonts w:ascii="Calibri" w:eastAsia="Times New Roman" w:hAnsi="Calibri" w:cs="Calibri"/>
          <w:b/>
          <w:bCs/>
          <w:color w:val="000000"/>
          <w:sz w:val="20"/>
          <w:szCs w:val="20"/>
        </w:rPr>
        <w:t>  Native</w:t>
      </w:r>
      <w:r>
        <w:rPr>
          <w:rFonts w:ascii="Calibri" w:eastAsia="Times New Roman" w:hAnsi="Calibri" w:cs="Calibri"/>
          <w:b/>
          <w:bCs/>
          <w:color w:val="000000"/>
          <w:sz w:val="20"/>
          <w:szCs w:val="20"/>
        </w:rPr>
        <w:t>.</w:t>
      </w:r>
    </w:p>
    <w:p w:rsidR="009C012E" w:rsidRDefault="009C012E" w:rsidP="005C5A49">
      <w:pPr>
        <w:spacing w:after="200" w:line="240" w:lineRule="auto"/>
        <w:rPr>
          <w:rFonts w:ascii="Calibri" w:eastAsia="Times New Roman" w:hAnsi="Calibri" w:cs="Calibri"/>
          <w:b/>
          <w:bCs/>
          <w:color w:val="000000"/>
          <w:sz w:val="24"/>
          <w:szCs w:val="24"/>
          <w:u w:val="single"/>
        </w:rPr>
      </w:pPr>
    </w:p>
    <w:p w:rsidR="009C012E" w:rsidRDefault="009C012E" w:rsidP="005C5A49">
      <w:pPr>
        <w:spacing w:after="200" w:line="240" w:lineRule="auto"/>
        <w:rPr>
          <w:rFonts w:ascii="Calibri" w:eastAsia="Times New Roman" w:hAnsi="Calibri" w:cs="Calibri"/>
          <w:b/>
          <w:bCs/>
          <w:color w:val="000000"/>
          <w:sz w:val="24"/>
          <w:szCs w:val="24"/>
          <w:u w:val="single"/>
        </w:rPr>
      </w:pPr>
    </w:p>
    <w:p w:rsidR="009C012E" w:rsidRDefault="005C5A49" w:rsidP="009C012E">
      <w:pPr>
        <w:spacing w:after="200" w:line="240" w:lineRule="auto"/>
        <w:rPr>
          <w:rFonts w:ascii="Calibri" w:eastAsia="Times New Roman" w:hAnsi="Calibri" w:cs="Calibri"/>
          <w:b/>
          <w:bCs/>
          <w:color w:val="000000"/>
          <w:sz w:val="24"/>
          <w:szCs w:val="24"/>
          <w:u w:val="single"/>
        </w:rPr>
      </w:pPr>
      <w:r w:rsidRPr="005C5A49">
        <w:rPr>
          <w:rFonts w:ascii="Calibri" w:eastAsia="Times New Roman" w:hAnsi="Calibri" w:cs="Calibri"/>
          <w:b/>
          <w:bCs/>
          <w:color w:val="000000"/>
          <w:sz w:val="24"/>
          <w:szCs w:val="24"/>
          <w:u w:val="single"/>
        </w:rPr>
        <w:t>Skills:</w:t>
      </w:r>
    </w:p>
    <w:p w:rsidR="0045459B" w:rsidRDefault="0045459B" w:rsidP="009C012E">
      <w:pPr>
        <w:spacing w:after="200" w:line="240" w:lineRule="auto"/>
        <w:rPr>
          <w:rFonts w:ascii="Calibri" w:eastAsia="Times New Roman" w:hAnsi="Calibri" w:cs="Calibri"/>
          <w:color w:val="000000"/>
        </w:rPr>
      </w:pPr>
      <w:r>
        <w:rPr>
          <w:rFonts w:ascii="Calibri" w:eastAsia="Times New Roman" w:hAnsi="Calibri" w:cs="Calibri"/>
          <w:color w:val="000000"/>
          <w:sz w:val="24"/>
          <w:szCs w:val="24"/>
        </w:rPr>
        <w:t>-</w:t>
      </w:r>
      <w:r w:rsidRPr="0045459B">
        <w:rPr>
          <w:sz w:val="20"/>
          <w:szCs w:val="20"/>
        </w:rPr>
        <w:t xml:space="preserve"> </w:t>
      </w:r>
      <w:r w:rsidRPr="0045459B">
        <w:rPr>
          <w:rFonts w:ascii="Calibri" w:eastAsia="Times New Roman" w:hAnsi="Calibri" w:cs="Calibri"/>
          <w:color w:val="000000"/>
        </w:rPr>
        <w:t>Proven work experience as a Payroll Officer, Payroll Clerk or similar role</w:t>
      </w:r>
    </w:p>
    <w:p w:rsidR="0045459B" w:rsidRDefault="0045459B" w:rsidP="009C012E">
      <w:pPr>
        <w:spacing w:after="200" w:line="240" w:lineRule="auto"/>
        <w:rPr>
          <w:rFonts w:ascii="Calibri" w:eastAsia="Times New Roman" w:hAnsi="Calibri" w:cs="Calibri"/>
          <w:color w:val="000000"/>
        </w:rPr>
      </w:pPr>
      <w:r>
        <w:rPr>
          <w:rFonts w:ascii="Calibri" w:eastAsia="Times New Roman" w:hAnsi="Calibri" w:cs="Calibri"/>
          <w:color w:val="000000"/>
        </w:rPr>
        <w:t>-</w:t>
      </w:r>
      <w:r w:rsidRPr="0045459B">
        <w:rPr>
          <w:rFonts w:ascii="Helvetica" w:hAnsi="Helvetica"/>
          <w:color w:val="333E49"/>
          <w:sz w:val="29"/>
          <w:szCs w:val="29"/>
          <w:shd w:val="clear" w:color="auto" w:fill="FFFFFF"/>
        </w:rPr>
        <w:t xml:space="preserve"> </w:t>
      </w:r>
      <w:r w:rsidRPr="0045459B">
        <w:rPr>
          <w:rFonts w:ascii="Calibri" w:eastAsia="Times New Roman" w:hAnsi="Calibri" w:cs="Calibri"/>
          <w:color w:val="000000"/>
        </w:rPr>
        <w:t>Ability to handle confidential information</w:t>
      </w:r>
    </w:p>
    <w:p w:rsidR="0045459B" w:rsidRDefault="0045459B" w:rsidP="0045459B">
      <w:pPr>
        <w:spacing w:after="200" w:line="240" w:lineRule="auto"/>
        <w:rPr>
          <w:rFonts w:ascii="Calibri" w:eastAsia="Times New Roman" w:hAnsi="Calibri" w:cs="Calibri"/>
          <w:color w:val="000000"/>
        </w:rPr>
      </w:pPr>
      <w:r>
        <w:rPr>
          <w:rFonts w:ascii="Calibri" w:eastAsia="Times New Roman" w:hAnsi="Calibri" w:cs="Calibri"/>
          <w:color w:val="000000"/>
        </w:rPr>
        <w:lastRenderedPageBreak/>
        <w:t>-</w:t>
      </w:r>
      <w:r w:rsidRPr="0045459B">
        <w:rPr>
          <w:rFonts w:ascii="Helvetica" w:hAnsi="Helvetica"/>
          <w:color w:val="333E49"/>
          <w:sz w:val="29"/>
          <w:szCs w:val="29"/>
          <w:shd w:val="clear" w:color="auto" w:fill="FFFFFF"/>
        </w:rPr>
        <w:t xml:space="preserve"> </w:t>
      </w:r>
      <w:r w:rsidRPr="0045459B">
        <w:rPr>
          <w:rFonts w:ascii="Calibri" w:eastAsia="Times New Roman" w:hAnsi="Calibri" w:cs="Calibri"/>
          <w:color w:val="000000"/>
        </w:rPr>
        <w:t>Strong math skills with an ability to spot numerical error</w:t>
      </w:r>
    </w:p>
    <w:p w:rsidR="0045459B" w:rsidRDefault="0045459B" w:rsidP="0045459B">
      <w:pPr>
        <w:spacing w:after="200" w:line="240" w:lineRule="auto"/>
        <w:rPr>
          <w:rFonts w:ascii="Calibri" w:eastAsia="Times New Roman" w:hAnsi="Calibri" w:cs="Calibri"/>
          <w:color w:val="000000"/>
        </w:rPr>
      </w:pPr>
      <w:r>
        <w:rPr>
          <w:rFonts w:ascii="Calibri" w:eastAsia="Times New Roman" w:hAnsi="Calibri" w:cs="Calibri"/>
          <w:color w:val="000000"/>
        </w:rPr>
        <w:t>-</w:t>
      </w:r>
      <w:r w:rsidRPr="0045459B">
        <w:rPr>
          <w:rFonts w:ascii="Helvetica" w:hAnsi="Helvetica"/>
          <w:color w:val="333E49"/>
          <w:sz w:val="29"/>
          <w:szCs w:val="29"/>
          <w:shd w:val="clear" w:color="auto" w:fill="FFFFFF"/>
        </w:rPr>
        <w:t xml:space="preserve"> </w:t>
      </w:r>
      <w:r w:rsidRPr="0045459B">
        <w:rPr>
          <w:rFonts w:ascii="Calibri" w:eastAsia="Times New Roman" w:hAnsi="Calibri" w:cs="Calibri"/>
          <w:color w:val="000000"/>
        </w:rPr>
        <w:t>Time-management skills</w:t>
      </w:r>
    </w:p>
    <w:p w:rsidR="0045459B" w:rsidRPr="005C5A49" w:rsidRDefault="0045459B" w:rsidP="0045459B">
      <w:pPr>
        <w:spacing w:after="200" w:line="240" w:lineRule="auto"/>
        <w:rPr>
          <w:rFonts w:ascii="Calibri" w:eastAsia="Times New Roman" w:hAnsi="Calibri" w:cs="Calibri"/>
          <w:color w:val="000000"/>
        </w:rPr>
      </w:pPr>
      <w:r>
        <w:rPr>
          <w:rFonts w:ascii="Calibri" w:eastAsia="Times New Roman" w:hAnsi="Calibri" w:cs="Calibri"/>
          <w:color w:val="000000"/>
        </w:rPr>
        <w:t>-</w:t>
      </w:r>
      <w:r w:rsidRPr="0045459B">
        <w:rPr>
          <w:rFonts w:ascii="Helvetica" w:hAnsi="Helvetica"/>
          <w:color w:val="333333"/>
        </w:rPr>
        <w:t xml:space="preserve"> </w:t>
      </w:r>
      <w:r w:rsidRPr="00E72E6D">
        <w:rPr>
          <w:rFonts w:ascii="Calibri" w:eastAsia="Times New Roman" w:hAnsi="Calibri" w:cs="Calibri"/>
          <w:color w:val="000000"/>
        </w:rPr>
        <w:t>Making the monthly payments using EXCEL</w:t>
      </w:r>
    </w:p>
    <w:tbl>
      <w:tblPr>
        <w:tblW w:w="9237" w:type="dxa"/>
        <w:tblCellMar>
          <w:top w:w="15" w:type="dxa"/>
          <w:left w:w="15" w:type="dxa"/>
          <w:bottom w:w="15" w:type="dxa"/>
          <w:right w:w="15" w:type="dxa"/>
        </w:tblCellMar>
        <w:tblLook w:val="04A0" w:firstRow="1" w:lastRow="0" w:firstColumn="1" w:lastColumn="0" w:noHBand="0" w:noVBand="1"/>
      </w:tblPr>
      <w:tblGrid>
        <w:gridCol w:w="9237"/>
      </w:tblGrid>
      <w:tr w:rsidR="009C012E" w:rsidRPr="005C5A49" w:rsidTr="009C012E">
        <w:trPr>
          <w:trHeight w:val="3788"/>
        </w:trPr>
        <w:tc>
          <w:tcPr>
            <w:tcW w:w="0" w:type="auto"/>
            <w:tcMar>
              <w:top w:w="0" w:type="dxa"/>
              <w:left w:w="108" w:type="dxa"/>
              <w:bottom w:w="0" w:type="dxa"/>
              <w:right w:w="108" w:type="dxa"/>
            </w:tcMar>
            <w:hideMark/>
          </w:tcPr>
          <w:p w:rsidR="009C012E" w:rsidRPr="005C5A49" w:rsidRDefault="009C012E" w:rsidP="009C012E">
            <w:pPr>
              <w:spacing w:after="200" w:line="240" w:lineRule="auto"/>
              <w:textAlignment w:val="baseline"/>
              <w:rPr>
                <w:rFonts w:ascii="Calibri" w:eastAsia="Times New Roman" w:hAnsi="Calibri" w:cs="Calibri"/>
                <w:b/>
                <w:bCs/>
              </w:rPr>
            </w:pPr>
          </w:p>
        </w:tc>
      </w:tr>
    </w:tbl>
    <w:p w:rsidR="001A5D0F" w:rsidRDefault="001A5D0F"/>
    <w:sectPr w:rsidR="001A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2B80"/>
    <w:multiLevelType w:val="multilevel"/>
    <w:tmpl w:val="0BAE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C40CA"/>
    <w:multiLevelType w:val="hybridMultilevel"/>
    <w:tmpl w:val="B5F86C32"/>
    <w:lvl w:ilvl="0" w:tplc="AAAC2A78">
      <w:numFmt w:val="bullet"/>
      <w:lvlText w:val="-"/>
      <w:lvlJc w:val="left"/>
      <w:pPr>
        <w:ind w:left="720" w:hanging="360"/>
      </w:pPr>
      <w:rPr>
        <w:rFonts w:ascii="Calibri" w:eastAsiaTheme="minorHAnsi" w:hAnsi="Calibri" w:cs="Calibr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30AD6"/>
    <w:multiLevelType w:val="multilevel"/>
    <w:tmpl w:val="AE38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C214D"/>
    <w:multiLevelType w:val="multilevel"/>
    <w:tmpl w:val="5E7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E57C4"/>
    <w:multiLevelType w:val="multilevel"/>
    <w:tmpl w:val="7ED89C5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83047"/>
    <w:multiLevelType w:val="multilevel"/>
    <w:tmpl w:val="8CA4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8409B9"/>
    <w:multiLevelType w:val="multilevel"/>
    <w:tmpl w:val="79F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A005A"/>
    <w:multiLevelType w:val="multilevel"/>
    <w:tmpl w:val="455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0"/>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E7D"/>
    <w:rsid w:val="001A5D0F"/>
    <w:rsid w:val="001C4E7D"/>
    <w:rsid w:val="0045459B"/>
    <w:rsid w:val="004626D6"/>
    <w:rsid w:val="004700E0"/>
    <w:rsid w:val="005C5A49"/>
    <w:rsid w:val="006218E9"/>
    <w:rsid w:val="00923719"/>
    <w:rsid w:val="009C012E"/>
    <w:rsid w:val="00A421FB"/>
    <w:rsid w:val="00D76AFC"/>
    <w:rsid w:val="00E66DDF"/>
    <w:rsid w:val="00E72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E538"/>
  <w15:chartTrackingRefBased/>
  <w15:docId w15:val="{8021441E-9018-4781-B6CF-21E17482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A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5A49"/>
    <w:rPr>
      <w:color w:val="0000FF"/>
      <w:u w:val="single"/>
    </w:rPr>
  </w:style>
  <w:style w:type="paragraph" w:styleId="ListParagraph">
    <w:name w:val="List Paragraph"/>
    <w:basedOn w:val="Normal"/>
    <w:uiPriority w:val="34"/>
    <w:qFormat/>
    <w:rsid w:val="00E66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560229">
      <w:bodyDiv w:val="1"/>
      <w:marLeft w:val="0"/>
      <w:marRight w:val="0"/>
      <w:marTop w:val="0"/>
      <w:marBottom w:val="0"/>
      <w:divBdr>
        <w:top w:val="none" w:sz="0" w:space="0" w:color="auto"/>
        <w:left w:val="none" w:sz="0" w:space="0" w:color="auto"/>
        <w:bottom w:val="none" w:sz="0" w:space="0" w:color="auto"/>
        <w:right w:val="none" w:sz="0" w:space="0" w:color="auto"/>
      </w:divBdr>
      <w:divsChild>
        <w:div w:id="153573431">
          <w:marLeft w:val="536"/>
          <w:marRight w:val="0"/>
          <w:marTop w:val="0"/>
          <w:marBottom w:val="0"/>
          <w:divBdr>
            <w:top w:val="none" w:sz="0" w:space="0" w:color="auto"/>
            <w:left w:val="none" w:sz="0" w:space="0" w:color="auto"/>
            <w:bottom w:val="none" w:sz="0" w:space="0" w:color="auto"/>
            <w:right w:val="none" w:sz="0" w:space="0" w:color="auto"/>
          </w:divBdr>
        </w:div>
      </w:divsChild>
    </w:div>
    <w:div w:id="1412972273">
      <w:bodyDiv w:val="1"/>
      <w:marLeft w:val="0"/>
      <w:marRight w:val="0"/>
      <w:marTop w:val="0"/>
      <w:marBottom w:val="0"/>
      <w:divBdr>
        <w:top w:val="none" w:sz="0" w:space="0" w:color="auto"/>
        <w:left w:val="none" w:sz="0" w:space="0" w:color="auto"/>
        <w:bottom w:val="none" w:sz="0" w:space="0" w:color="auto"/>
        <w:right w:val="none" w:sz="0" w:space="0" w:color="auto"/>
      </w:divBdr>
    </w:div>
    <w:div w:id="16979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4E533-9410-497D-BBDE-AEBD67C61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2022-12-04T18:20:00Z</dcterms:created>
  <dcterms:modified xsi:type="dcterms:W3CDTF">2023-02-24T16:58:00Z</dcterms:modified>
</cp:coreProperties>
</file>