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59ED1" w14:textId="6880E814" w:rsidR="00871C4A" w:rsidRDefault="00871C4A" w:rsidP="00871C4A">
      <w:pPr>
        <w:pStyle w:val="Ttulo1"/>
        <w:numPr>
          <w:ilvl w:val="0"/>
          <w:numId w:val="2"/>
        </w:numPr>
        <w:rPr>
          <w:lang w:val="en-US"/>
        </w:rPr>
      </w:pPr>
      <w:r>
        <w:rPr>
          <w:lang w:val="en-US"/>
        </w:rPr>
        <w:t>DIAGRAMA DE ISHIKAWA</w:t>
      </w:r>
    </w:p>
    <w:p w14:paraId="73A36D1B" w14:textId="2C611C3A" w:rsidR="00871C4A" w:rsidRPr="00871C4A" w:rsidRDefault="00871C4A" w:rsidP="00871C4A">
      <w:pPr>
        <w:rPr>
          <w:lang w:val="en-US"/>
        </w:rPr>
      </w:pPr>
      <w:r>
        <w:rPr>
          <w:noProof/>
        </w:rPr>
        <w:drawing>
          <wp:inline distT="0" distB="0" distL="0" distR="0" wp14:anchorId="04E0506F" wp14:editId="31DDDC04">
            <wp:extent cx="6705765" cy="3771900"/>
            <wp:effectExtent l="0" t="0" r="0" b="0"/>
            <wp:docPr id="1688510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3194" cy="3776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59E9D" w14:textId="61FAF531" w:rsidR="009D106D" w:rsidRDefault="00871C4A" w:rsidP="00871C4A">
      <w:pPr>
        <w:pStyle w:val="Ttulo1"/>
        <w:numPr>
          <w:ilvl w:val="0"/>
          <w:numId w:val="2"/>
        </w:numPr>
        <w:rPr>
          <w:lang w:val="en-US"/>
        </w:rPr>
      </w:pPr>
      <w:r w:rsidRPr="00871C4A">
        <w:rPr>
          <w:lang w:val="en-US"/>
        </w:rPr>
        <w:t xml:space="preserve">RESTRICCIONES </w:t>
      </w:r>
    </w:p>
    <w:p w14:paraId="724A3E97" w14:textId="7A8505C1" w:rsidR="00871C4A" w:rsidRPr="00871C4A" w:rsidRDefault="00871C4A" w:rsidP="00871C4A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871C4A">
        <w:rPr>
          <w:rFonts w:ascii="Arial" w:eastAsia="Times New Roman" w:hAnsi="Arial" w:cs="Arial"/>
          <w:kern w:val="0"/>
          <w:lang w:eastAsia="es-PE"/>
          <w14:ligatures w14:val="none"/>
        </w:rPr>
        <w:t xml:space="preserve">El DNI debe tener exactamente 8 dígitos. </w:t>
      </w:r>
    </w:p>
    <w:p w14:paraId="25502CD4" w14:textId="5FB450AD" w:rsidR="00871C4A" w:rsidRPr="00871C4A" w:rsidRDefault="00871C4A" w:rsidP="00871C4A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871C4A">
        <w:rPr>
          <w:rFonts w:ascii="Arial" w:eastAsia="Times New Roman" w:hAnsi="Arial" w:cs="Arial"/>
          <w:kern w:val="0"/>
          <w:lang w:eastAsia="es-PE"/>
          <w14:ligatures w14:val="none"/>
        </w:rPr>
        <w:t xml:space="preserve">El Carné de Residencia Temporal debe tener exactamente 11 dígitos. </w:t>
      </w:r>
    </w:p>
    <w:p w14:paraId="0FD4922B" w14:textId="50C35DD9" w:rsidR="00871C4A" w:rsidRPr="00871C4A" w:rsidRDefault="00871C4A" w:rsidP="00871C4A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871C4A">
        <w:rPr>
          <w:rFonts w:ascii="Arial" w:eastAsia="Times New Roman" w:hAnsi="Arial" w:cs="Arial"/>
          <w:kern w:val="0"/>
          <w:lang w:eastAsia="es-PE"/>
          <w14:ligatures w14:val="none"/>
        </w:rPr>
        <w:t xml:space="preserve">El documento ingresado debe permitir identificar de manera única al alumno. </w:t>
      </w:r>
    </w:p>
    <w:p w14:paraId="68F8243B" w14:textId="21308538" w:rsidR="00871C4A" w:rsidRPr="00871C4A" w:rsidRDefault="00871C4A" w:rsidP="00871C4A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871C4A">
        <w:rPr>
          <w:rFonts w:ascii="Arial" w:eastAsia="Times New Roman" w:hAnsi="Arial" w:cs="Arial"/>
          <w:kern w:val="0"/>
          <w:lang w:eastAsia="es-PE"/>
          <w14:ligatures w14:val="none"/>
        </w:rPr>
        <w:t xml:space="preserve">El alumno debe pertenecer a uno de los niveles socioeconómicos: A, B o C. </w:t>
      </w:r>
    </w:p>
    <w:p w14:paraId="1292D682" w14:textId="796938D7" w:rsidR="00871C4A" w:rsidRPr="00871C4A" w:rsidRDefault="00871C4A" w:rsidP="00871C4A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871C4A">
        <w:rPr>
          <w:rFonts w:ascii="Arial" w:eastAsia="Times New Roman" w:hAnsi="Arial" w:cs="Arial"/>
          <w:kern w:val="0"/>
          <w:lang w:eastAsia="es-PE"/>
          <w14:ligatures w14:val="none"/>
        </w:rPr>
        <w:t xml:space="preserve">La pensión debe calcularse automáticamente según el nivel socioeconómico. </w:t>
      </w:r>
    </w:p>
    <w:p w14:paraId="263C025C" w14:textId="3F9B665F" w:rsidR="00871C4A" w:rsidRPr="00871C4A" w:rsidRDefault="00871C4A" w:rsidP="00871C4A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871C4A">
        <w:rPr>
          <w:rFonts w:ascii="Arial" w:eastAsia="Times New Roman" w:hAnsi="Arial" w:cs="Arial"/>
          <w:kern w:val="0"/>
          <w:lang w:eastAsia="es-PE"/>
          <w14:ligatures w14:val="none"/>
        </w:rPr>
        <w:t xml:space="preserve">La Beca Parcial aplica un descuento del 50%. </w:t>
      </w:r>
    </w:p>
    <w:p w14:paraId="673341AF" w14:textId="33849BC4" w:rsidR="00871C4A" w:rsidRPr="00871C4A" w:rsidRDefault="00871C4A" w:rsidP="00871C4A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871C4A">
        <w:rPr>
          <w:rFonts w:ascii="Arial" w:eastAsia="Times New Roman" w:hAnsi="Arial" w:cs="Arial"/>
          <w:kern w:val="0"/>
          <w:lang w:eastAsia="es-PE"/>
          <w14:ligatures w14:val="none"/>
        </w:rPr>
        <w:t xml:space="preserve">La Beca Total aplica un descuento del 100%. </w:t>
      </w:r>
    </w:p>
    <w:p w14:paraId="346BD49B" w14:textId="624A768B" w:rsidR="00871C4A" w:rsidRPr="00871C4A" w:rsidRDefault="00871C4A" w:rsidP="00871C4A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871C4A">
        <w:rPr>
          <w:rFonts w:ascii="Arial" w:eastAsia="Times New Roman" w:hAnsi="Arial" w:cs="Arial"/>
          <w:kern w:val="0"/>
          <w:lang w:eastAsia="es-PE"/>
          <w14:ligatures w14:val="none"/>
        </w:rPr>
        <w:t xml:space="preserve">No se deben aceptar datos inválidos o incompletos. </w:t>
      </w:r>
    </w:p>
    <w:p w14:paraId="27C805B8" w14:textId="47BDBF02" w:rsidR="00871C4A" w:rsidRPr="00871C4A" w:rsidRDefault="00871C4A" w:rsidP="00871C4A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871C4A">
        <w:rPr>
          <w:rFonts w:ascii="Arial" w:eastAsia="Times New Roman" w:hAnsi="Arial" w:cs="Arial"/>
          <w:kern w:val="0"/>
          <w:lang w:eastAsia="es-PE"/>
          <w14:ligatures w14:val="none"/>
        </w:rPr>
        <w:t xml:space="preserve">Los alumnos deben almacenarse en una lista para posteriormente poder mostrarlos. </w:t>
      </w:r>
    </w:p>
    <w:p w14:paraId="3F901B4B" w14:textId="74A2F431" w:rsidR="00871C4A" w:rsidRPr="00871C4A" w:rsidRDefault="00871C4A" w:rsidP="00871C4A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871C4A">
        <w:rPr>
          <w:rFonts w:ascii="Arial" w:eastAsia="Times New Roman" w:hAnsi="Arial" w:cs="Arial"/>
          <w:kern w:val="0"/>
          <w:lang w:eastAsia="es-PE"/>
          <w14:ligatures w14:val="none"/>
        </w:rPr>
        <w:t xml:space="preserve">El ingreso de información debe realizarse mediante Scanner. </w:t>
      </w:r>
    </w:p>
    <w:p w14:paraId="1CB7DDE0" w14:textId="4AF03F49" w:rsidR="00871C4A" w:rsidRPr="00871C4A" w:rsidRDefault="00871C4A" w:rsidP="00871C4A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871C4A">
        <w:rPr>
          <w:rFonts w:ascii="Arial" w:eastAsia="Times New Roman" w:hAnsi="Arial" w:cs="Arial"/>
          <w:kern w:val="0"/>
          <w:lang w:eastAsia="es-PE"/>
          <w14:ligatures w14:val="none"/>
        </w:rPr>
        <w:t>El programa debe controlar los errores mediante excepciones para evitar que termine inesperadamente</w:t>
      </w:r>
    </w:p>
    <w:sectPr w:rsidR="00871C4A" w:rsidRPr="00871C4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E59E2"/>
    <w:multiLevelType w:val="hybridMultilevel"/>
    <w:tmpl w:val="7F60FC7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170D86"/>
    <w:multiLevelType w:val="hybridMultilevel"/>
    <w:tmpl w:val="ABBE483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9286431">
    <w:abstractNumId w:val="0"/>
  </w:num>
  <w:num w:numId="2" w16cid:durableId="234900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5BF"/>
    <w:rsid w:val="00650D7C"/>
    <w:rsid w:val="00871C4A"/>
    <w:rsid w:val="009D106D"/>
    <w:rsid w:val="00C235BF"/>
    <w:rsid w:val="00E34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28809"/>
  <w15:chartTrackingRefBased/>
  <w15:docId w15:val="{24FC2A2E-C4B4-40BD-B29F-929524B5D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3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3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3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3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3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3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3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3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3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3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3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3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35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35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35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35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35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35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3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3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3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3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3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35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35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35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3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35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35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117</Words>
  <Characters>644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alcantara vergara</dc:creator>
  <cp:keywords/>
  <dc:description/>
  <cp:lastModifiedBy>jose luis alcantara vergara</cp:lastModifiedBy>
  <cp:revision>2</cp:revision>
  <dcterms:created xsi:type="dcterms:W3CDTF">2026-09-22T00:56:00Z</dcterms:created>
  <dcterms:modified xsi:type="dcterms:W3CDTF">2026-09-22T01:02:00Z</dcterms:modified>
</cp:coreProperties>
</file>