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062D" w14:textId="77777777" w:rsidR="00B776E8" w:rsidRDefault="00B776E8">
      <w:r>
        <w:t xml:space="preserve">From: Telstra Security Operations </w:t>
      </w:r>
    </w:p>
    <w:p w14:paraId="5FC9641E" w14:textId="41F839DA" w:rsidR="00B776E8" w:rsidRDefault="00B776E8">
      <w:r>
        <w:t xml:space="preserve">To: </w:t>
      </w:r>
      <w:r>
        <w:t>ABAS</w:t>
      </w:r>
      <w:r>
        <w:t xml:space="preserve"> Team (</w:t>
      </w:r>
      <w:proofErr w:type="spellStart"/>
      <w:r>
        <w:t>ABAS</w:t>
      </w:r>
      <w:r>
        <w:t>@email</w:t>
      </w:r>
      <w:proofErr w:type="spellEnd"/>
      <w:r>
        <w:t xml:space="preserve">) </w:t>
      </w:r>
    </w:p>
    <w:p w14:paraId="07F48CBC" w14:textId="77777777" w:rsidR="00B776E8" w:rsidRDefault="00B776E8">
      <w:r>
        <w:t xml:space="preserve">Subject: [URGENT] Create Firewall Rule - Mitigate malware attack — </w:t>
      </w:r>
    </w:p>
    <w:p w14:paraId="49364432" w14:textId="05B81FA0" w:rsidR="00B776E8" w:rsidRDefault="00B776E8">
      <w:r>
        <w:t xml:space="preserve">Body: Hello </w:t>
      </w:r>
      <w:r>
        <w:t>ABAS</w:t>
      </w:r>
      <w:r>
        <w:t xml:space="preserve"> Team, We would like to request the creation of a firewall rule and provide you more information about the ongoing malware attack. Attack information; An attacker was able to compromise the Spring Framework on our </w:t>
      </w:r>
      <w:r>
        <w:t>ABAS</w:t>
      </w:r>
      <w:r>
        <w:t xml:space="preserve"> services using zero-day vulnerability (Spring4Shell). </w:t>
      </w:r>
    </w:p>
    <w:p w14:paraId="3E58F3A6" w14:textId="77777777" w:rsidR="00B776E8" w:rsidRDefault="00B776E8">
      <w:r>
        <w:t xml:space="preserve">Firewall rule parameters: </w:t>
      </w:r>
    </w:p>
    <w:p w14:paraId="7BB5303A" w14:textId="77777777" w:rsidR="00B776E8" w:rsidRDefault="00B776E8">
      <w:r>
        <w:t>• Block incoming traffic on client request path “/</w:t>
      </w:r>
      <w:proofErr w:type="spellStart"/>
      <w:r>
        <w:t>tomcatwar.jsp</w:t>
      </w:r>
      <w:proofErr w:type="spellEnd"/>
      <w:r>
        <w:t>”</w:t>
      </w:r>
    </w:p>
    <w:p w14:paraId="05AA9EC1" w14:textId="710808B2" w:rsidR="00C07BA1" w:rsidRDefault="00B776E8">
      <w:r>
        <w:t>• Block incoming traffic with HTTP headers: o suffix=%&gt;// c1=Runtime c2=</w:t>
      </w:r>
      <w:r w:rsidR="00C07BA1" w:rsidRPr="00C07BA1">
        <w:t xml:space="preserve">  </w:t>
      </w:r>
    </w:p>
    <w:p w14:paraId="74E80776" w14:textId="77777777" w:rsidR="00C07BA1" w:rsidRDefault="00C07BA1">
      <w:r w:rsidRPr="00C07BA1">
        <w:t xml:space="preserve">Kind regards, </w:t>
      </w:r>
    </w:p>
    <w:p w14:paraId="03533D91" w14:textId="7D9915D8" w:rsidR="00DC063D" w:rsidRDefault="00C07BA1">
      <w:r w:rsidRPr="00C07BA1">
        <w:t>Telstra Security Operations</w:t>
      </w:r>
    </w:p>
    <w:sectPr w:rsidR="00DC063D" w:rsidSect="00F64637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A1"/>
    <w:rsid w:val="006B4150"/>
    <w:rsid w:val="00B75B8D"/>
    <w:rsid w:val="00B776E8"/>
    <w:rsid w:val="00C07BA1"/>
    <w:rsid w:val="00DC063D"/>
    <w:rsid w:val="00E20F8B"/>
    <w:rsid w:val="00F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1A1C"/>
  <w15:chartTrackingRefBased/>
  <w15:docId w15:val="{DEFEF1FD-DB0C-4E2C-AE5F-455216DE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Sara</dc:creator>
  <cp:keywords/>
  <dc:description/>
  <cp:lastModifiedBy>Anu Sara</cp:lastModifiedBy>
  <cp:revision>2</cp:revision>
  <cp:lastPrinted>2023-11-12T03:09:00Z</cp:lastPrinted>
  <dcterms:created xsi:type="dcterms:W3CDTF">2023-11-12T03:07:00Z</dcterms:created>
  <dcterms:modified xsi:type="dcterms:W3CDTF">2023-11-12T03:16:00Z</dcterms:modified>
</cp:coreProperties>
</file>