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 xmlns:wp="http://schemas.openxmlformats.org/drawingml/2006/wordprocessingDrawing" xmlns:a="http://schemas.openxmlformats.org/drawingml/2006/main">
  <w:body>
    <w:p>
      <w:r>
        <w:t>Body before</w:t>
      </w:r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>BOXTEXT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BOXTEXT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After</w:t>
      </w:r>
    </w:p>
  </w:body>
</w:document>
</file>