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*&amp;---------------------------------------------------------------------*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*&amp; Report  ZLO_REPORTE_COBERTURAS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*&amp;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*&amp;---------------------------------------------------------------------*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*&amp; Reporte de Coberturas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*&amp; Created by: Rolando Moya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*&amp; Create Date: 12.09.2019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*&amp;---------------------------------------------------------------------*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REPORT  ZLO_PEDIDOS_STATS_REP.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TABLES: mara,mard,mkpf,mseg,vbak,vbap,vbup.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*----------------------------------------------------------------------*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      CLASS main DEFINITION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*----------------------------------------------------------------------*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*----------------------------------------------------------------------*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main DEFINITION.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PUBLIC SECTION.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METHODS: constructor IMPORTING i_audat TYPE STANDARD TABLE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i_MAY   TYPE 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i_HAR   TYPE 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i_AUS   TYPE c,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run. "Ejecutar Todo.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PRIVATE SECTION.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TYPES: BEGIN OF output, "Tabla para AVL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dia                    TYPE char20,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pctj_dia_may(3)        TYPE p DECIMALS 2,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pctj_may_c(3)          TYPE p DECIMALS 2,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pctj_dia_harina(3)     TYPE p DECIMALS 2,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pctj_harina_c(3)       TYPE p DECIMALS 2,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pctj_dia_autoserv(3)   TYPE p DECIMALS 2,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pctj_autoserv_c(3)     TYPE p DECIMALS 2.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TYPES: END OF output.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TYPES: BEGIN OF t_vbak,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vbeln    TYPE vbak-vbeln,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auart    TYPE vbak-auart,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audat    TYPE vbak-audat.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TYPES: END OF t_vbak.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TYPES: BEGIN OF t_vbap,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vbeln    TYPE vbap-vbeln,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kwmeng   TYPE vbap-kwmeng.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TYPES: END OF t_vbap.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TYPES: BEGIN OF t_vbrp,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vbeln    TYPE vbrp-vbeln,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AUBEL    TYPE vbrp-AUBEL,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FKDAT    TYPE vbrk-FKDAT,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FKIMG    TYPE vbrp-fkimg.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TYPES: END OF t_vbrp.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TYPES: BEGIN OF t_temp_vbup,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vbeln  TYPE vbap-vbeln,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posnr  TYPE vbap-posnr,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lfgsa  TYPE vbup-lfgsa,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gbsta  TYPE vbup-gbsta,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END OF t_temp_vbup.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TYPES: BEGIN OF t_totales_Cantidades_pedidos, "Tipo de Tabla para totales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vbeln    TYPE vbap-vbeln,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kwmeng   TYPE vbap-kwmeng.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TYPES: END OF t_totales_Cantidades_pedidos.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TYPES: BEGIN OF t_totales_facturas,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AUBEL    TYPE vbrp-AUBEL,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FKDAT    TYPE vbrk-FKDAT,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FKIMG    TYPE vbrp-fkimg.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TYPES: END OF t_totales_facturas.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TYPES: BEGIN OF calculo_pedidos,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dias           TYPE char30,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cant_ped       TYPE i,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diferencia(8)  TYPE p DECIMALS 2,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total_pedidos  TYPE i,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tipo           TYPE vbak-auart.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TYPES: END OF calculo_pedidos.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DATA:       p_fecha         TYPE RANGE OF sy-datum,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p_MAY           TYPE c,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p_HAR           TYPE c,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p_AUS           TYPE c.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DATA: it_output            TYPE TABLE OF output,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wa_output            LIKE LINE OF it_output,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w_output             LIKE LINE OF it_output,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it_vbak              TYPE TABLE OF t_vbak,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wa_vbak              TYPE t_vbak,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it_vbap              TYPE TABLE OF t_vbap,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wa_vbap              TYPE t_vbap,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ws_temp_vbup         TYPE TABLE OF t_temp_vbup,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wa_temp_vbup         TYPE t_temp_vbup,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it_totales           TYPE TABLE OF t_totales_Cantidades_pedidos,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wa_totales           LIKE LINE OF it_totales,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it_facturas          TYPE TABLE OF t_vbrp,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wa_Facturas          LIKE LINE OF it_facturas,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it_totales_facturas  TYPE TABLE OF t_totales_facturas,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wa_totales_facturas  LIke LINE OF it_totales_facturas,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it_calculo_pedidos   TYPE TABLE OF calculo_pedidos,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wa_calculo_pedidos   LIKE LINE OF it_calculo_pedidos.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DATA: r_auart          TYPE RANGE OF vbak-auart,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w_auart          LIKE LINE OF r_auart,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total_pedidos    TYPE i,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total_may        TYPE i,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total_har        TYPE i,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total_aus        TYPE i,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splitted         TYPE TABLE OF char40,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ls_data          TYPE char40..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CONSTANTS: p_AUART          TYPE string          VALUE 'ZAUS,ZHAR,ZMAY',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c_mayoristas     TYPE string          VALUE 'ZMAY',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c_autoservicio   TYPE string          VALUE 'ZAUS',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c_harina         TYPE string          VALUE 'ZHAR',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c_calendario_fab TYPE WFCID           VALUE 'ZD',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p_vkorg          TYPE vbak-vkorg      VALUE '1000'.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METHODS: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buscar_comprometido_pedidos,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comparar_fechas             IMPORTING   i_fecha_ini TYPE sy-datum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                     i_fecha_fin TYPE sy-datum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         RETURNING VALUE(e_days) TYPE I,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procesar_informacion,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crear_salv                  IMPORTING   i_total_pedidos TYPE i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         CHANGING p_table TYPE STANDARD TABLE,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call_salv.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ENDCLASS.                    "main DEFINITION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*----------------------------------------------------------------------*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       CLASS main IMPLEMENTATION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*----------------------------------------------------------------------*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*----------------------------------------------------------------------*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CLASS main IMPLEMENTATION.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METHOD constructor.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MOVE: i_audat to p_fecha,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i_may   to p_may,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i_HAR   to p_HAR,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i_AUS   to p_AUS.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SPLIT p_AUART at ',' INTO TABLE splitted.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LOOP AT splitted INTO ls_data.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w_auart-low = ls_data.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w_auart-option = 'EQ'.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w_auart-sign = 'I'.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APPEND w_auart to r_auart.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ENDLOOP.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REFRESH splitted.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ENDMETHOD.                    "constructor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METHOD run.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procesar_informacion( 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ENDMETHOD.                    "run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METHOD comparar_fechas.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DATA: return_dates TYPE TABLE OF ISCAL_DAY,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i_lines      TYPE i,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lv_fecha_ini TYPE sy-datum,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lv_fecha_fin TYPE sy-datum.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MOVE: i_fecha_ini to lv_fecha_ini,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i_fecha_fin to lv_fecha_fin.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e_days = i_fecha_fin - i_fecha_ini.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CALL FUNCTION 'HOLIDAY_GET'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EXPORTING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FACTORY_CALENDAR = c_calendario_fab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DATE_FROM        = i_fecha_ini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DATE_TO          = i_fecha_fin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TABLES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HOLIDAYS         = return_dates.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 return_dates[] IS NOT INITIAL.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DESCRIBE TABLE return_dates LINES i_lines.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e_days = e_days - i_lines.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ENDIF.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ENDMETHOD.                    "comparar_fechas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METHOD buscar_comprometido_pedidos.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DATA: ncant  TYPE decfloat16.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SELECT b~vbeln b~kwmeng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INTO CORRESPONDING FIELDS OF TABLE it_vbap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FROM vbak      AS 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INNER JOIN vbap AS b ON a~vbeln EQ b~vbeln  AND b~ABGRU EQ ''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WHERE a~auart IN r_auart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AND a~erdat IN p_fecha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AND a~vkorg EQ p_vkorg.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SELECT a~vbeln a~auart a~audat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INTO CORRESPONDING FIELDS OF TABLE it_vbak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FROM vbak      AS 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INNER JOIN vbap AS b ON a~vbeln EQ b~vbeln  AND b~ABGRU EQ ''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WHERE a~auart IN r_auart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AND a~erdat IN p_fecha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AND a~vkorg EQ p_vkorg.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SELECT a~vbeln a~AUBEL b~FKDAT a~FKIMG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INTO CORRESPONDING FIELDS OF TABLE it_facturas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FROM vbrp AS 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INNER JOIN vbrk AS b ON b~vbeln EQ a~vbeln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FOR ALL ENTRIES IN it_vbak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WHERE a~AUBEL EQ it_vbak-vbeln.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LOOP AT it_vbap INTO wa_vbap.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wa_totales-vbeln = wa_vbap-vbeln.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wa_totales-kwmeng = wa_vbap-kwmeng.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COLLECT wa_totales INTO it_totales.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CLEAR: wa_totales.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ENDLOOP.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LOOP AT it_facturas INTO wa_facturas.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wa_totales_facturas-aubel = wa_facturas-aubel.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wa_totales_facturas-fkdat = wa_Facturas-fkdat.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wa_totales_facturas-fkimg = wa_Facturas-fkimg.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COLLECT wa_totales_facturas INTO it_totales_facturas.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CLEAR: wa_totales_facturas.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ENDLOOP.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EndMethod.                    "buscar_comprometido_pedidos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METHOD procesar_informacion.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DATA: dias          TYPE i,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pendiente     TYPE c.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buscar_comprometido_pedidos( ).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DELETE ADJACENT DUPLICATES FROM it_vbak.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IF it_vbak IS NOT INITIAL.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DESCRIBE TABLE it_vbak LINES total_pedidos.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LOOP AT it_vbak INTO wa_vbak.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READ TABLE it_totales INTO wa_totales WITH kEY vbeln = wa_vbak-vbeln.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wa_calculo_pedidos-total_pedidos = wa_totales-kwmeng.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READ TABLE it_totales_facturas INTO wa_totales_facturas WITH KEY aubel = wa_vbak-vbeln.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IF sy-subrc EQ 0.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dias = comparar_fechas( i_fecha_ini = wa_vbak-audat i_fecha_fin = wa_totales_facturas-fkdat ).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wa_calculo_pedidos-dias = dias.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CONDENSE  wa_calculo_pedidos-dias NO-GAPS.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wa_calculo_pedidos-diferencia = wa_totales_facturas-fkimg 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ELSE.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pendiente = 'P'.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wa_calculo_pedidos-dias = pendiente.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wa_calculo_pedidos-diferencia = 0.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ENDIF.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wa_calculo_pedidos-tipo = wa_vbak-auart.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wa_calculo_pedidos-cant_ped = 1.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CASE wa_vbak-auart.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WHEN c_mayoristas.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total_may = total_may + 1.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WHEN c_harina.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total_har  = total_har + 1.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WHEN c_autoservicio.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total_aus = total_aus + 1.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ENDCASE.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COLLECT wa_calculo_pedidos INTO it_calculo_pedidos.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CLEAR wa_calculo_pedidos.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ENDLOOP.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LOOP AT it_calculo_pedidos INTO wa_calculo_pedidos.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wa_output-dia = wa_calculo_pedidos-dias.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CASE wa_calculo_pedidos-tipo.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WHEN c_mayoristas.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wa_output-pctj_dia_may      = ( wa_calculo_pedidos-cant_ped / total_may ) * 100.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wa_output-pctj_may_c        = ( wa_calculo_pedidos-diferencia / wa_calculo_pedidos-total_pedidos ) * 100 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WHEN c_harina.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wa_output-pctj_dia_harina   = ( wa_calculo_pedidos-cant_ped / total_har ) * 100.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wa_output-pctj_harina_c     =  ( wa_calculo_pedidos-diferencia / wa_calculo_pedidos-total_pedidos ) * 100.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WHEN c_autoservicio.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wa_output-pctj_dia_autoserv = ( wa_calculo_pedidos-cant_ped / total_aus ) * 100.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wa_output-pctj_autoserv_c   =  ( wa_calculo_pedidos-diferencia / wa_calculo_pedidos-total_pedidos ) * 100.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ENDCASE.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SORT it_output ASCENDING by dia.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COLLECT wa_output INTO it_output.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CLEAR wa_output.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ENDLOOP.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crear_salv( EXPORTING i_total_pedidos = total_pedidos CHANGING p_table = it_output ).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ENDIF.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ENDMETHOD.                    "procesar_informacion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METHOD crear_salv.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DATA: I_START_COLUMN TYPE i VALUE 15,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I_START_LINE  TYPE i VALUE 2,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I_END_COLUMN  TYPE i VALUE 60,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I_END_LINE    TYPE i VALUE 30,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i_title       TYPE string VALUE 'Reporte de Estadisticas de Pedidos',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i_popup       TYPE flag VALUE '',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it_alv        TYPE TABLE OF zewm_ubications.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data: lr_grid        type ref to cl_salv_form_layout_grid,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lr_grid_1      TYPE REF TO cl_salv_form_layout_grid,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lr_label       TYPE REF TO cl_salv_form_label,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lr_text        TYPE REF TO cl_salv_form_text,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message        TYPE string,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lr_header      type ref to cl_salv_form_header_info,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lr_content     type ref to cl_salv_form_element.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DATA go_alv     TYPE REF TO cl_salv_table.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DATA userName   TYPE string.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SELECT SINGLE adrp~name_text INTO userName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FROM usr21 JOIN adrp ON usr21~persnumber = adrp~persnumber AND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   adrp~date_from   = '00010101'      AND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  adrp~nation      = ''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WHERE usr21~bname = sy-uname.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TRY.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cl_salv_table=&gt;factory(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IMPORTING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r_salv_table = go_alv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CHANGING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t_table      = p_table ).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CATCH cx_salv_msg.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ENDTRY.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message = 'Reporte de Estadisticas de Pedidos '.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CREATE OBJECT lr_grid.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lr_grid-&gt;create_header_information(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row = 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column = 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text  = message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tooltip = message ).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lr_content = lr_grid.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lr_grid-&gt;add_row( ).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lr_grid_1 = lr_grid-&gt;Create_grid(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row = 3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column = 1 ).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lr_label = lr_grid_1-&gt;create_label(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row = 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column = 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text = 'Generado Por:'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tooltip = 'Generado Por:' ).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lr_text = lr_grid_1-&gt;create_text(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row = 1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column = 2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text = userName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tooltip = userName ).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lr_label = lr_grid_1-&gt;create_label(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row = 2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column = 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text = 'Fecha:'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tooltip = 'Fecha:' ).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lr_text = lr_grid_1-&gt;create_text(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row = 2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column = 2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text = sy-datum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tooltip = sy-datum ).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lr_label = lr_grid_1-&gt;create_label(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row = 3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column = 1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text = 'Hora:'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tooltip = 'Hora:' ).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lr_text = lr_grid_1-&gt;create_text(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row = 3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column = 2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text = sy-uzeit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tooltip = sy-uzeit ).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lr_label = lr_grid_1-&gt;create_label(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row = 4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column = 1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text = 'Cantidad de Pedidos:'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tooltip = 'Cantidad de Pedidos:' 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lr_text = lr_grid_1-&gt;create_text(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row = 4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column = 2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text = i_total_pedidos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tooltip = i_total_pedidos ).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lr_label = lr_grid_1-&gt;create_label(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row = 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column = 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text = 'Ctd. Pedidos Mayoristas:'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tooltip = 'Ctd. Pedidos Mayoristas:' ).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lr_text = lr_grid_1-&gt;create_text(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row = 5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column = 2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text = total_may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tooltip = total_may ).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lr_label = lr_grid_1-&gt;create_label(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row = 6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column = 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text = 'Ctd. Pedidos Harina:'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tooltip = 'Ctd. Pedidos Harina:' ).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lr_text = lr_grid_1-&gt;create_text(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row = 6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column = 2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text = total_har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tooltip = total_har 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lr_label = lr_grid_1-&gt;create_label(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row = 4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column = 1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text = 'Ctd. Pedidos Autoservicio:'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tooltip = 'Ctd. Pedidos Autoservicio:' ).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lr_text = lr_grid_1-&gt;create_text(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row = 4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column = 2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text = total_AUS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tooltip = total_AUS ).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lr_label-&gt;set_label_for( lr_text ).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go_alv-&gt;set_top_of_list( lr_content ).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DATA: lr_functions TYPE REF TO cl_salv_functions_list,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lr_columns       TYPE REF to CL_SALV_COLUMNS_TABLE,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lr_column        TYPE REF TO cl_salv_column,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alv_column       TYPE REF TO cl_salv_column_table,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lr_color         TYPE LVC_S_COLO,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lr_layout        TYPE REF TO CL_SALV_LAYOUT,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lr_layoutkey     TYPE salv_s_layout_key.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DATA: lo_aggrs     TYPE REF TO cl_salv_aggregations.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data: lr_groups    type ref to cl_salv_sorts 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lo_aggrs = go_alv-&gt;get_aggregations( ).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lr_layout = go_alv-&gt;get_layout( ).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lr_layoutkey-REPORT = sy-repid.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lr_layout-&gt;set_key( lr_layoutkey ).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lr_layout-&gt;set_save_restriction( if_salv_c_layout=&gt;restrict_none ).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lr_functions = go_alv-&gt;get_functions( ).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lr_functions-&gt;set_all( 'X' ).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lr_columns = go_alv-&gt;get_columns( ).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lr_columns-&gt;set_optimize( 'X' ).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lr_columns-&gt;SET_KEY_FIXATION( ).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lr_column = lr_columns-&gt;get_column( 'DIA' ).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lr_column-&gt;set_short_text('').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lr_column-&gt;set_medium_text('').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lr_column-&gt;set_long_text( 'Días' ).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lr_column = lr_columns-&gt;get_column( 'PCTJ_DIA_MAY' ).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lr_column-&gt;set_short_text('').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lr_column-&gt;set_medium_text('').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lr_column-&gt;set_long_text( 'Mayoristas %' ).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alv_column ?= lr_columns-&gt;get_column( 'PCTJ_DIA_MAY' ).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lr_color-col = 5.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lr_color-int = 1.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lr_color-inv = 0.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alv_column-&gt;set_color( lr_color ).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lr_column = lr_columns-&gt;get_column( 'PCTJ_MAY_C' ).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lr_column-&gt;set_short_text('').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lr_column-&gt;set_medium_text('').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lr_column-&gt;set_long_text( 'Completado %' ).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alv_column ?= lr_columns-&gt;get_column( 'PCTJ_MAY_C' ).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lr_color-col = 7.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lr_color-int = 1.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lr_color-inv = 0.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alv_column-&gt;set_color( lr_color ).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IF p_MAY IS INITIAL.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lr_column = lr_columns-&gt;get_column( 'PCTJ_DIA_MAY' 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lr_column-&gt;set_visible( abap_false ).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lr_column = lr_columns-&gt;get_column( 'PCTJ_MAY_C' ).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lr_column-&gt;set_visible( abap_false ).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ENDIF.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lr_column = lr_columns-&gt;get_column( 'PCTJ_DIA_HARINA' ).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lr_column-&gt;set_short_text('').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lr_column-&gt;set_medium_text('').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lr_column-&gt;set_long_text( 'Harina %' ).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alv_column ?= lr_columns-&gt;get_column( 'PCTJ_DIA_HARINA' ).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lr_color-col = 5.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lr_color-int = 1.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lr_color-inv = 0.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alv_column-&gt;set_color( lr_color ).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lr_column = lr_columns-&gt;get_column( 'PCTJ_HARINA_C' ).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lr_column-&gt;set_short_text('').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lr_column-&gt;set_medium_text('').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lr_column-&gt;set_long_text( 'Completado %' ).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alv_column ?= lr_columns-&gt;get_column( 'PCTJ_HARINA_C' ).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lr_color-col = 7.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lr_color-int = 1.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lr_color-inv = 0.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alv_column-&gt;set_color( lr_color ).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IF p_HAR IS INITIAL.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lr_column = lr_columns-&gt;get_column( 'PCTJ_DIA_HARINA' ).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lr_column-&gt;set_visible( abap_false ).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lr_column = lr_columns-&gt;get_column( 'PCTJ_HARINA_C' ).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lr_column-&gt;set_visible( abap_false ).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ENDIF.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lr_column = lr_columns-&gt;get_column( 'PCTJ_DIA_AUTOSERV' ).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lr_column-&gt;set_short_text('').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lr_column-&gt;set_medium_text('').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lr_column-&gt;set_long_text( 'Autoservicios %' ).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alv_column ?= lr_columns-&gt;get_column( 'PCTJ_DIA_AUTOSERV' ).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lr_color-col = 5.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lr_color-int = 1.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lr_color-inv = 0.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alv_column-&gt;set_color( lr_color ).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lr_column = lr_columns-&gt;get_column( 'PCTJ_AUTOSERV_C' ).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lr_column-&gt;set_short_text('').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lr_column-&gt;set_medium_text('').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lr_column-&gt;set_long_text( 'Completado %' ).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alv_column ?= lr_columns-&gt;get_column( 'PCTJ_AUTOSERV_C' ).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lr_color-col = 7.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lr_color-int = 1.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lr_color-inv = 0.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alv_column-&gt;set_color( lr_color ).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IF p_AUS IS INITIAL.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lr_column = lr_columns-&gt;get_column( 'PCTJ_DIA_AUTOSERV' ).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lr_column-&gt;set_visible( abap_false ).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lr_column = lr_columns-&gt;get_column( 'PCTJ_AUTOSERV_C' ).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lr_column-&gt;set_visible( abap_false ).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ENDIF.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lr_groups = go_alv-&gt;get_sorts( ).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lr_groups-&gt;clear( ).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IF go_alv IS BOUND.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go_alv-&gt;display( ).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ENDIF.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ENDMETHOD.                    "crear_salv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METHOD call_salv.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ENDMETHOD.                    "call_salv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ENDCLASS.                    "main IMPLEMENTATION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SELECTION-SCREEN: BEGIN OF BLOCK b1 WITH FRAME TITLE text-001.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SELECT-OPTIONS: p_audat  FOR vbak-audat.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PARAMETERS:     p_MAY  AS CHECKBOX DEFAULT 'X'.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PARAMETERS:     p_HAR  AS CHECKBOX DEFAULT 'X'.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PARAMETERS:     p_AUS  AS CHECKBOX DEFAULT 'X'.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SELECTION-SCREEN: END OF BLOCK b1.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START-OF-SELECTION.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DATA: lcl_main TYPE REF TO main.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CREATE OBJECT lcl_main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EXPORTING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i_audat = p_audat[]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i_MAY   = p_MAY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i_HAR   = p_HAR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i_AUS   = p_AUS.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lcl_main-&gt;run( ).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End-OF-SELECTION.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