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1F6BD0A" w:rsidP="4A9D82A8" w:rsidRDefault="21F6BD0A" w14:paraId="67B63BBC" w14:textId="5C4B2BC6">
      <w:pPr>
        <w:contextualSpacing/>
        <w:jc w:val="center"/>
        <w:rPr>
          <w:szCs w:val="22"/>
        </w:rPr>
      </w:pPr>
      <w:r>
        <w:t>Draw It or Lose It</w:t>
      </w:r>
    </w:p>
    <w:p w:rsidRPr="006B4954" w:rsidR="00A325D0" w:rsidP="78FC2B58"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Toc2043592311" w:id="725209381"/>
      <w:r w:rsidRPr="78FC2B58" w:rsidR="00730BFB">
        <w:rPr>
          <w:rFonts w:ascii="Calibri" w:hAnsi="Calibri" w:cs="Calibri" w:asciiTheme="majorAscii" w:hAnsiTheme="majorAscii" w:cstheme="majorAscii"/>
          <w:b w:val="1"/>
          <w:bCs w:val="1"/>
        </w:rPr>
        <w:t>CS 230 Project Software Design Template</w:t>
      </w:r>
      <w:bookmarkEnd w:id="725209381"/>
    </w:p>
    <w:p w:rsidRPr="006B4954" w:rsidR="00A325D0" w:rsidP="0635CB57" w:rsidRDefault="00730BFB" w14:paraId="13BBB424" w14:textId="32DF6759">
      <w:pPr>
        <w:suppressAutoHyphens/>
        <w:spacing/>
        <w:contextualSpacing/>
        <w:jc w:val="center"/>
        <w:rPr>
          <w:rFonts w:ascii="Calibri" w:hAnsi="Calibri" w:cs="Calibri" w:asciiTheme="majorAscii" w:hAnsiTheme="majorAscii" w:cstheme="majorAscii"/>
        </w:rPr>
      </w:pPr>
      <w:r w:rsidRPr="0635CB57" w:rsidR="00730BFB">
        <w:rPr>
          <w:rFonts w:ascii="Calibri" w:hAnsi="Calibri" w:cs="Calibri" w:asciiTheme="majorAscii" w:hAnsiTheme="majorAscii" w:cstheme="majorAscii"/>
        </w:rPr>
        <w:t>Version 1.</w:t>
      </w:r>
      <w:r w:rsidRPr="0635CB57" w:rsidR="4624FD33">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78FC2B58"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860225656" w:id="1479624884"/>
      <w:r w:rsidRPr="78FC2B58" w:rsidR="00730BFB">
        <w:rPr>
          <w:rFonts w:ascii="Calibri" w:hAnsi="Calibri" w:cs="Calibri" w:asciiTheme="majorAscii" w:hAnsiTheme="majorAscii" w:cstheme="majorAscii"/>
        </w:rPr>
        <w:t>Table of Contents</w:t>
      </w:r>
      <w:bookmarkEnd w:id="1479624884"/>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1582057648"/>
        <w:docPartObj>
          <w:docPartGallery w:val="Table of Contents"/>
          <w:docPartUnique/>
        </w:docPartObj>
      </w:sdtPr>
      <w:sdtContent>
        <w:p w:rsidR="005E3957" w:rsidP="78FC2B58" w:rsidRDefault="00730BFB" w14:paraId="1CF62D68" w14:textId="1DBBDC51">
          <w:pPr>
            <w:pStyle w:val="TOC1"/>
            <w:tabs>
              <w:tab w:val="right" w:leader="dot" w:pos="9360"/>
            </w:tabs>
            <w:rPr>
              <w:rStyle w:val="Hyperlink"/>
              <w:noProof/>
            </w:rPr>
          </w:pPr>
          <w:r>
            <w:fldChar w:fldCharType="begin"/>
          </w:r>
          <w:r>
            <w:instrText xml:space="preserve">TOC \h \u \z</w:instrText>
          </w:r>
          <w:r>
            <w:fldChar w:fldCharType="separate"/>
          </w:r>
          <w:hyperlink w:anchor="_Toc2043592311">
            <w:r w:rsidRPr="78FC2B58" w:rsidR="78FC2B58">
              <w:rPr>
                <w:rStyle w:val="Hyperlink"/>
              </w:rPr>
              <w:t>CS 230 Project Software Design Template</w:t>
            </w:r>
            <w:r>
              <w:tab/>
            </w:r>
            <w:r>
              <w:fldChar w:fldCharType="begin"/>
            </w:r>
            <w:r>
              <w:instrText xml:space="preserve">PAGEREF _Toc2043592311 \h</w:instrText>
            </w:r>
            <w:r>
              <w:fldChar w:fldCharType="separate"/>
            </w:r>
            <w:r w:rsidRPr="78FC2B58" w:rsidR="78FC2B58">
              <w:rPr>
                <w:rStyle w:val="Hyperlink"/>
              </w:rPr>
              <w:t>1</w:t>
            </w:r>
            <w:r>
              <w:fldChar w:fldCharType="end"/>
            </w:r>
          </w:hyperlink>
        </w:p>
        <w:p w:rsidRPr="00B902AF" w:rsidR="005E3957" w:rsidP="78FC2B58" w:rsidRDefault="006B72AA" w14:paraId="2B38A495" w14:textId="7BDD5B79">
          <w:pPr>
            <w:pStyle w:val="TOC2"/>
            <w:tabs>
              <w:tab w:val="right" w:leader="dot" w:pos="9360"/>
            </w:tabs>
            <w:spacing w:after="0"/>
            <w:rPr>
              <w:rStyle w:val="Hyperlink"/>
              <w:noProof/>
            </w:rPr>
          </w:pPr>
          <w:hyperlink w:anchor="_Toc1860225656">
            <w:r w:rsidRPr="78FC2B58" w:rsidR="78FC2B58">
              <w:rPr>
                <w:rStyle w:val="Hyperlink"/>
              </w:rPr>
              <w:t>Table of Contents</w:t>
            </w:r>
            <w:r>
              <w:tab/>
            </w:r>
            <w:r>
              <w:fldChar w:fldCharType="begin"/>
            </w:r>
            <w:r>
              <w:instrText xml:space="preserve">PAGEREF _Toc1860225656 \h</w:instrText>
            </w:r>
            <w:r>
              <w:fldChar w:fldCharType="separate"/>
            </w:r>
            <w:r w:rsidRPr="78FC2B58" w:rsidR="78FC2B58">
              <w:rPr>
                <w:rStyle w:val="Hyperlink"/>
              </w:rPr>
              <w:t>1</w:t>
            </w:r>
            <w:r>
              <w:fldChar w:fldCharType="end"/>
            </w:r>
          </w:hyperlink>
        </w:p>
        <w:p w:rsidRPr="00B902AF" w:rsidR="005E3957" w:rsidP="78FC2B58" w:rsidRDefault="006B72AA" w14:paraId="370EABA4" w14:textId="22EE602A">
          <w:pPr>
            <w:pStyle w:val="TOC2"/>
            <w:tabs>
              <w:tab w:val="right" w:leader="dot" w:pos="9360"/>
            </w:tabs>
            <w:spacing w:after="0"/>
            <w:rPr>
              <w:rStyle w:val="Hyperlink"/>
              <w:noProof/>
            </w:rPr>
          </w:pPr>
          <w:hyperlink w:anchor="_Toc681365267">
            <w:r w:rsidRPr="78FC2B58" w:rsidR="78FC2B58">
              <w:rPr>
                <w:rStyle w:val="Hyperlink"/>
              </w:rPr>
              <w:t>Document Revision History</w:t>
            </w:r>
            <w:r>
              <w:tab/>
            </w:r>
            <w:r>
              <w:fldChar w:fldCharType="begin"/>
            </w:r>
            <w:r>
              <w:instrText xml:space="preserve">PAGEREF _Toc681365267 \h</w:instrText>
            </w:r>
            <w:r>
              <w:fldChar w:fldCharType="separate"/>
            </w:r>
            <w:r w:rsidRPr="78FC2B58" w:rsidR="78FC2B58">
              <w:rPr>
                <w:rStyle w:val="Hyperlink"/>
              </w:rPr>
              <w:t>2</w:t>
            </w:r>
            <w:r>
              <w:fldChar w:fldCharType="end"/>
            </w:r>
          </w:hyperlink>
        </w:p>
        <w:p w:rsidRPr="00B902AF" w:rsidR="005E3957" w:rsidP="78FC2B58" w:rsidRDefault="006B72AA" w14:paraId="48DB7F4E" w14:textId="738B3243">
          <w:pPr>
            <w:pStyle w:val="TOC2"/>
            <w:tabs>
              <w:tab w:val="right" w:leader="dot" w:pos="9360"/>
            </w:tabs>
            <w:spacing w:after="0"/>
            <w:rPr>
              <w:rStyle w:val="Hyperlink"/>
              <w:noProof/>
            </w:rPr>
          </w:pPr>
          <w:hyperlink w:anchor="_Toc2107439198">
            <w:r w:rsidRPr="78FC2B58" w:rsidR="78FC2B58">
              <w:rPr>
                <w:rStyle w:val="Hyperlink"/>
              </w:rPr>
              <w:t>Executive Summary</w:t>
            </w:r>
            <w:r>
              <w:tab/>
            </w:r>
            <w:r>
              <w:fldChar w:fldCharType="begin"/>
            </w:r>
            <w:r>
              <w:instrText xml:space="preserve">PAGEREF _Toc2107439198 \h</w:instrText>
            </w:r>
            <w:r>
              <w:fldChar w:fldCharType="separate"/>
            </w:r>
            <w:r w:rsidRPr="78FC2B58" w:rsidR="78FC2B58">
              <w:rPr>
                <w:rStyle w:val="Hyperlink"/>
              </w:rPr>
              <w:t>2</w:t>
            </w:r>
            <w:r>
              <w:fldChar w:fldCharType="end"/>
            </w:r>
          </w:hyperlink>
        </w:p>
        <w:p w:rsidRPr="00B902AF" w:rsidR="005E3957" w:rsidP="78FC2B58" w:rsidRDefault="006B72AA" w14:paraId="27AFAD2D" w14:textId="0744A20D">
          <w:pPr>
            <w:pStyle w:val="TOC2"/>
            <w:tabs>
              <w:tab w:val="right" w:leader="dot" w:pos="9360"/>
            </w:tabs>
            <w:spacing w:after="0"/>
            <w:rPr>
              <w:rStyle w:val="Hyperlink"/>
              <w:noProof/>
            </w:rPr>
          </w:pPr>
          <w:hyperlink w:anchor="_Toc1179823128">
            <w:r w:rsidRPr="78FC2B58" w:rsidR="78FC2B58">
              <w:rPr>
                <w:rStyle w:val="Hyperlink"/>
              </w:rPr>
              <w:t>Requirements</w:t>
            </w:r>
            <w:r>
              <w:tab/>
            </w:r>
            <w:r>
              <w:fldChar w:fldCharType="begin"/>
            </w:r>
            <w:r>
              <w:instrText xml:space="preserve">PAGEREF _Toc1179823128 \h</w:instrText>
            </w:r>
            <w:r>
              <w:fldChar w:fldCharType="separate"/>
            </w:r>
            <w:r w:rsidRPr="78FC2B58" w:rsidR="78FC2B58">
              <w:rPr>
                <w:rStyle w:val="Hyperlink"/>
              </w:rPr>
              <w:t>3</w:t>
            </w:r>
            <w:r>
              <w:fldChar w:fldCharType="end"/>
            </w:r>
          </w:hyperlink>
        </w:p>
        <w:p w:rsidRPr="00B902AF" w:rsidR="005E3957" w:rsidP="78FC2B58" w:rsidRDefault="006B72AA" w14:paraId="19936906" w14:textId="15348E8A">
          <w:pPr>
            <w:pStyle w:val="TOC2"/>
            <w:tabs>
              <w:tab w:val="right" w:leader="dot" w:pos="9360"/>
            </w:tabs>
            <w:spacing w:after="0"/>
            <w:rPr>
              <w:rStyle w:val="Hyperlink"/>
              <w:noProof/>
            </w:rPr>
          </w:pPr>
          <w:hyperlink w:anchor="_Toc1196531729">
            <w:r w:rsidRPr="78FC2B58" w:rsidR="78FC2B58">
              <w:rPr>
                <w:rStyle w:val="Hyperlink"/>
              </w:rPr>
              <w:t>Design Constraints</w:t>
            </w:r>
            <w:r>
              <w:tab/>
            </w:r>
            <w:r>
              <w:fldChar w:fldCharType="begin"/>
            </w:r>
            <w:r>
              <w:instrText xml:space="preserve">PAGEREF _Toc1196531729 \h</w:instrText>
            </w:r>
            <w:r>
              <w:fldChar w:fldCharType="separate"/>
            </w:r>
            <w:r w:rsidRPr="78FC2B58" w:rsidR="78FC2B58">
              <w:rPr>
                <w:rStyle w:val="Hyperlink"/>
              </w:rPr>
              <w:t>3</w:t>
            </w:r>
            <w:r>
              <w:fldChar w:fldCharType="end"/>
            </w:r>
          </w:hyperlink>
        </w:p>
        <w:p w:rsidRPr="00B902AF" w:rsidR="005E3957" w:rsidP="78FC2B58" w:rsidRDefault="006B72AA" w14:paraId="4730BE35" w14:textId="136B3E8B">
          <w:pPr>
            <w:pStyle w:val="TOC2"/>
            <w:tabs>
              <w:tab w:val="right" w:leader="dot" w:pos="9360"/>
            </w:tabs>
            <w:spacing w:after="0"/>
            <w:rPr>
              <w:rStyle w:val="Hyperlink"/>
              <w:noProof/>
            </w:rPr>
          </w:pPr>
          <w:hyperlink w:anchor="_Toc1177395483">
            <w:r w:rsidRPr="78FC2B58" w:rsidR="78FC2B58">
              <w:rPr>
                <w:rStyle w:val="Hyperlink"/>
              </w:rPr>
              <w:t>System Architecture View</w:t>
            </w:r>
            <w:r>
              <w:tab/>
            </w:r>
            <w:r>
              <w:fldChar w:fldCharType="begin"/>
            </w:r>
            <w:r>
              <w:instrText xml:space="preserve">PAGEREF _Toc1177395483 \h</w:instrText>
            </w:r>
            <w:r>
              <w:fldChar w:fldCharType="separate"/>
            </w:r>
            <w:r w:rsidRPr="78FC2B58" w:rsidR="78FC2B58">
              <w:rPr>
                <w:rStyle w:val="Hyperlink"/>
              </w:rPr>
              <w:t>3</w:t>
            </w:r>
            <w:r>
              <w:fldChar w:fldCharType="end"/>
            </w:r>
          </w:hyperlink>
        </w:p>
        <w:p w:rsidRPr="00B902AF" w:rsidR="005E3957" w:rsidP="78FC2B58" w:rsidRDefault="006B72AA" w14:paraId="33FDC57B" w14:textId="5999B8B9">
          <w:pPr>
            <w:pStyle w:val="TOC2"/>
            <w:tabs>
              <w:tab w:val="right" w:leader="dot" w:pos="9360"/>
            </w:tabs>
            <w:spacing w:after="0"/>
            <w:rPr>
              <w:rStyle w:val="Hyperlink"/>
              <w:noProof/>
            </w:rPr>
          </w:pPr>
          <w:hyperlink w:anchor="_Toc1316006435">
            <w:r w:rsidRPr="78FC2B58" w:rsidR="78FC2B58">
              <w:rPr>
                <w:rStyle w:val="Hyperlink"/>
              </w:rPr>
              <w:t>Domain Model</w:t>
            </w:r>
            <w:r>
              <w:tab/>
            </w:r>
            <w:r>
              <w:fldChar w:fldCharType="begin"/>
            </w:r>
            <w:r>
              <w:instrText xml:space="preserve">PAGEREF _Toc1316006435 \h</w:instrText>
            </w:r>
            <w:r>
              <w:fldChar w:fldCharType="separate"/>
            </w:r>
            <w:r w:rsidRPr="78FC2B58" w:rsidR="78FC2B58">
              <w:rPr>
                <w:rStyle w:val="Hyperlink"/>
              </w:rPr>
              <w:t>3</w:t>
            </w:r>
            <w:r>
              <w:fldChar w:fldCharType="end"/>
            </w:r>
          </w:hyperlink>
        </w:p>
        <w:p w:rsidRPr="00B902AF" w:rsidR="005E3957" w:rsidP="78FC2B58" w:rsidRDefault="006B72AA" w14:paraId="298DCB70" w14:textId="70D44907">
          <w:pPr>
            <w:pStyle w:val="TOC2"/>
            <w:tabs>
              <w:tab w:val="right" w:leader="dot" w:pos="9360"/>
            </w:tabs>
            <w:spacing w:after="0"/>
            <w:rPr>
              <w:rStyle w:val="Hyperlink"/>
              <w:noProof/>
            </w:rPr>
          </w:pPr>
          <w:hyperlink w:anchor="_Toc1978876967">
            <w:r w:rsidRPr="78FC2B58" w:rsidR="78FC2B58">
              <w:rPr>
                <w:rStyle w:val="Hyperlink"/>
              </w:rPr>
              <w:t>Evaluation</w:t>
            </w:r>
            <w:r>
              <w:tab/>
            </w:r>
            <w:r>
              <w:fldChar w:fldCharType="begin"/>
            </w:r>
            <w:r>
              <w:instrText xml:space="preserve">PAGEREF _Toc1978876967 \h</w:instrText>
            </w:r>
            <w:r>
              <w:fldChar w:fldCharType="separate"/>
            </w:r>
            <w:r w:rsidRPr="78FC2B58" w:rsidR="78FC2B58">
              <w:rPr>
                <w:rStyle w:val="Hyperlink"/>
              </w:rPr>
              <w:t>4</w:t>
            </w:r>
            <w:r>
              <w:fldChar w:fldCharType="end"/>
            </w:r>
          </w:hyperlink>
        </w:p>
        <w:p w:rsidRPr="00B902AF" w:rsidR="005E3957" w:rsidP="78FC2B58" w:rsidRDefault="006B72AA" w14:paraId="3FC253AA" w14:textId="2D19C502">
          <w:pPr>
            <w:pStyle w:val="TOC2"/>
            <w:tabs>
              <w:tab w:val="right" w:leader="dot" w:pos="9360"/>
            </w:tabs>
            <w:spacing w:after="0"/>
            <w:rPr>
              <w:rStyle w:val="Hyperlink"/>
              <w:noProof/>
            </w:rPr>
          </w:pPr>
          <w:hyperlink w:anchor="_Toc872737948">
            <w:r w:rsidRPr="78FC2B58" w:rsidR="78FC2B58">
              <w:rPr>
                <w:rStyle w:val="Hyperlink"/>
              </w:rPr>
              <w:t>Recommendations</w:t>
            </w:r>
            <w:r>
              <w:tab/>
            </w:r>
            <w:r>
              <w:fldChar w:fldCharType="begin"/>
            </w:r>
            <w:r>
              <w:instrText xml:space="preserve">PAGEREF _Toc872737948 \h</w:instrText>
            </w:r>
            <w:r>
              <w:fldChar w:fldCharType="separate"/>
            </w:r>
            <w:r w:rsidRPr="78FC2B58" w:rsidR="78FC2B58">
              <w:rPr>
                <w:rStyle w:val="Hyperlink"/>
              </w:rPr>
              <w:t>5</w:t>
            </w:r>
            <w:r>
              <w:fldChar w:fldCharType="end"/>
            </w:r>
          </w:hyperlink>
          <w:r>
            <w:fldChar w:fldCharType="end"/>
          </w:r>
        </w:p>
      </w:sdtContent>
    </w:sdt>
    <w:p w:rsidRPr="006B4954" w:rsidR="00A325D0" w:rsidP="78FC2B58" w:rsidRDefault="00730BFB" w14:paraId="00973B00" w14:textId="78E7505C">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78FC2B58" w:rsidRDefault="00730BFB" w14:paraId="7689C6A8" w14:textId="67347451">
      <w:pPr>
        <w:pStyle w:val="Heading2"/>
        <w:suppressAutoHyphens/>
        <w:spacing/>
        <w:contextualSpacing/>
        <w:rPr>
          <w:rFonts w:ascii="Calibri" w:hAnsi="Calibri" w:cs="Calibri" w:asciiTheme="majorAscii" w:hAnsiTheme="majorAscii" w:cstheme="majorAscii"/>
        </w:rPr>
      </w:pPr>
      <w:r w:rsidRPr="78FC2B58">
        <w:rPr>
          <w:rFonts w:ascii="Calibri" w:hAnsi="Calibri" w:cs="Calibri" w:asciiTheme="majorAscii" w:hAnsiTheme="majorAscii" w:cstheme="majorAscii"/>
        </w:rPr>
        <w:fldChar w:fldCharType="begin"/>
      </w:r>
      <w:r w:rsidRPr="78FC2B58">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78FC2B58">
        <w:rPr>
          <w:rFonts w:ascii="Calibri" w:hAnsi="Calibri" w:cs="Calibri" w:asciiTheme="majorAscii" w:hAnsiTheme="majorAscii" w:cstheme="majorAscii"/>
        </w:rPr>
        <w:fldChar w:fldCharType="separate"/>
      </w:r>
      <w:bookmarkStart w:name="_Toc681365267" w:id="2050242837"/>
      <w:bookmarkStart w:name="_Toc115077319" w:id="5"/>
      <w:bookmarkEnd w:id="5"/>
      <w:bookmarkEnd w:id="2050242837"/>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635CB57"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635CB57" w14:paraId="3DF8FD65" w14:textId="77777777">
        <w:trPr>
          <w:tblHeader/>
          <w:trHeight w:val="30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8FC2B58" w:rsidRDefault="6400A9AF" w14:paraId="59616A6E" w14:textId="0E9C3524">
            <w:pPr>
              <w:spacing w:line="259" w:lineRule="auto"/>
              <w:contextualSpacing/>
              <w:rPr>
                <w:rFonts w:ascii="Calibri" w:hAnsi="Calibri" w:cs="Latha" w:asciiTheme="majorAscii" w:hAnsiTheme="majorAscii" w:cstheme="majorBidi"/>
              </w:rPr>
            </w:pPr>
            <w:r w:rsidRPr="78FC2B58" w:rsidR="63427388">
              <w:rPr>
                <w:rFonts w:ascii="Calibri" w:hAnsi="Calibri" w:cs="Latha" w:asciiTheme="majorAscii" w:hAnsiTheme="majorAscii" w:cstheme="majorBidi"/>
              </w:rPr>
              <w:t>0</w:t>
            </w:r>
            <w:r w:rsidRPr="78FC2B58" w:rsidR="4DD7D73D">
              <w:rPr>
                <w:rFonts w:ascii="Calibri" w:hAnsi="Calibri" w:cs="Latha" w:asciiTheme="majorAscii" w:hAnsiTheme="majorAscii" w:cstheme="majorBidi"/>
              </w:rPr>
              <w:t>3</w:t>
            </w:r>
            <w:r w:rsidRPr="78FC2B58" w:rsidR="63427388">
              <w:rPr>
                <w:rFonts w:ascii="Calibri" w:hAnsi="Calibri" w:cs="Latha" w:asciiTheme="majorAscii" w:hAnsiTheme="majorAscii" w:cstheme="majorBidi"/>
              </w:rPr>
              <w:t>/</w:t>
            </w:r>
            <w:r w:rsidRPr="78FC2B58" w:rsidR="4B49A615">
              <w:rPr>
                <w:rFonts w:ascii="Calibri" w:hAnsi="Calibri" w:cs="Latha" w:asciiTheme="majorAscii" w:hAnsiTheme="majorAscii" w:cstheme="majorBidi"/>
              </w:rPr>
              <w:t>31</w:t>
            </w:r>
            <w:r w:rsidRPr="78FC2B58" w:rsidR="63427388">
              <w:rPr>
                <w:rFonts w:ascii="Calibri" w:hAnsi="Calibri" w:cs="Latha" w:asciiTheme="majorAscii" w:hAnsiTheme="majorAscii" w:cstheme="majorBidi"/>
              </w:rPr>
              <w:t>/202</w:t>
            </w:r>
            <w:r w:rsidRPr="78FC2B58" w:rsidR="72EA4AB5">
              <w:rPr>
                <w:rFonts w:ascii="Calibri" w:hAnsi="Calibri" w:cs="Latha" w:asciiTheme="majorAscii" w:hAnsiTheme="majorAscii" w:cstheme="majorBidi"/>
              </w:rPr>
              <w:t>4</w:t>
            </w:r>
          </w:p>
        </w:tc>
        <w:tc>
          <w:tcPr>
            <w:tcW w:w="1725" w:type="dxa"/>
            <w:tcMar/>
          </w:tcPr>
          <w:p w:rsidRPr="006B4954" w:rsidR="00A325D0" w:rsidP="4A9D82A8" w:rsidRDefault="6400A9AF" w14:paraId="093CD81A" w14:textId="56138BAD">
            <w:pPr>
              <w:spacing w:line="259" w:lineRule="auto"/>
              <w:contextualSpacing/>
            </w:pPr>
            <w:r w:rsidRPr="4A9D82A8">
              <w:rPr>
                <w:rFonts w:asciiTheme="majorHAnsi" w:hAnsiTheme="majorHAnsi" w:cstheme="majorBidi"/>
              </w:rPr>
              <w:t>Alex Barber</w:t>
            </w:r>
          </w:p>
        </w:tc>
        <w:tc>
          <w:tcPr>
            <w:tcW w:w="5109" w:type="dxa"/>
            <w:tcMar/>
          </w:tcPr>
          <w:p w:rsidRPr="006B4954" w:rsidR="00A325D0" w:rsidP="4A9D82A8" w:rsidRDefault="547D8008" w14:paraId="7E3B24A0" w14:textId="5D29F7DA">
            <w:pPr>
              <w:spacing w:line="259" w:lineRule="auto"/>
              <w:contextualSpacing/>
            </w:pPr>
            <w:r w:rsidRPr="4A9D82A8">
              <w:rPr>
                <w:rFonts w:asciiTheme="majorHAnsi" w:hAnsiTheme="majorHAnsi" w:cstheme="majorBidi"/>
              </w:rPr>
              <w:t>Initial creation of the software design</w:t>
            </w:r>
          </w:p>
        </w:tc>
      </w:tr>
      <w:tr w:rsidR="2CE86A5F" w:rsidTr="0635CB57" w14:paraId="054E89EB">
        <w:trPr>
          <w:tblHeader/>
          <w:trHeight w:val="300"/>
        </w:trPr>
        <w:tc>
          <w:tcPr>
            <w:tcW w:w="978" w:type="dxa"/>
            <w:tcMar/>
          </w:tcPr>
          <w:p w:rsidR="32C14965" w:rsidP="2CE86A5F" w:rsidRDefault="32C14965" w14:paraId="68F7533E" w14:textId="01271659">
            <w:pPr>
              <w:pStyle w:val="Normal"/>
              <w:jc w:val="center"/>
              <w:rPr>
                <w:rFonts w:ascii="Calibri" w:hAnsi="Calibri" w:cs="Calibri" w:asciiTheme="majorAscii" w:hAnsiTheme="majorAscii" w:cstheme="majorAscii"/>
              </w:rPr>
            </w:pPr>
            <w:r w:rsidRPr="2CE86A5F" w:rsidR="32C14965">
              <w:rPr>
                <w:rFonts w:ascii="Calibri" w:hAnsi="Calibri" w:cs="Calibri" w:asciiTheme="majorAscii" w:hAnsiTheme="majorAscii" w:cstheme="majorAscii"/>
              </w:rPr>
              <w:t>1.1</w:t>
            </w:r>
          </w:p>
        </w:tc>
        <w:tc>
          <w:tcPr>
            <w:tcW w:w="1530" w:type="dxa"/>
            <w:tcMar/>
          </w:tcPr>
          <w:p w:rsidR="32C14965" w:rsidP="2CE86A5F" w:rsidRDefault="32C14965" w14:paraId="7A0CC256" w14:textId="73BFAAE7">
            <w:pPr>
              <w:pStyle w:val="Normal"/>
              <w:spacing w:line="259" w:lineRule="auto"/>
              <w:rPr>
                <w:rFonts w:ascii="Calibri" w:hAnsi="Calibri" w:cs="Latha" w:asciiTheme="majorAscii" w:hAnsiTheme="majorAscii" w:cstheme="majorBidi"/>
              </w:rPr>
            </w:pPr>
            <w:r w:rsidRPr="2CE86A5F" w:rsidR="32C14965">
              <w:rPr>
                <w:rFonts w:ascii="Calibri" w:hAnsi="Calibri" w:cs="Latha" w:asciiTheme="majorAscii" w:hAnsiTheme="majorAscii" w:cstheme="majorBidi"/>
              </w:rPr>
              <w:t>04/14/2024</w:t>
            </w:r>
          </w:p>
        </w:tc>
        <w:tc>
          <w:tcPr>
            <w:tcW w:w="1725" w:type="dxa"/>
            <w:tcMar/>
          </w:tcPr>
          <w:p w:rsidR="32C14965" w:rsidP="2CE86A5F" w:rsidRDefault="32C14965" w14:paraId="6C21BD80" w14:textId="0023168A">
            <w:pPr>
              <w:pStyle w:val="Normal"/>
              <w:spacing w:line="259" w:lineRule="auto"/>
              <w:rPr>
                <w:rFonts w:ascii="Calibri" w:hAnsi="Calibri" w:cs="Latha" w:asciiTheme="majorAscii" w:hAnsiTheme="majorAscii" w:cstheme="majorBidi"/>
              </w:rPr>
            </w:pPr>
            <w:r w:rsidRPr="2CE86A5F" w:rsidR="32C14965">
              <w:rPr>
                <w:rFonts w:ascii="Calibri" w:hAnsi="Calibri" w:cs="Latha" w:asciiTheme="majorAscii" w:hAnsiTheme="majorAscii" w:cstheme="majorBidi"/>
              </w:rPr>
              <w:t>Alex Barber</w:t>
            </w:r>
          </w:p>
        </w:tc>
        <w:tc>
          <w:tcPr>
            <w:tcW w:w="5109" w:type="dxa"/>
            <w:tcMar/>
          </w:tcPr>
          <w:p w:rsidR="32C14965" w:rsidP="2CE86A5F" w:rsidRDefault="32C14965" w14:paraId="2DC49530" w14:textId="47927503">
            <w:pPr>
              <w:pStyle w:val="Normal"/>
              <w:spacing w:line="259" w:lineRule="auto"/>
              <w:rPr>
                <w:rFonts w:ascii="Calibri" w:hAnsi="Calibri" w:cs="Latha" w:asciiTheme="majorAscii" w:hAnsiTheme="majorAscii" w:cstheme="majorBidi"/>
              </w:rPr>
            </w:pPr>
            <w:r w:rsidRPr="2CE86A5F" w:rsidR="32C14965">
              <w:rPr>
                <w:rFonts w:ascii="Calibri" w:hAnsi="Calibri" w:cs="Latha" w:asciiTheme="majorAscii" w:hAnsiTheme="majorAscii" w:cstheme="majorBidi"/>
              </w:rPr>
              <w:t>Populated evaluation section</w:t>
            </w:r>
          </w:p>
        </w:tc>
      </w:tr>
      <w:tr w:rsidR="2CE86A5F" w:rsidTr="0635CB57" w14:paraId="72F551F6">
        <w:trPr>
          <w:tblHeader/>
          <w:trHeight w:val="300"/>
        </w:trPr>
        <w:tc>
          <w:tcPr>
            <w:tcW w:w="978" w:type="dxa"/>
            <w:tcMar/>
          </w:tcPr>
          <w:p w:rsidR="2CE86A5F" w:rsidP="2CE86A5F" w:rsidRDefault="2CE86A5F" w14:paraId="141E896C" w14:textId="021122A1">
            <w:pPr>
              <w:pStyle w:val="Normal"/>
              <w:jc w:val="center"/>
              <w:rPr>
                <w:rFonts w:ascii="Calibri" w:hAnsi="Calibri" w:cs="Calibri" w:asciiTheme="majorAscii" w:hAnsiTheme="majorAscii" w:cstheme="majorAscii"/>
              </w:rPr>
            </w:pPr>
            <w:r w:rsidRPr="0635CB57" w:rsidR="481DBA02">
              <w:rPr>
                <w:rFonts w:ascii="Calibri" w:hAnsi="Calibri" w:cs="Calibri" w:asciiTheme="majorAscii" w:hAnsiTheme="majorAscii" w:cstheme="majorAscii"/>
              </w:rPr>
              <w:t>1.2</w:t>
            </w:r>
          </w:p>
        </w:tc>
        <w:tc>
          <w:tcPr>
            <w:tcW w:w="1530" w:type="dxa"/>
            <w:tcMar/>
          </w:tcPr>
          <w:p w:rsidR="2CE86A5F" w:rsidP="2CE86A5F" w:rsidRDefault="2CE86A5F" w14:paraId="4D57F791" w14:textId="1B057C60">
            <w:pPr>
              <w:pStyle w:val="Normal"/>
              <w:spacing w:line="259" w:lineRule="auto"/>
              <w:rPr>
                <w:rFonts w:ascii="Calibri" w:hAnsi="Calibri" w:cs="Latha" w:asciiTheme="majorAscii" w:hAnsiTheme="majorAscii" w:cstheme="majorBidi"/>
              </w:rPr>
            </w:pPr>
            <w:r w:rsidRPr="0635CB57" w:rsidR="481DBA02">
              <w:rPr>
                <w:rFonts w:ascii="Calibri" w:hAnsi="Calibri" w:cs="Latha" w:asciiTheme="majorAscii" w:hAnsiTheme="majorAscii" w:cstheme="majorBidi"/>
              </w:rPr>
              <w:t>04/28/2024</w:t>
            </w:r>
          </w:p>
        </w:tc>
        <w:tc>
          <w:tcPr>
            <w:tcW w:w="1725" w:type="dxa"/>
            <w:tcMar/>
          </w:tcPr>
          <w:p w:rsidR="2CE86A5F" w:rsidP="2CE86A5F" w:rsidRDefault="2CE86A5F" w14:paraId="0AFC3A82" w14:textId="248A82A8">
            <w:pPr>
              <w:pStyle w:val="Normal"/>
              <w:spacing w:line="259" w:lineRule="auto"/>
              <w:rPr>
                <w:rFonts w:ascii="Calibri" w:hAnsi="Calibri" w:cs="Latha" w:asciiTheme="majorAscii" w:hAnsiTheme="majorAscii" w:cstheme="majorBidi"/>
              </w:rPr>
            </w:pPr>
            <w:r w:rsidRPr="0635CB57" w:rsidR="481DBA02">
              <w:rPr>
                <w:rFonts w:ascii="Calibri" w:hAnsi="Calibri" w:cs="Latha" w:asciiTheme="majorAscii" w:hAnsiTheme="majorAscii" w:cstheme="majorBidi"/>
              </w:rPr>
              <w:t>Alex Barber</w:t>
            </w:r>
          </w:p>
        </w:tc>
        <w:tc>
          <w:tcPr>
            <w:tcW w:w="5109" w:type="dxa"/>
            <w:tcMar/>
          </w:tcPr>
          <w:p w:rsidR="2CE86A5F" w:rsidP="2CE86A5F" w:rsidRDefault="2CE86A5F" w14:paraId="7809D8DD" w14:textId="3E5C97FB">
            <w:pPr>
              <w:pStyle w:val="Normal"/>
              <w:spacing w:line="259" w:lineRule="auto"/>
              <w:rPr>
                <w:rFonts w:ascii="Calibri" w:hAnsi="Calibri" w:cs="Latha" w:asciiTheme="majorAscii" w:hAnsiTheme="majorAscii" w:cstheme="majorBidi"/>
              </w:rPr>
            </w:pPr>
            <w:r w:rsidRPr="0635CB57" w:rsidR="481DBA02">
              <w:rPr>
                <w:rFonts w:ascii="Calibri" w:hAnsi="Calibri" w:cs="Latha" w:asciiTheme="majorAscii" w:hAnsiTheme="majorAscii" w:cstheme="majorBidi"/>
              </w:rPr>
              <w:t>Added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2CE86A5F" w:rsidRDefault="00730BFB" w14:paraId="16824E87" w14:textId="463E52C4">
      <w:pPr>
        <w:pStyle w:val="Heading2"/>
        <w:suppressAutoHyphens/>
        <w:spacing/>
        <w:contextualSpacing/>
        <w:rPr>
          <w:rFonts w:ascii="Calibri" w:hAnsi="Calibri" w:cs="Calibri" w:asciiTheme="majorAscii" w:hAnsiTheme="majorAscii" w:cstheme="majorAscii"/>
          <w:u w:val="single"/>
        </w:rPr>
      </w:pPr>
      <w:r w:rsidRPr="78FC2B58">
        <w:rPr>
          <w:rFonts w:ascii="Calibri" w:hAnsi="Calibri" w:cs="Calibri" w:asciiTheme="majorAscii" w:hAnsiTheme="majorAscii" w:cstheme="majorAscii"/>
        </w:rPr>
        <w:fldChar w:fldCharType="begin"/>
      </w:r>
      <w:r w:rsidRPr="78FC2B58">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78FC2B58">
        <w:rPr>
          <w:rFonts w:ascii="Calibri" w:hAnsi="Calibri" w:cs="Calibri" w:asciiTheme="majorAscii" w:hAnsiTheme="majorAscii" w:cstheme="majorAscii"/>
        </w:rPr>
        <w:fldChar w:fldCharType="separate"/>
      </w:r>
      <w:bookmarkStart w:name="_Toc2107439198" w:id="935435361"/>
      <w:r w:rsidRPr="2CE86A5F" w:rsidR="77B75B82">
        <w:rPr>
          <w:rFonts w:ascii="Calibri" w:hAnsi="Calibri" w:cs="Calibri" w:asciiTheme="majorAscii" w:hAnsiTheme="majorAscii" w:cstheme="majorAscii"/>
          <w:u w:val="single"/>
        </w:rPr>
        <w:t>Executive Summary</w:t>
      </w:r>
      <w:bookmarkStart w:name="_Toc115077320" w:id="7"/>
      <w:bookmarkEnd w:id="7"/>
      <w:bookmarkEnd w:id="935435361"/>
      <w:r w:rsidRPr="2CE86A5F">
        <w:rPr>
          <w:rFonts w:ascii="Calibri" w:hAnsi="Calibri" w:cs="Calibri" w:asciiTheme="majorAscii" w:hAnsiTheme="majorAscii" w:cstheme="majorAsci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4BB2DD58" w:rsidP="4A9D82A8" w:rsidRDefault="4BB2DD58" w14:paraId="1715A534" w14:textId="7C5263B0">
      <w:pPr>
        <w:spacing w:line="259" w:lineRule="auto"/>
      </w:pPr>
      <w:r w:rsidR="4BB2DD58">
        <w:rPr/>
        <w:t xml:space="preserve">A new client, The Gaming Room, </w:t>
      </w:r>
      <w:r w:rsidR="5FCC1DAE">
        <w:rPr/>
        <w:t>wants</w:t>
      </w:r>
      <w:r w:rsidR="4BB2DD58">
        <w:rPr/>
        <w:t xml:space="preserve"> to develop a new web-</w:t>
      </w:r>
      <w:r w:rsidR="395AF7CA">
        <w:rPr/>
        <w:t>based</w:t>
      </w:r>
      <w:r w:rsidR="4BB2DD58">
        <w:rPr/>
        <w:t xml:space="preserve"> game that will be available for multiple platforms. They would like to base it off their current game, Draw It or Lose It. </w:t>
      </w:r>
      <w:r w:rsidR="0C90F663">
        <w:rPr/>
        <w:t xml:space="preserve">Currently this game runs on Android, but The Gaming Room would like to expand to </w:t>
      </w:r>
      <w:r w:rsidR="3CB3AD15">
        <w:rPr/>
        <w:t>other platforms such as iOS, Windows,</w:t>
      </w:r>
      <w:r w:rsidR="1322653A">
        <w:rPr/>
        <w:t xml:space="preserve"> Linux,</w:t>
      </w:r>
      <w:r w:rsidR="3CB3AD15">
        <w:rPr/>
        <w:t xml:space="preserve"> and MacOS. </w:t>
      </w:r>
      <w:r w:rsidR="1EE5871A">
        <w:rPr/>
        <w:t xml:space="preserve">The game consists of four rounds of play lasting one minute each. </w:t>
      </w:r>
      <w:r w:rsidR="13EA8793">
        <w:rPr/>
        <w:t xml:space="preserve">The game will slowly </w:t>
      </w:r>
      <w:r w:rsidR="13EA8793">
        <w:rPr/>
        <w:t>render</w:t>
      </w:r>
      <w:r w:rsidR="13EA8793">
        <w:rPr/>
        <w:t xml:space="preserve"> images from a stock photo database. </w:t>
      </w:r>
      <w:r w:rsidR="22DB7EBC">
        <w:rPr/>
        <w:t>One player team</w:t>
      </w:r>
      <w:r w:rsidR="13EA8793">
        <w:rPr/>
        <w:t xml:space="preserve"> will have 30 seconds to s</w:t>
      </w:r>
      <w:r w:rsidR="1ABFE6A1">
        <w:rPr/>
        <w:t>olve</w:t>
      </w:r>
      <w:r w:rsidR="13EA8793">
        <w:rPr/>
        <w:t xml:space="preserve"> the puzzle before the image fully </w:t>
      </w:r>
      <w:r w:rsidR="13EA8793">
        <w:rPr/>
        <w:t>renders</w:t>
      </w:r>
      <w:r w:rsidR="13EA8793">
        <w:rPr/>
        <w:t>. If the players do not guess the puzzle in time, the other player team</w:t>
      </w:r>
      <w:r w:rsidR="323FFEAC">
        <w:rPr/>
        <w:t xml:space="preserve"> will have 15 seconds to solve the puzzle. </w:t>
      </w:r>
    </w:p>
    <w:p w:rsidR="007B28D2" w:rsidP="00987146" w:rsidRDefault="007B28D2" w14:paraId="0CB4E525" w14:textId="3CCA0D96"/>
    <w:p w:rsidRPr="00B902AF" w:rsidR="007B28D2" w:rsidP="78FC2B58" w:rsidRDefault="007B28D2" w14:paraId="3370B811" w14:textId="77777777">
      <w:pPr>
        <w:pStyle w:val="Heading2"/>
        <w:rPr>
          <w:rFonts w:ascii="Calibri" w:hAnsi="Calibri" w:cs="Calibri" w:asciiTheme="majorAscii" w:hAnsiTheme="majorAscii" w:cstheme="majorAscii"/>
          <w:u w:val="single"/>
        </w:rPr>
      </w:pPr>
      <w:bookmarkStart w:name="_Toc1179823128" w:id="158500594"/>
      <w:r w:rsidRPr="78FC2B58" w:rsidR="007B28D2">
        <w:rPr>
          <w:rFonts w:ascii="Calibri" w:hAnsi="Calibri" w:cs="Calibri" w:asciiTheme="majorAscii" w:hAnsiTheme="majorAscii" w:cstheme="majorAscii"/>
          <w:u w:val="single"/>
        </w:rPr>
        <w:t>Requirements</w:t>
      </w:r>
      <w:bookmarkEnd w:id="158500594"/>
    </w:p>
    <w:p w:rsidRPr="00522D19" w:rsidR="007B28D2" w:rsidP="78FC2B58" w:rsidRDefault="46759D3C" w14:paraId="06522DAF" w14:textId="5DCC71CE">
      <w:pPr>
        <w:pStyle w:val="ListParagraph"/>
        <w:numPr>
          <w:ilvl w:val="0"/>
          <w:numId w:val="1"/>
        </w:numPr>
        <w:rPr/>
      </w:pPr>
      <w:r w:rsidR="1FF9D974">
        <w:rPr/>
        <w:t>A game can have one or more teams involved.</w:t>
      </w:r>
    </w:p>
    <w:p w:rsidR="46759D3C" w:rsidP="4A9D82A8" w:rsidRDefault="46759D3C" w14:paraId="36089C6A" w14:textId="2B48C9DD">
      <w:pPr>
        <w:pStyle w:val="ListParagraph"/>
        <w:numPr>
          <w:ilvl w:val="0"/>
          <w:numId w:val="1"/>
        </w:numPr>
        <w:rPr>
          <w:szCs w:val="22"/>
        </w:rPr>
      </w:pPr>
      <w:r w:rsidRPr="4A9D82A8">
        <w:rPr>
          <w:szCs w:val="22"/>
        </w:rPr>
        <w:t>Each team will have multiple players assigned to it.</w:t>
      </w:r>
    </w:p>
    <w:p w:rsidR="46759D3C" w:rsidP="4A9D82A8" w:rsidRDefault="46759D3C" w14:paraId="6398A49E" w14:textId="1D8532E0">
      <w:pPr>
        <w:pStyle w:val="ListParagraph"/>
        <w:numPr>
          <w:ilvl w:val="0"/>
          <w:numId w:val="1"/>
        </w:numPr>
        <w:rPr>
          <w:szCs w:val="22"/>
        </w:rPr>
      </w:pPr>
      <w:r w:rsidRPr="4A9D82A8">
        <w:rPr>
          <w:szCs w:val="22"/>
        </w:rPr>
        <w:t>Game and team names must be unique to allow users to check whether a name is in use when choosing a team name.</w:t>
      </w:r>
    </w:p>
    <w:p w:rsidR="46759D3C" w:rsidP="4A9D82A8" w:rsidRDefault="46759D3C" w14:paraId="7EAF8AB2" w14:textId="30F09F13">
      <w:pPr>
        <w:pStyle w:val="ListParagraph"/>
        <w:numPr>
          <w:ilvl w:val="0"/>
          <w:numId w:val="1"/>
        </w:numPr>
        <w:rPr>
          <w:szCs w:val="22"/>
        </w:rPr>
      </w:pPr>
      <w:r w:rsidRPr="4A9D82A8">
        <w:rPr>
          <w:szCs w:val="22"/>
        </w:rPr>
        <w:t xml:space="preserve">Only one instance of the game can exist in memory at any given time. </w:t>
      </w:r>
    </w:p>
    <w:p w:rsidRPr="006B4954" w:rsidR="00A325D0" w:rsidP="4A9D82A8" w:rsidRDefault="00A325D0" w14:paraId="5576E640" w14:textId="77777777">
      <w:pPr>
        <w:suppressAutoHyphens/>
        <w:contextualSpacing/>
        <w:rPr>
          <w:rFonts w:asciiTheme="majorHAnsi" w:hAnsiTheme="majorHAnsi" w:cstheme="majorBidi"/>
        </w:rPr>
      </w:pPr>
    </w:p>
    <w:p w:rsidRPr="006B4954" w:rsidR="00A325D0" w:rsidP="78FC2B58" w:rsidRDefault="006B72AA" w14:paraId="4D6BF7BF" w14:textId="77777777">
      <w:pPr>
        <w:pStyle w:val="Heading2"/>
        <w:suppressAutoHyphens/>
        <w:spacing/>
        <w:contextualSpacing/>
        <w:rPr>
          <w:rFonts w:ascii="Calibri" w:hAnsi="Calibri" w:cs="Calibri" w:asciiTheme="majorAscii" w:hAnsiTheme="majorAscii" w:cstheme="majorAscii"/>
        </w:rPr>
      </w:pPr>
      <w:bookmarkStart w:name="_Toc1196531729" w:id="204541573"/>
      <w:hyperlink w:anchor="_2et92p0">
        <w:r w:rsidRPr="78FC2B58" w:rsidR="00730BFB">
          <w:rPr>
            <w:rFonts w:ascii="Calibri" w:hAnsi="Calibri" w:cs="Calibri" w:asciiTheme="majorAscii" w:hAnsiTheme="majorAscii" w:cstheme="majorAscii"/>
            <w:u w:val="single"/>
          </w:rPr>
          <w:t>Design Constraints</w:t>
        </w:r>
      </w:hyperlink>
      <w:bookmarkEnd w:id="204541573"/>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78FC2B58" w:rsidRDefault="7BFEC5D9" w14:paraId="49517B2E" w14:textId="1A8122B6">
      <w:pPr>
        <w:pStyle w:val="ListParagraph"/>
        <w:numPr>
          <w:ilvl w:val="0"/>
          <w:numId w:val="2"/>
        </w:numPr>
        <w:suppressAutoHyphens/>
        <w:rPr>
          <w:rFonts w:ascii="Calibri" w:hAnsi="Calibri" w:cs="Latha" w:asciiTheme="majorAscii" w:hAnsiTheme="majorAscii" w:cstheme="majorBidi"/>
        </w:rPr>
      </w:pPr>
      <w:r w:rsidRPr="78FC2B58" w:rsidR="7BFEC5D9">
        <w:rPr>
          <w:rFonts w:ascii="Calibri" w:hAnsi="Calibri" w:cs="Latha" w:asciiTheme="majorAscii" w:hAnsiTheme="majorAscii" w:cstheme="majorBidi"/>
        </w:rPr>
        <w:t xml:space="preserve">Cross-Platform: We will need to translate the game to a webapp so that players from </w:t>
      </w:r>
      <w:r w:rsidRPr="78FC2B58" w:rsidR="2B848840">
        <w:rPr>
          <w:rFonts w:ascii="Calibri" w:hAnsi="Calibri" w:cs="Latha" w:asciiTheme="majorAscii" w:hAnsiTheme="majorAscii" w:cstheme="majorBidi"/>
        </w:rPr>
        <w:t>multiple</w:t>
      </w:r>
      <w:r w:rsidRPr="78FC2B58" w:rsidR="7BFEC5D9">
        <w:rPr>
          <w:rFonts w:ascii="Calibri" w:hAnsi="Calibri" w:cs="Latha" w:asciiTheme="majorAscii" w:hAnsiTheme="majorAscii" w:cstheme="majorBidi"/>
        </w:rPr>
        <w:t xml:space="preserve"> different platforms can access the game and pla</w:t>
      </w:r>
      <w:r w:rsidRPr="78FC2B58" w:rsidR="4F083DCC">
        <w:rPr>
          <w:rFonts w:ascii="Calibri" w:hAnsi="Calibri" w:cs="Latha" w:asciiTheme="majorAscii" w:hAnsiTheme="majorAscii" w:cstheme="majorBidi"/>
        </w:rPr>
        <w:t xml:space="preserve">y with friends from different platforms. </w:t>
      </w:r>
      <w:r w:rsidRPr="78FC2B58" w:rsidR="033742E7">
        <w:rPr>
          <w:rFonts w:ascii="Calibri" w:hAnsi="Calibri" w:cs="Latha" w:asciiTheme="majorAscii" w:hAnsiTheme="majorAscii" w:cstheme="majorBidi"/>
        </w:rPr>
        <w:t xml:space="preserve">All platforms have different software development kits. </w:t>
      </w:r>
    </w:p>
    <w:p w:rsidR="4F083DCC" w:rsidP="4A9D82A8" w:rsidRDefault="4F083DCC" w14:paraId="09C2726B" w14:textId="57917F2B">
      <w:pPr>
        <w:pStyle w:val="ListParagraph"/>
        <w:numPr>
          <w:ilvl w:val="0"/>
          <w:numId w:val="2"/>
        </w:numPr>
        <w:rPr>
          <w:rFonts w:asciiTheme="majorHAnsi" w:hAnsiTheme="majorHAnsi" w:cstheme="majorBidi"/>
          <w:szCs w:val="22"/>
        </w:rPr>
      </w:pPr>
      <w:r w:rsidRPr="4A9D82A8">
        <w:rPr>
          <w:rFonts w:asciiTheme="majorHAnsi" w:hAnsiTheme="majorHAnsi" w:cstheme="majorBidi"/>
          <w:szCs w:val="22"/>
        </w:rPr>
        <w:t xml:space="preserve">UI: We need to translate the already finished Android app in a way that is familiar and true to the design language of the original game. </w:t>
      </w:r>
    </w:p>
    <w:p w:rsidR="47BE8C5A" w:rsidP="4A9D82A8" w:rsidRDefault="47BE8C5A" w14:paraId="545C9089" w14:textId="039E9EC5">
      <w:pPr>
        <w:pStyle w:val="ListParagraph"/>
        <w:numPr>
          <w:ilvl w:val="0"/>
          <w:numId w:val="2"/>
        </w:numPr>
        <w:rPr>
          <w:rFonts w:asciiTheme="majorHAnsi" w:hAnsiTheme="majorHAnsi" w:cstheme="majorBidi"/>
          <w:szCs w:val="22"/>
        </w:rPr>
      </w:pPr>
      <w:r w:rsidRPr="4A9D82A8">
        <w:rPr>
          <w:rFonts w:asciiTheme="majorHAnsi" w:hAnsiTheme="majorHAnsi" w:cstheme="majorBidi"/>
          <w:szCs w:val="22"/>
        </w:rPr>
        <w:t xml:space="preserve">The API must be tailored to function on multiple platforms. </w:t>
      </w:r>
    </w:p>
    <w:p w:rsidR="47BE8C5A" w:rsidP="78FC2B58" w:rsidRDefault="47BE8C5A" w14:paraId="02A1CBE2" w14:textId="49E6DA03">
      <w:pPr>
        <w:pStyle w:val="ListParagraph"/>
        <w:numPr>
          <w:ilvl w:val="0"/>
          <w:numId w:val="2"/>
        </w:numPr>
        <w:rPr>
          <w:rFonts w:ascii="Calibri" w:hAnsi="Calibri" w:cs="Latha" w:asciiTheme="majorAscii" w:hAnsiTheme="majorAscii" w:cstheme="majorBidi"/>
        </w:rPr>
      </w:pPr>
      <w:r w:rsidRPr="0635CB57" w:rsidR="47BE8C5A">
        <w:rPr>
          <w:rFonts w:ascii="Calibri" w:hAnsi="Calibri" w:cs="Latha" w:asciiTheme="majorAscii" w:hAnsiTheme="majorAscii" w:cstheme="majorBidi"/>
        </w:rPr>
        <w:t xml:space="preserve">Use unique </w:t>
      </w:r>
      <w:r w:rsidRPr="0635CB57" w:rsidR="6BFEB71A">
        <w:rPr>
          <w:rFonts w:ascii="Calibri" w:hAnsi="Calibri" w:cs="Latha" w:asciiTheme="majorAscii" w:hAnsiTheme="majorAscii" w:cstheme="majorBidi"/>
        </w:rPr>
        <w:t>IDs</w:t>
      </w:r>
      <w:r w:rsidRPr="0635CB57" w:rsidR="47BE8C5A">
        <w:rPr>
          <w:rFonts w:ascii="Calibri" w:hAnsi="Calibri" w:cs="Latha" w:asciiTheme="majorAscii" w:hAnsiTheme="majorAscii" w:cstheme="majorBidi"/>
        </w:rPr>
        <w:t xml:space="preserve"> for each instance of a game, team, and player to limit instances of the game to one. </w:t>
      </w:r>
    </w:p>
    <w:p w:rsidR="46A24BA6" w:rsidP="4A9D82A8" w:rsidRDefault="46A24BA6" w14:paraId="2CF29AA2" w14:textId="65097A67">
      <w:pPr>
        <w:pStyle w:val="ListParagraph"/>
        <w:numPr>
          <w:ilvl w:val="0"/>
          <w:numId w:val="2"/>
        </w:numPr>
        <w:rPr>
          <w:rFonts w:asciiTheme="majorHAnsi" w:hAnsiTheme="majorHAnsi" w:cstheme="majorBidi"/>
          <w:szCs w:val="22"/>
        </w:rPr>
      </w:pPr>
      <w:r w:rsidRPr="4A9D82A8">
        <w:rPr>
          <w:rFonts w:asciiTheme="majorHAnsi" w:hAnsiTheme="majorHAnsi" w:cstheme="majorBidi"/>
          <w:szCs w:val="22"/>
        </w:rPr>
        <w:t>Licensing for images used in the game.</w:t>
      </w:r>
    </w:p>
    <w:p w:rsidRPr="006B4954" w:rsidR="00A325D0" w:rsidP="78FC2B58" w:rsidRDefault="006B72AA" w14:paraId="55EF5F50" w14:textId="77777777">
      <w:pPr>
        <w:pStyle w:val="Heading2"/>
        <w:suppressAutoHyphens/>
        <w:spacing/>
        <w:contextualSpacing/>
        <w:rPr>
          <w:rFonts w:ascii="Calibri" w:hAnsi="Calibri" w:cs="Calibri" w:asciiTheme="majorAscii" w:hAnsiTheme="majorAscii" w:cstheme="majorAscii"/>
        </w:rPr>
      </w:pPr>
      <w:bookmarkStart w:name="_Toc1177395483" w:id="421747623"/>
      <w:hyperlink w:anchor="_ilbxbyevv6b6">
        <w:r w:rsidRPr="78FC2B58" w:rsidR="00730BFB">
          <w:rPr>
            <w:rFonts w:ascii="Calibri" w:hAnsi="Calibri" w:cs="Calibri" w:asciiTheme="majorAscii" w:hAnsiTheme="majorAscii" w:cstheme="majorAscii"/>
            <w:u w:val="single"/>
          </w:rPr>
          <w:t>System Architecture View</w:t>
        </w:r>
      </w:hyperlink>
      <w:bookmarkEnd w:id="421747623"/>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78FC2B58" w:rsidRDefault="00730BFB" w14:paraId="62A0A1B3" w14:textId="77777777">
      <w:pPr>
        <w:pStyle w:val="Heading2"/>
        <w:suppressAutoHyphens/>
        <w:spacing/>
        <w:contextualSpacing/>
        <w:rPr>
          <w:rFonts w:ascii="Calibri" w:hAnsi="Calibri" w:cs="Calibri" w:asciiTheme="majorAscii" w:hAnsiTheme="majorAscii" w:cstheme="majorAscii"/>
        </w:rPr>
      </w:pPr>
      <w:r w:rsidRPr="78FC2B58">
        <w:rPr>
          <w:rFonts w:ascii="Calibri" w:hAnsi="Calibri" w:cs="Calibri" w:asciiTheme="majorAscii" w:hAnsiTheme="majorAscii" w:cstheme="majorAscii"/>
        </w:rPr>
        <w:fldChar w:fldCharType="begin"/>
      </w:r>
      <w:r w:rsidRPr="78FC2B58">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78FC2B58">
        <w:rPr>
          <w:rFonts w:ascii="Calibri" w:hAnsi="Calibri" w:cs="Calibri" w:asciiTheme="majorAscii" w:hAnsiTheme="majorAscii" w:cstheme="majorAscii"/>
        </w:rPr>
        <w:fldChar w:fldCharType="separate"/>
      </w:r>
      <w:bookmarkStart w:name="_Toc1316006435" w:id="676482814"/>
      <w:bookmarkStart w:name="_Toc115077324" w:id="12"/>
      <w:bookmarkEnd w:id="12"/>
      <w:bookmarkEnd w:id="676482814"/>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7719FCA6" w:rsidP="78FC2B58" w:rsidRDefault="7719FCA6" w14:paraId="4208A2B5" w14:textId="240B86FF">
      <w:pPr>
        <w:spacing w:line="259" w:lineRule="auto"/>
        <w:contextualSpacing/>
        <w:rPr>
          <w:rFonts w:ascii="Calibri" w:hAnsi="Calibri" w:cs="Latha" w:asciiTheme="majorAscii" w:hAnsiTheme="majorAscii" w:cstheme="majorBidi"/>
        </w:rPr>
      </w:pPr>
      <w:r w:rsidRPr="0635CB57" w:rsidR="7719FCA6">
        <w:rPr>
          <w:rFonts w:ascii="Calibri" w:hAnsi="Calibri" w:cs="Latha" w:asciiTheme="majorAscii" w:hAnsiTheme="majorAscii" w:cstheme="majorBidi"/>
        </w:rPr>
        <w:t xml:space="preserve">The </w:t>
      </w:r>
      <w:r w:rsidRPr="0635CB57" w:rsidR="7719FCA6">
        <w:rPr>
          <w:rFonts w:ascii="Calibri" w:hAnsi="Calibri" w:cs="Latha" w:asciiTheme="majorAscii" w:hAnsiTheme="majorAscii" w:cstheme="majorBidi"/>
        </w:rPr>
        <w:t>ProgramDriver</w:t>
      </w:r>
      <w:r w:rsidRPr="0635CB57" w:rsidR="7719FCA6">
        <w:rPr>
          <w:rFonts w:ascii="Calibri" w:hAnsi="Calibri" w:cs="Latha" w:asciiTheme="majorAscii" w:hAnsiTheme="majorAscii" w:cstheme="majorBidi"/>
        </w:rPr>
        <w:t xml:space="preserve"> class </w:t>
      </w:r>
      <w:r w:rsidRPr="0635CB57" w:rsidR="7719FCA6">
        <w:rPr>
          <w:rFonts w:ascii="Calibri" w:hAnsi="Calibri" w:cs="Latha" w:asciiTheme="majorAscii" w:hAnsiTheme="majorAscii" w:cstheme="majorBidi"/>
        </w:rPr>
        <w:t>contains</w:t>
      </w:r>
      <w:r w:rsidRPr="0635CB57" w:rsidR="7719FCA6">
        <w:rPr>
          <w:rFonts w:ascii="Calibri" w:hAnsi="Calibri" w:cs="Latha" w:asciiTheme="majorAscii" w:hAnsiTheme="majorAscii" w:cstheme="majorBidi"/>
        </w:rPr>
        <w:t xml:space="preserve"> the main method. </w:t>
      </w:r>
      <w:r w:rsidRPr="0635CB57" w:rsidR="7719FCA6">
        <w:rPr>
          <w:rFonts w:ascii="Calibri" w:hAnsi="Calibri" w:cs="Latha" w:asciiTheme="majorAscii" w:hAnsiTheme="majorAscii" w:cstheme="majorBidi"/>
        </w:rPr>
        <w:t>ProgramDriver</w:t>
      </w:r>
      <w:r w:rsidRPr="0635CB57" w:rsidR="7719FCA6">
        <w:rPr>
          <w:rFonts w:ascii="Calibri" w:hAnsi="Calibri" w:cs="Latha" w:asciiTheme="majorAscii" w:hAnsiTheme="majorAscii" w:cstheme="majorBidi"/>
        </w:rPr>
        <w:t xml:space="preserve"> then uses directed </w:t>
      </w:r>
      <w:r w:rsidRPr="0635CB57" w:rsidR="0B06CD1F">
        <w:rPr>
          <w:rFonts w:ascii="Calibri" w:hAnsi="Calibri" w:cs="Latha" w:asciiTheme="majorAscii" w:hAnsiTheme="majorAscii" w:cstheme="majorBidi"/>
        </w:rPr>
        <w:t>association</w:t>
      </w:r>
      <w:r w:rsidRPr="0635CB57" w:rsidR="7719FCA6">
        <w:rPr>
          <w:rFonts w:ascii="Calibri" w:hAnsi="Calibri" w:cs="Latha" w:asciiTheme="majorAscii" w:hAnsiTheme="majorAscii" w:cstheme="majorBidi"/>
        </w:rPr>
        <w:t xml:space="preserve"> with the </w:t>
      </w:r>
      <w:r w:rsidRPr="0635CB57" w:rsidR="7719FCA6">
        <w:rPr>
          <w:rFonts w:ascii="Calibri" w:hAnsi="Calibri" w:cs="Latha" w:asciiTheme="majorAscii" w:hAnsiTheme="majorAscii" w:cstheme="majorBidi"/>
        </w:rPr>
        <w:t>SingletonTester</w:t>
      </w:r>
      <w:r w:rsidRPr="0635CB57" w:rsidR="7719FCA6">
        <w:rPr>
          <w:rFonts w:ascii="Calibri" w:hAnsi="Calibri" w:cs="Latha" w:asciiTheme="majorAscii" w:hAnsiTheme="majorAscii" w:cstheme="majorBidi"/>
        </w:rPr>
        <w:t xml:space="preserve"> class to test if any instances of </w:t>
      </w:r>
      <w:r w:rsidRPr="0635CB57" w:rsidR="7719FCA6">
        <w:rPr>
          <w:rFonts w:ascii="Calibri" w:hAnsi="Calibri" w:cs="Latha" w:asciiTheme="majorAscii" w:hAnsiTheme="majorAscii" w:cstheme="majorBidi"/>
        </w:rPr>
        <w:t>GameService</w:t>
      </w:r>
      <w:r w:rsidRPr="0635CB57" w:rsidR="7719FCA6">
        <w:rPr>
          <w:rFonts w:ascii="Calibri" w:hAnsi="Calibri" w:cs="Latha" w:asciiTheme="majorAscii" w:hAnsiTheme="majorAscii" w:cstheme="majorBidi"/>
        </w:rPr>
        <w:t xml:space="preserve"> are al</w:t>
      </w:r>
      <w:r w:rsidRPr="0635CB57" w:rsidR="71379864">
        <w:rPr>
          <w:rFonts w:ascii="Calibri" w:hAnsi="Calibri" w:cs="Latha" w:asciiTheme="majorAscii" w:hAnsiTheme="majorAscii" w:cstheme="majorBidi"/>
        </w:rPr>
        <w:t xml:space="preserve">ready running. The Game, Team, and Player class all </w:t>
      </w:r>
      <w:r w:rsidRPr="0635CB57" w:rsidR="5AF74660">
        <w:rPr>
          <w:rFonts w:ascii="Calibri" w:hAnsi="Calibri" w:cs="Latha" w:asciiTheme="majorAscii" w:hAnsiTheme="majorAscii" w:cstheme="majorBidi"/>
        </w:rPr>
        <w:t>inherited</w:t>
      </w:r>
      <w:r w:rsidRPr="0635CB57" w:rsidR="71379864">
        <w:rPr>
          <w:rFonts w:ascii="Calibri" w:hAnsi="Calibri" w:cs="Latha" w:asciiTheme="majorAscii" w:hAnsiTheme="majorAscii" w:cstheme="majorBidi"/>
        </w:rPr>
        <w:t xml:space="preserve"> from the Entity class. This makes the Entity class a parent class. </w:t>
      </w:r>
      <w:r w:rsidRPr="0635CB57" w:rsidR="53FE16F9">
        <w:rPr>
          <w:rFonts w:ascii="Calibri" w:hAnsi="Calibri" w:cs="Latha" w:asciiTheme="majorAscii" w:hAnsiTheme="majorAscii" w:cstheme="majorBidi"/>
        </w:rPr>
        <w:t xml:space="preserve">A Player cannot have a Team, but a Team can have a Player. A Team cannot have a Game, but a Game can have a Team. A Game cannot have a </w:t>
      </w:r>
      <w:r w:rsidRPr="0635CB57" w:rsidR="53FE16F9">
        <w:rPr>
          <w:rFonts w:ascii="Calibri" w:hAnsi="Calibri" w:cs="Latha" w:asciiTheme="majorAscii" w:hAnsiTheme="majorAscii" w:cstheme="majorBidi"/>
        </w:rPr>
        <w:t>GameService</w:t>
      </w:r>
      <w:r w:rsidRPr="0635CB57" w:rsidR="53FE16F9">
        <w:rPr>
          <w:rFonts w:ascii="Calibri" w:hAnsi="Calibri" w:cs="Latha" w:asciiTheme="majorAscii" w:hAnsiTheme="majorAscii" w:cstheme="majorBidi"/>
        </w:rPr>
        <w:t xml:space="preserve">, but a </w:t>
      </w:r>
      <w:r w:rsidRPr="0635CB57" w:rsidR="0C3C65C7">
        <w:rPr>
          <w:rFonts w:ascii="Calibri" w:hAnsi="Calibri" w:cs="Latha" w:asciiTheme="majorAscii" w:hAnsiTheme="majorAscii" w:cstheme="majorBidi"/>
        </w:rPr>
        <w:t>GameService</w:t>
      </w:r>
      <w:r w:rsidRPr="0635CB57" w:rsidR="0C3C65C7">
        <w:rPr>
          <w:rFonts w:ascii="Calibri" w:hAnsi="Calibri" w:cs="Latha" w:asciiTheme="majorAscii" w:hAnsiTheme="majorAscii" w:cstheme="majorBidi"/>
        </w:rPr>
        <w:t xml:space="preserve"> can have a Game. </w:t>
      </w:r>
      <w:r w:rsidRPr="0635CB57" w:rsidR="0C3C65C7">
        <w:rPr>
          <w:rFonts w:ascii="Calibri" w:hAnsi="Calibri" w:cs="Latha" w:asciiTheme="majorAscii" w:hAnsiTheme="majorAscii" w:cstheme="majorBidi"/>
        </w:rPr>
        <w:t>GameService</w:t>
      </w:r>
      <w:r w:rsidRPr="0635CB57" w:rsidR="0C3C65C7">
        <w:rPr>
          <w:rFonts w:ascii="Calibri" w:hAnsi="Calibri" w:cs="Latha" w:asciiTheme="majorAscii" w:hAnsiTheme="majorAscii" w:cstheme="majorBidi"/>
        </w:rPr>
        <w:t xml:space="preserve"> can only have one instance of a game running at any given time. Each Game can only have one uniq</w:t>
      </w:r>
      <w:r w:rsidRPr="0635CB57" w:rsidR="048F9656">
        <w:rPr>
          <w:rFonts w:ascii="Calibri" w:hAnsi="Calibri" w:cs="Latha" w:asciiTheme="majorAscii" w:hAnsiTheme="majorAscii" w:cstheme="majorBidi"/>
        </w:rPr>
        <w:t xml:space="preserve">ue Team playing at any given time. In the same vein, each Team can only have </w:t>
      </w:r>
      <w:r w:rsidRPr="0635CB57" w:rsidR="4F29955A">
        <w:rPr>
          <w:rFonts w:ascii="Calibri" w:hAnsi="Calibri" w:cs="Latha" w:asciiTheme="majorAscii" w:hAnsiTheme="majorAscii" w:cstheme="majorBidi"/>
        </w:rPr>
        <w:t>one</w:t>
      </w:r>
      <w:r w:rsidRPr="0635CB57" w:rsidR="048F9656">
        <w:rPr>
          <w:rFonts w:ascii="Calibri" w:hAnsi="Calibri" w:cs="Latha" w:asciiTheme="majorAscii" w:hAnsiTheme="majorAscii" w:cstheme="majorBidi"/>
        </w:rPr>
        <w:t xml:space="preserve"> individual Player at any given time. </w:t>
      </w:r>
    </w:p>
    <w:p w:rsidR="4A9D82A8" w:rsidP="4A9D82A8" w:rsidRDefault="4A9D82A8" w14:paraId="5F6B33D5" w14:textId="5BC8D1A6">
      <w:pPr>
        <w:spacing w:line="259" w:lineRule="auto"/>
        <w:contextualSpacing/>
        <w:rPr>
          <w:rFonts w:asciiTheme="majorHAnsi" w:hAnsiTheme="majorHAnsi" w:cstheme="majorBidi"/>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78FC2B58"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78FC2B58">
        <w:rPr>
          <w:rFonts w:ascii="Calibri" w:hAnsi="Calibri" w:cs="Calibri" w:asciiTheme="majorAscii" w:hAnsiTheme="majorAscii" w:cstheme="majorAscii"/>
        </w:rPr>
        <w:fldChar w:fldCharType="begin"/>
      </w:r>
      <w:r w:rsidRPr="78FC2B58">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78FC2B58">
        <w:rPr>
          <w:rFonts w:ascii="Calibri" w:hAnsi="Calibri" w:cs="Calibri" w:asciiTheme="majorAscii" w:hAnsiTheme="majorAscii" w:cstheme="majorAscii"/>
        </w:rPr>
        <w:fldChar w:fldCharType="separate"/>
      </w:r>
      <w:bookmarkStart w:name="_Toc1978876967" w:id="206548644"/>
      <w:bookmarkStart w:name="_Toc115077325" w:id="15"/>
      <w:bookmarkEnd w:id="15"/>
      <w:bookmarkEnd w:id="206548644"/>
      <w:r w:rsidRPr="006B4954">
        <w:rPr>
          <w:rFonts w:asciiTheme="majorHAnsi" w:hAnsiTheme="majorHAnsi" w:cstheme="majorHAnsi"/>
          <w:u w:val="single"/>
        </w:rPr>
        <w:fldChar w:fldCharType="end"/>
      </w:r>
    </w:p>
    <w:p w:rsidRPr="00F53DDC" w:rsidR="00F53DDC" w:rsidP="2CE86A5F" w:rsidRDefault="00F53DDC" w14:paraId="293C3856" w14:textId="78217FEC">
      <w:pPr>
        <w:rPr>
          <w:b w:val="1"/>
          <w:bCs w:val="1"/>
          <w:u w:val="single"/>
        </w:rPr>
      </w:pPr>
      <w:r w:rsidRPr="2CE86A5F" w:rsidR="42D3570B">
        <w:rPr>
          <w:b w:val="1"/>
          <w:bCs w:val="1"/>
          <w:u w:val="single"/>
        </w:rPr>
        <w:t>Evaluation</w:t>
      </w:r>
    </w:p>
    <w:p w:rsidR="2CE86A5F" w:rsidP="2CE86A5F" w:rsidRDefault="2CE86A5F" w14:paraId="55AFED11" w14:textId="5C5A9682">
      <w:pPr>
        <w:pStyle w:val="Normal"/>
        <w:rPr>
          <w:b w:val="1"/>
          <w:bCs w:val="1"/>
          <w:u w:val="single"/>
        </w:rPr>
      </w:pPr>
    </w:p>
    <w:p w:rsidRPr="006B4954" w:rsidR="00A325D0" w:rsidP="78FC2B58" w:rsidRDefault="00730BFB" w14:paraId="48C81F0B" w14:textId="1075FD54">
      <w:pPr>
        <w:suppressAutoHyphens/>
        <w:spacing/>
        <w:contextualSpacing/>
        <w:rPr>
          <w:rFonts w:ascii="Calibri" w:hAnsi="Calibri" w:cs="Calibri" w:asciiTheme="majorAscii" w:hAnsiTheme="majorAscii" w:cstheme="majorAscii"/>
        </w:rPr>
      </w:pPr>
      <w:bookmarkStart w:name="_332preebysj3" w:id="16"/>
      <w:bookmarkEnd w:id="16"/>
      <w:r w:rsidRPr="78FC2B58" w:rsidR="00730BFB">
        <w:rPr>
          <w:rFonts w:ascii="Calibri" w:hAnsi="Calibri" w:cs="Calibri" w:asciiTheme="majorAscii" w:hAnsiTheme="majorAscii" w:cstheme="majorAscii"/>
        </w:rPr>
        <w:t>Us</w:t>
      </w:r>
      <w:r w:rsidRPr="78FC2B58" w:rsidR="00F53DDC">
        <w:rPr>
          <w:rFonts w:ascii="Calibri" w:hAnsi="Calibri" w:cs="Calibri" w:asciiTheme="majorAscii" w:hAnsiTheme="majorAscii" w:cstheme="majorAscii"/>
        </w:rPr>
        <w:t>ing</w:t>
      </w:r>
      <w:r w:rsidRPr="78FC2B58" w:rsidR="00730BFB">
        <w:rPr>
          <w:rFonts w:ascii="Calibri" w:hAnsi="Calibri" w:cs="Calibri" w:asciiTheme="majorAscii" w:hAnsiTheme="majorAscii" w:cstheme="majorAscii"/>
        </w:rPr>
        <w:t xml:space="preserve"> your experience to evaluate the characteristics, advantages</w:t>
      </w:r>
      <w:r w:rsidRPr="78FC2B58" w:rsidR="00F53DDC">
        <w:rPr>
          <w:rFonts w:ascii="Calibri" w:hAnsi="Calibri" w:cs="Calibri" w:asciiTheme="majorAscii" w:hAnsiTheme="majorAscii" w:cstheme="majorAscii"/>
        </w:rPr>
        <w:t>,</w:t>
      </w:r>
      <w:r w:rsidRPr="78FC2B58"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below and articulate your findings for each. As you complete the table, keep in mind your client’s </w:t>
      </w:r>
      <w:r w:rsidRPr="78FC2B58" w:rsidR="2305C96A">
        <w:rPr>
          <w:rFonts w:ascii="Calibri" w:hAnsi="Calibri" w:cs="Calibri" w:asciiTheme="majorAscii" w:hAnsiTheme="majorAscii" w:cstheme="majorAscii"/>
        </w:rPr>
        <w:t>requirements,</w:t>
      </w:r>
      <w:r w:rsidRPr="78FC2B58" w:rsidR="00730BFB">
        <w:rPr>
          <w:rFonts w:ascii="Calibri" w:hAnsi="Calibri" w:cs="Calibri" w:asciiTheme="majorAscii" w:hAnsiTheme="majorAscii" w:cstheme="majorAscii"/>
        </w:rPr>
        <w:t xml:space="preserve"> and look at the situation holistically, as it all </w:t>
      </w:r>
      <w:r w:rsidRPr="78FC2B58" w:rsidR="3A62FE3C">
        <w:rPr>
          <w:rFonts w:ascii="Calibri" w:hAnsi="Calibri" w:cs="Calibri" w:asciiTheme="majorAscii" w:hAnsiTheme="majorAscii" w:cstheme="majorAscii"/>
        </w:rPr>
        <w:t>must</w:t>
      </w:r>
      <w:r w:rsidRPr="78FC2B58" w:rsidR="00730BFB">
        <w:rPr>
          <w:rFonts w:ascii="Calibri" w:hAnsi="Calibri" w:cs="Calibri" w:asciiTheme="majorAscii" w:hAnsiTheme="majorAscii" w:cstheme="majorAsci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635CB5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635CB5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A9D82A8" w:rsidRDefault="456DAF60" w14:paraId="5E095494" w14:textId="768A155D">
            <w:pPr>
              <w:spacing w:line="259" w:lineRule="auto"/>
              <w:contextualSpacing/>
              <w:rPr>
                <w:rFonts w:asciiTheme="majorHAnsi" w:hAnsiTheme="majorHAnsi" w:cstheme="majorBidi"/>
              </w:rPr>
            </w:pPr>
            <w:r w:rsidRPr="4A9D82A8">
              <w:rPr>
                <w:rFonts w:asciiTheme="majorHAnsi" w:hAnsiTheme="majorHAnsi" w:cstheme="majorBidi"/>
              </w:rPr>
              <w:t>Macs can be used as a server, but licensing is expensive. Alongside the higher cost for hardware,</w:t>
            </w:r>
            <w:r w:rsidRPr="4A9D82A8" w:rsidR="376FB303">
              <w:rPr>
                <w:rFonts w:asciiTheme="majorHAnsi" w:hAnsiTheme="majorHAnsi" w:cstheme="majorBidi"/>
              </w:rPr>
              <w:t xml:space="preserve"> it can be a costly platform for running the server. </w:t>
            </w:r>
          </w:p>
        </w:tc>
        <w:tc>
          <w:tcPr>
            <w:tcW w:w="1890" w:type="dxa"/>
            <w:shd w:val="clear" w:color="auto" w:fill="auto"/>
            <w:tcMar>
              <w:top w:w="0" w:type="dxa"/>
              <w:left w:w="115" w:type="dxa"/>
              <w:bottom w:w="0" w:type="dxa"/>
              <w:right w:w="115" w:type="dxa"/>
            </w:tcMar>
          </w:tcPr>
          <w:p w:rsidRPr="006B4954" w:rsidR="00A325D0" w:rsidP="4A9D82A8" w:rsidRDefault="376FB303" w14:paraId="26FEAA67" w14:textId="2A991E31">
            <w:pPr>
              <w:spacing w:line="259" w:lineRule="auto"/>
              <w:contextualSpacing/>
            </w:pPr>
            <w:r w:rsidRPr="0635CB57" w:rsidR="2FFA8D60">
              <w:rPr>
                <w:rFonts w:ascii="Calibri" w:hAnsi="Calibri" w:cs="Latha" w:asciiTheme="majorAscii" w:hAnsiTheme="majorAscii" w:cstheme="majorBidi"/>
              </w:rPr>
              <w:t xml:space="preserve">Linux is </w:t>
            </w:r>
            <w:bookmarkStart w:name="_Int_YUu00lP7" w:id="308657908"/>
            <w:r w:rsidRPr="0635CB57" w:rsidR="2FFA8D60">
              <w:rPr>
                <w:rFonts w:ascii="Calibri" w:hAnsi="Calibri" w:cs="Latha" w:asciiTheme="majorAscii" w:hAnsiTheme="majorAscii" w:cstheme="majorBidi"/>
              </w:rPr>
              <w:t>very popular</w:t>
            </w:r>
            <w:bookmarkEnd w:id="308657908"/>
            <w:r w:rsidRPr="0635CB57" w:rsidR="2FFA8D60">
              <w:rPr>
                <w:rFonts w:ascii="Calibri" w:hAnsi="Calibri" w:cs="Latha" w:asciiTheme="majorAscii" w:hAnsiTheme="majorAscii" w:cstheme="majorBidi"/>
              </w:rPr>
              <w:t xml:space="preserve"> for web-based hosting because it has great tools. Licensing is free as well.</w:t>
            </w:r>
          </w:p>
        </w:tc>
        <w:tc>
          <w:tcPr>
            <w:tcW w:w="1890" w:type="dxa"/>
            <w:shd w:val="clear" w:color="auto" w:fill="auto"/>
            <w:tcMar>
              <w:top w:w="0" w:type="dxa"/>
              <w:left w:w="115" w:type="dxa"/>
              <w:bottom w:w="0" w:type="dxa"/>
              <w:right w:w="115" w:type="dxa"/>
            </w:tcMar>
          </w:tcPr>
          <w:p w:rsidRPr="006B4954" w:rsidR="00A325D0" w:rsidP="4A9D82A8" w:rsidRDefault="784DCC0D" w14:paraId="12DBF5D5" w14:textId="035E0FFA">
            <w:pPr>
              <w:spacing w:line="259" w:lineRule="auto"/>
              <w:contextualSpacing/>
            </w:pPr>
            <w:r w:rsidRPr="4A9D82A8">
              <w:rPr>
                <w:rFonts w:asciiTheme="majorHAnsi" w:hAnsiTheme="majorHAnsi" w:cstheme="majorBidi"/>
              </w:rPr>
              <w:t xml:space="preserve">Windows is the most common platform, and as such it can be easy to get servers running, but licensing is expensive. </w:t>
            </w:r>
          </w:p>
        </w:tc>
        <w:tc>
          <w:tcPr>
            <w:tcW w:w="2080" w:type="dxa"/>
            <w:shd w:val="clear" w:color="auto" w:fill="auto"/>
            <w:tcMar>
              <w:top w:w="0" w:type="dxa"/>
              <w:left w:w="115" w:type="dxa"/>
              <w:bottom w:w="0" w:type="dxa"/>
              <w:right w:w="115" w:type="dxa"/>
            </w:tcMar>
          </w:tcPr>
          <w:p w:rsidRPr="006B4954" w:rsidR="00A325D0" w:rsidP="4A9D82A8" w:rsidRDefault="784DCC0D" w14:paraId="1B7299A3" w14:textId="3807F8D4">
            <w:pPr>
              <w:spacing w:line="259" w:lineRule="auto"/>
              <w:contextualSpacing/>
            </w:pPr>
            <w:r w:rsidRPr="4A9D82A8">
              <w:rPr>
                <w:rFonts w:asciiTheme="majorHAnsi" w:hAnsiTheme="majorHAnsi" w:cstheme="majorBidi"/>
              </w:rPr>
              <w:t>Mobile is not as well equipped as the other platforms for server use. They lack the power needed for a larger server operation.</w:t>
            </w:r>
          </w:p>
        </w:tc>
      </w:tr>
      <w:tr w:rsidRPr="006B4954" w:rsidR="00A325D0" w:rsidTr="0635CB5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8FC2B58" w:rsidRDefault="5FA45B97" w14:paraId="6010720C" w14:textId="49EDA238">
            <w:pPr>
              <w:spacing w:line="259" w:lineRule="auto"/>
              <w:contextualSpacing/>
              <w:rPr>
                <w:rFonts w:ascii="Calibri" w:hAnsi="Calibri" w:cs="Latha" w:asciiTheme="majorAscii" w:hAnsiTheme="majorAscii" w:cstheme="majorBidi"/>
              </w:rPr>
            </w:pPr>
            <w:r w:rsidRPr="0635CB57" w:rsidR="61945C70">
              <w:rPr>
                <w:rFonts w:ascii="Calibri" w:hAnsi="Calibri" w:cs="Latha" w:asciiTheme="majorAscii" w:hAnsiTheme="majorAscii" w:cstheme="majorBidi"/>
              </w:rPr>
              <w:t xml:space="preserve">MacOS has easy to use SDK’s. However, </w:t>
            </w:r>
            <w:r w:rsidRPr="0635CB57" w:rsidR="58D3D3B1">
              <w:rPr>
                <w:rFonts w:ascii="Calibri" w:hAnsi="Calibri" w:cs="Latha" w:asciiTheme="majorAscii" w:hAnsiTheme="majorAscii" w:cstheme="majorBidi"/>
              </w:rPr>
              <w:t xml:space="preserve">we must buy Apple hardware to </w:t>
            </w:r>
            <w:bookmarkStart w:name="_Int_o1buK04o" w:id="684059168"/>
            <w:r w:rsidRPr="0635CB57" w:rsidR="58D3D3B1">
              <w:rPr>
                <w:rFonts w:ascii="Calibri" w:hAnsi="Calibri" w:cs="Latha" w:asciiTheme="majorAscii" w:hAnsiTheme="majorAscii" w:cstheme="majorBidi"/>
              </w:rPr>
              <w:t>develop for</w:t>
            </w:r>
            <w:bookmarkEnd w:id="684059168"/>
            <w:r w:rsidRPr="0635CB57" w:rsidR="58D3D3B1">
              <w:rPr>
                <w:rFonts w:ascii="Calibri" w:hAnsi="Calibri" w:cs="Latha" w:asciiTheme="majorAscii" w:hAnsiTheme="majorAscii" w:cstheme="majorBidi"/>
              </w:rPr>
              <w:t xml:space="preserve"> Apple products. This will add cost. Experience in Swift is </w:t>
            </w:r>
            <w:r w:rsidRPr="0635CB57" w:rsidR="384FED85">
              <w:rPr>
                <w:rFonts w:ascii="Calibri" w:hAnsi="Calibri" w:cs="Latha" w:asciiTheme="majorAscii" w:hAnsiTheme="majorAscii" w:cstheme="majorBidi"/>
              </w:rPr>
              <w:t>necessary</w:t>
            </w:r>
            <w:r w:rsidRPr="0635CB57" w:rsidR="58D3D3B1">
              <w:rPr>
                <w:rFonts w:ascii="Calibri" w:hAnsi="Calibri" w:cs="Latha" w:asciiTheme="majorAscii" w:hAnsiTheme="majorAscii" w:cstheme="majorBidi"/>
              </w:rPr>
              <w:t>.</w:t>
            </w:r>
          </w:p>
        </w:tc>
        <w:tc>
          <w:tcPr>
            <w:tcW w:w="1890" w:type="dxa"/>
            <w:shd w:val="clear" w:color="auto" w:fill="auto"/>
            <w:tcMar>
              <w:top w:w="0" w:type="dxa"/>
              <w:left w:w="115" w:type="dxa"/>
              <w:bottom w:w="0" w:type="dxa"/>
              <w:right w:w="115" w:type="dxa"/>
            </w:tcMar>
          </w:tcPr>
          <w:p w:rsidRPr="006B4954" w:rsidR="00A325D0" w:rsidP="4A9D82A8" w:rsidRDefault="71FEDECA" w14:paraId="71F419DD" w14:textId="14E8CA09">
            <w:pPr>
              <w:spacing w:line="259" w:lineRule="auto"/>
              <w:contextualSpacing/>
            </w:pPr>
            <w:r w:rsidRPr="4A9D82A8">
              <w:rPr>
                <w:rFonts w:asciiTheme="majorHAnsi" w:hAnsiTheme="majorHAnsi" w:cstheme="majorBidi"/>
              </w:rPr>
              <w:t xml:space="preserve">Experience in Python is required. Development times may be longer on this platform. </w:t>
            </w:r>
          </w:p>
        </w:tc>
        <w:tc>
          <w:tcPr>
            <w:tcW w:w="1890" w:type="dxa"/>
            <w:shd w:val="clear" w:color="auto" w:fill="auto"/>
            <w:tcMar>
              <w:top w:w="0" w:type="dxa"/>
              <w:left w:w="115" w:type="dxa"/>
              <w:bottom w:w="0" w:type="dxa"/>
              <w:right w:w="115" w:type="dxa"/>
            </w:tcMar>
          </w:tcPr>
          <w:p w:rsidRPr="006B4954" w:rsidR="00A325D0" w:rsidP="4A9D82A8" w:rsidRDefault="0D80B4C4" w14:paraId="3C911584" w14:textId="31980326">
            <w:pPr>
              <w:spacing w:line="259" w:lineRule="auto"/>
              <w:contextualSpacing/>
            </w:pPr>
            <w:r w:rsidRPr="4A9D82A8">
              <w:rPr>
                <w:rFonts w:asciiTheme="majorHAnsi" w:hAnsiTheme="majorHAnsi" w:cstheme="majorBidi"/>
              </w:rPr>
              <w:t xml:space="preserve">A good understanding of the .NET framework would help </w:t>
            </w:r>
            <w:r w:rsidRPr="4A9D82A8" w:rsidR="67791EF5">
              <w:rPr>
                <w:rFonts w:asciiTheme="majorHAnsi" w:hAnsiTheme="majorHAnsi" w:cstheme="majorBidi"/>
              </w:rPr>
              <w:t>minimize</w:t>
            </w:r>
            <w:r w:rsidRPr="4A9D82A8">
              <w:rPr>
                <w:rFonts w:asciiTheme="majorHAnsi" w:hAnsiTheme="majorHAnsi" w:cstheme="majorBidi"/>
              </w:rPr>
              <w:t xml:space="preserve"> labor costs. </w:t>
            </w:r>
          </w:p>
        </w:tc>
        <w:tc>
          <w:tcPr>
            <w:tcW w:w="2080" w:type="dxa"/>
            <w:shd w:val="clear" w:color="auto" w:fill="auto"/>
            <w:tcMar>
              <w:top w:w="0" w:type="dxa"/>
              <w:left w:w="115" w:type="dxa"/>
              <w:bottom w:w="0" w:type="dxa"/>
              <w:right w:w="115" w:type="dxa"/>
            </w:tcMar>
          </w:tcPr>
          <w:p w:rsidRPr="006B4954" w:rsidR="00A325D0" w:rsidP="78FC2B58" w:rsidRDefault="5284FFFB" w14:paraId="24F347E4" w14:textId="4E9FA3DE">
            <w:pPr>
              <w:spacing w:line="259" w:lineRule="auto"/>
              <w:contextualSpacing/>
              <w:rPr>
                <w:rFonts w:ascii="Calibri" w:hAnsi="Calibri" w:cs="Latha" w:asciiTheme="majorAscii" w:hAnsiTheme="majorAscii" w:cstheme="majorBidi"/>
              </w:rPr>
            </w:pPr>
            <w:r w:rsidRPr="78FC2B58" w:rsidR="3B57BECE">
              <w:rPr>
                <w:rFonts w:ascii="Calibri" w:hAnsi="Calibri" w:cs="Latha" w:asciiTheme="majorAscii" w:hAnsiTheme="majorAscii" w:cstheme="majorBidi"/>
              </w:rPr>
              <w:t xml:space="preserve">Developers with experience creating mobile apps </w:t>
            </w:r>
            <w:r w:rsidRPr="78FC2B58" w:rsidR="3F68B77C">
              <w:rPr>
                <w:rFonts w:ascii="Calibri" w:hAnsi="Calibri" w:cs="Latha" w:asciiTheme="majorAscii" w:hAnsiTheme="majorAscii" w:cstheme="majorBidi"/>
              </w:rPr>
              <w:t>are</w:t>
            </w:r>
            <w:r w:rsidRPr="78FC2B58" w:rsidR="3B57BECE">
              <w:rPr>
                <w:rFonts w:ascii="Calibri" w:hAnsi="Calibri" w:cs="Latha" w:asciiTheme="majorAscii" w:hAnsiTheme="majorAscii" w:cstheme="majorBidi"/>
              </w:rPr>
              <w:t xml:space="preserve"> preferred</w:t>
            </w:r>
            <w:r w:rsidRPr="78FC2B58" w:rsidR="3B57BECE">
              <w:rPr>
                <w:rFonts w:ascii="Calibri" w:hAnsi="Calibri" w:cs="Latha" w:asciiTheme="majorAscii" w:hAnsiTheme="majorAscii" w:cstheme="majorBidi"/>
              </w:rPr>
              <w:t xml:space="preserve"> to minimize labor costs. Time will be a little more </w:t>
            </w:r>
            <w:r w:rsidRPr="78FC2B58" w:rsidR="229F097B">
              <w:rPr>
                <w:rFonts w:ascii="Calibri" w:hAnsi="Calibri" w:cs="Latha" w:asciiTheme="majorAscii" w:hAnsiTheme="majorAscii" w:cstheme="majorBidi"/>
              </w:rPr>
              <w:t>strenuous</w:t>
            </w:r>
            <w:r w:rsidRPr="78FC2B58" w:rsidR="3B57BECE">
              <w:rPr>
                <w:rFonts w:ascii="Calibri" w:hAnsi="Calibri" w:cs="Latha" w:asciiTheme="majorAscii" w:hAnsiTheme="majorAscii" w:cstheme="majorBidi"/>
              </w:rPr>
              <w:t xml:space="preserve"> to integrate the app </w:t>
            </w:r>
            <w:r w:rsidRPr="78FC2B58" w:rsidR="4839F46A">
              <w:rPr>
                <w:rFonts w:ascii="Calibri" w:hAnsi="Calibri" w:cs="Latha" w:asciiTheme="majorAscii" w:hAnsiTheme="majorAscii" w:cstheme="majorBidi"/>
              </w:rPr>
              <w:t xml:space="preserve">to </w:t>
            </w:r>
            <w:r w:rsidRPr="78FC2B58" w:rsidR="4BDFBF39">
              <w:rPr>
                <w:rFonts w:ascii="Calibri" w:hAnsi="Calibri" w:cs="Latha" w:asciiTheme="majorAscii" w:hAnsiTheme="majorAscii" w:cstheme="majorBidi"/>
              </w:rPr>
              <w:t>multiple</w:t>
            </w:r>
            <w:r w:rsidRPr="78FC2B58" w:rsidR="4839F46A">
              <w:rPr>
                <w:rFonts w:ascii="Calibri" w:hAnsi="Calibri" w:cs="Latha" w:asciiTheme="majorAscii" w:hAnsiTheme="majorAscii" w:cstheme="majorBidi"/>
              </w:rPr>
              <w:t xml:space="preserve"> display configurations needed for the app to function across multiple different devices. Mostly with different Android </w:t>
            </w:r>
            <w:r w:rsidRPr="78FC2B58" w:rsidR="156CC4ED">
              <w:rPr>
                <w:rFonts w:ascii="Calibri" w:hAnsi="Calibri" w:cs="Latha" w:asciiTheme="majorAscii" w:hAnsiTheme="majorAscii" w:cstheme="majorBidi"/>
              </w:rPr>
              <w:t>devices.</w:t>
            </w:r>
          </w:p>
        </w:tc>
      </w:tr>
      <w:tr w:rsidRPr="006B4954" w:rsidR="00A325D0" w:rsidTr="0635CB5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A9D82A8" w:rsidRDefault="5AAED130" w14:paraId="0CB26F5B" w14:textId="4F614758">
            <w:pPr>
              <w:spacing w:line="259" w:lineRule="auto"/>
              <w:contextualSpacing/>
            </w:pPr>
            <w:r w:rsidRPr="4A9D82A8">
              <w:rPr>
                <w:rFonts w:asciiTheme="majorHAnsi" w:hAnsiTheme="majorHAnsi" w:cstheme="majorBidi"/>
              </w:rPr>
              <w:t>MacOS employs their own coding IDE called xCode to write applications in Swift. IntelliJ offers their suite for other languages.</w:t>
            </w:r>
          </w:p>
        </w:tc>
        <w:tc>
          <w:tcPr>
            <w:tcW w:w="1890" w:type="dxa"/>
            <w:shd w:val="clear" w:color="auto" w:fill="auto"/>
            <w:tcMar>
              <w:top w:w="0" w:type="dxa"/>
              <w:left w:w="115" w:type="dxa"/>
              <w:bottom w:w="0" w:type="dxa"/>
              <w:right w:w="115" w:type="dxa"/>
            </w:tcMar>
          </w:tcPr>
          <w:p w:rsidRPr="006B4954" w:rsidR="00A325D0" w:rsidP="4A9D82A8" w:rsidRDefault="039EE206" w14:paraId="3466B885" w14:textId="073BFF38">
            <w:pPr>
              <w:spacing w:line="259" w:lineRule="auto"/>
              <w:contextualSpacing/>
              <w:rPr>
                <w:rFonts w:asciiTheme="majorHAnsi" w:hAnsiTheme="majorHAnsi" w:cstheme="majorBidi"/>
              </w:rPr>
            </w:pPr>
            <w:r w:rsidRPr="4A9D82A8">
              <w:rPr>
                <w:rFonts w:asciiTheme="majorHAnsi" w:hAnsiTheme="majorHAnsi" w:cstheme="majorBidi"/>
              </w:rPr>
              <w:t xml:space="preserve">Python </w:t>
            </w:r>
            <w:r w:rsidRPr="4A9D82A8" w:rsidR="21EC5041">
              <w:rPr>
                <w:rFonts w:asciiTheme="majorHAnsi" w:hAnsiTheme="majorHAnsi" w:cstheme="majorBidi"/>
              </w:rPr>
              <w:t xml:space="preserve">is included in most Linux distros. You can also install IntelliJ’s suite for </w:t>
            </w:r>
            <w:r w:rsidRPr="4A9D82A8" w:rsidR="223FE490">
              <w:rPr>
                <w:rFonts w:asciiTheme="majorHAnsi" w:hAnsiTheme="majorHAnsi" w:cstheme="majorBidi"/>
              </w:rPr>
              <w:t>IDEs</w:t>
            </w:r>
            <w:r w:rsidRPr="4A9D82A8" w:rsidR="21EC5041">
              <w:rPr>
                <w:rFonts w:asciiTheme="majorHAnsi" w:hAnsiTheme="majorHAnsi" w:cstheme="majorBidi"/>
              </w:rPr>
              <w:t xml:space="preserve"> for Java, C++, etc.</w:t>
            </w:r>
          </w:p>
        </w:tc>
        <w:tc>
          <w:tcPr>
            <w:tcW w:w="1890" w:type="dxa"/>
            <w:shd w:val="clear" w:color="auto" w:fill="auto"/>
            <w:tcMar>
              <w:top w:w="0" w:type="dxa"/>
              <w:left w:w="115" w:type="dxa"/>
              <w:bottom w:w="0" w:type="dxa"/>
              <w:right w:w="115" w:type="dxa"/>
            </w:tcMar>
          </w:tcPr>
          <w:p w:rsidRPr="006B4954" w:rsidR="00A325D0" w:rsidP="4A9D82A8" w:rsidRDefault="2D341701" w14:paraId="63C1A493" w14:textId="5175D7B1">
            <w:pPr>
              <w:spacing w:line="259" w:lineRule="auto"/>
              <w:contextualSpacing/>
            </w:pPr>
            <w:r w:rsidRPr="4A9D82A8">
              <w:rPr>
                <w:rFonts w:asciiTheme="majorHAnsi" w:hAnsiTheme="majorHAnsi" w:cstheme="majorBidi"/>
              </w:rPr>
              <w:t xml:space="preserve">Microsoft’s own </w:t>
            </w:r>
            <w:r w:rsidRPr="4A9D82A8" w:rsidR="153A9901">
              <w:rPr>
                <w:rFonts w:asciiTheme="majorHAnsi" w:hAnsiTheme="majorHAnsi" w:cstheme="majorBidi"/>
              </w:rPr>
              <w:t>Visual</w:t>
            </w:r>
            <w:r w:rsidRPr="4A9D82A8">
              <w:rPr>
                <w:rFonts w:asciiTheme="majorHAnsi" w:hAnsiTheme="majorHAnsi" w:cstheme="majorBidi"/>
              </w:rPr>
              <w:t xml:space="preserve"> Studio can be used to code Windows Applications. IntelliJ also offers their suite for other languages.</w:t>
            </w:r>
          </w:p>
        </w:tc>
        <w:tc>
          <w:tcPr>
            <w:tcW w:w="2080" w:type="dxa"/>
            <w:shd w:val="clear" w:color="auto" w:fill="auto"/>
            <w:tcMar>
              <w:top w:w="0" w:type="dxa"/>
              <w:left w:w="115" w:type="dxa"/>
              <w:bottom w:w="0" w:type="dxa"/>
              <w:right w:w="115" w:type="dxa"/>
            </w:tcMar>
          </w:tcPr>
          <w:p w:rsidRPr="006B4954" w:rsidR="00A325D0" w:rsidP="4A9D82A8" w:rsidRDefault="5D9A4C09" w14:paraId="16D38893" w14:textId="54B9A2FD">
            <w:pPr>
              <w:spacing w:line="259" w:lineRule="auto"/>
              <w:contextualSpacing/>
              <w:rPr>
                <w:rFonts w:asciiTheme="majorHAnsi" w:hAnsiTheme="majorHAnsi" w:cstheme="majorBidi"/>
              </w:rPr>
            </w:pPr>
            <w:r w:rsidRPr="4A9D82A8">
              <w:rPr>
                <w:rFonts w:asciiTheme="majorHAnsi" w:hAnsiTheme="majorHAnsi" w:cstheme="majorBidi"/>
              </w:rPr>
              <w:t>Android Studio can be used to develop for Android. For iOS, a developer must have an Apple computer to utilize xCode</w:t>
            </w:r>
            <w:r w:rsidRPr="4A9D82A8" w:rsidR="68E212C9">
              <w:rPr>
                <w:rFonts w:asciiTheme="majorHAnsi" w:hAnsiTheme="majorHAnsi" w:cstheme="majorBidi"/>
              </w:rPr>
              <w:t xml:space="preserve"> and use Swift.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78FC2B58"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872737948" w:id="1130706934"/>
      <w:r w:rsidRPr="78FC2B58" w:rsidR="00730BFB">
        <w:rPr>
          <w:rFonts w:ascii="Calibri" w:hAnsi="Calibri" w:cs="Calibri" w:asciiTheme="majorAscii" w:hAnsiTheme="majorAscii" w:cstheme="majorAscii"/>
          <w:u w:val="single"/>
        </w:rPr>
        <w:t>Recommendations</w:t>
      </w:r>
      <w:bookmarkEnd w:id="1130706934"/>
    </w:p>
    <w:p w:rsidRPr="006B4954" w:rsidR="00A325D0" w:rsidP="00060745" w:rsidRDefault="00A325D0" w14:paraId="11DB8327" w14:textId="77777777"/>
    <w:p w:rsidRPr="006B4954" w:rsidR="00A325D0" w:rsidP="78FC2B58" w:rsidRDefault="00730BFB" w14:paraId="2D4333A7" w14:textId="7971E121">
      <w:pPr>
        <w:suppressAutoHyphens/>
        <w:spacing/>
        <w:contextualSpacing/>
        <w:rPr>
          <w:rFonts w:ascii="Calibri" w:hAnsi="Calibri" w:cs="Calibri" w:asciiTheme="majorAscii" w:hAnsiTheme="majorAscii" w:cstheme="majorAscii"/>
        </w:rPr>
      </w:pPr>
      <w:r w:rsidRPr="0635CB57" w:rsidR="512C4CE9">
        <w:rPr>
          <w:rFonts w:ascii="Calibri" w:hAnsi="Calibri" w:cs="Calibri" w:asciiTheme="majorAscii" w:hAnsiTheme="majorAscii" w:cstheme="majorAscii"/>
        </w:rPr>
        <w:t>Analyze the characteristics of techniques specific to various systems architectures and recommend to The Gaming Room.</w:t>
      </w:r>
      <w:r w:rsidRPr="0635CB57" w:rsidR="00730BFB">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DBF44E6">
      <w:pPr>
        <w:pStyle w:val="List"/>
        <w:rPr/>
      </w:pPr>
      <w:r w:rsidRPr="0635CB57" w:rsidR="00730BFB">
        <w:rPr>
          <w:b w:val="1"/>
          <w:bCs w:val="1"/>
        </w:rPr>
        <w:t>Operating Platform</w:t>
      </w:r>
      <w:r w:rsidR="00730BFB">
        <w:rPr/>
        <w:t xml:space="preserve">: </w:t>
      </w:r>
      <w:r w:rsidR="7339BDC0">
        <w:rPr/>
        <w:t xml:space="preserve">I </w:t>
      </w:r>
      <w:r w:rsidR="5C731163">
        <w:rPr/>
        <w:t xml:space="preserve">believe that running the game using a cloud-based </w:t>
      </w:r>
      <w:r w:rsidR="46FD7F77">
        <w:rPr/>
        <w:t xml:space="preserve">or serverless </w:t>
      </w:r>
      <w:r w:rsidR="2F7C8956">
        <w:rPr/>
        <w:t>architecture</w:t>
      </w:r>
      <w:r w:rsidR="5C731163">
        <w:rPr/>
        <w:t xml:space="preserve"> using a Linux distro would be the best approach for The Gaming Room.</w:t>
      </w:r>
      <w:r w:rsidR="2F0F9718">
        <w:rPr/>
        <w:t xml:space="preserve"> This will help relieve a lot of </w:t>
      </w:r>
      <w:r w:rsidR="7A6A692D">
        <w:rPr/>
        <w:t>costs</w:t>
      </w:r>
      <w:r w:rsidR="2F0F9718">
        <w:rPr/>
        <w:t xml:space="preserve"> from the company and allow for flexibility as the game scales. This </w:t>
      </w:r>
      <w:r w:rsidR="09AAF0B8">
        <w:rPr/>
        <w:t xml:space="preserve">approach negates the need for The Gaming Room to purchase hardware to sustain the servers for the game, while allowing for higher allocations of hardware to be employed if needed as the </w:t>
      </w:r>
      <w:r w:rsidR="79693547">
        <w:rPr/>
        <w:t xml:space="preserve">player base grows.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5E100F8E">
      <w:pPr>
        <w:pStyle w:val="List"/>
        <w:rPr/>
      </w:pPr>
      <w:r w:rsidRPr="0635CB57" w:rsidR="00730BFB">
        <w:rPr>
          <w:b w:val="1"/>
          <w:bCs w:val="1"/>
        </w:rPr>
        <w:t>Operating Systems Architectures</w:t>
      </w:r>
      <w:r w:rsidR="00730BFB">
        <w:rPr/>
        <w:t>:</w:t>
      </w:r>
      <w:r w:rsidR="6E5CB71D">
        <w:rPr/>
        <w:t xml:space="preserve"> The kernel used by Linux is stable and secure. T</w:t>
      </w:r>
      <w:r w:rsidR="6504A286">
        <w:rPr/>
        <w:t xml:space="preserve">he OS is also built on a modular framework. </w:t>
      </w:r>
      <w:r w:rsidR="0F44F4F7">
        <w:rPr/>
        <w:t xml:space="preserve">The heart, or kernel, of the OS </w:t>
      </w:r>
      <w:r w:rsidR="0F44F4F7">
        <w:rPr/>
        <w:t>contains</w:t>
      </w:r>
      <w:r w:rsidR="0F44F4F7">
        <w:rPr/>
        <w:t xml:space="preserve"> only core components while separate modules promote dynamic expansion of services (Silberschatz, 2009). This means that using Linux would allow for disk </w:t>
      </w:r>
      <w:r w:rsidR="26D5B65D">
        <w:rPr/>
        <w:t>usage</w:t>
      </w:r>
      <w:r w:rsidR="0F44F4F7">
        <w:rPr/>
        <w:t xml:space="preserve"> to be decreased as the OS would only need </w:t>
      </w:r>
      <w:r w:rsidR="70762CC9">
        <w:rPr/>
        <w:t xml:space="preserve">to have </w:t>
      </w:r>
      <w:r w:rsidR="4CD0006A">
        <w:rPr/>
        <w:t>necessary</w:t>
      </w:r>
      <w:r w:rsidR="70762CC9">
        <w:rPr/>
        <w:t xml:space="preserve"> modules installed which minimizes bloat on the disk. </w:t>
      </w:r>
      <w:r w:rsidR="3AFD2C84">
        <w:rPr/>
        <w:t xml:space="preserve">Linux also employs system libraries that do not have direct access to the kernel, which provides an extra </w:t>
      </w:r>
      <w:r w:rsidR="3AFD2C84">
        <w:rPr/>
        <w:t>layer</w:t>
      </w:r>
      <w:r w:rsidR="3AFD2C84">
        <w:rPr/>
        <w:t xml:space="preserve"> of security.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FCC9BF9">
      <w:pPr>
        <w:pStyle w:val="List"/>
        <w:rPr/>
      </w:pPr>
      <w:r w:rsidRPr="0635CB57" w:rsidR="00730BFB">
        <w:rPr>
          <w:b w:val="1"/>
          <w:bCs w:val="1"/>
        </w:rPr>
        <w:t>Storage Management</w:t>
      </w:r>
      <w:r w:rsidR="00730BFB">
        <w:rPr/>
        <w:t xml:space="preserve">: </w:t>
      </w:r>
      <w:r w:rsidR="31DEA2F2">
        <w:rPr/>
        <w:t xml:space="preserve">Costs for SSD applications </w:t>
      </w:r>
      <w:r w:rsidR="31DEA2F2">
        <w:rPr/>
        <w:t>in</w:t>
      </w:r>
      <w:r w:rsidR="31DEA2F2">
        <w:rPr/>
        <w:t xml:space="preserve"> servers </w:t>
      </w:r>
      <w:r w:rsidR="14563B74">
        <w:rPr/>
        <w:t>have</w:t>
      </w:r>
      <w:r w:rsidR="31DEA2F2">
        <w:rPr/>
        <w:t xml:space="preserve"> decreased drastically recently. </w:t>
      </w:r>
      <w:r w:rsidR="00ECD529">
        <w:rPr/>
        <w:t>SSDs</w:t>
      </w:r>
      <w:r w:rsidR="31DEA2F2">
        <w:rPr/>
        <w:t xml:space="preserve"> allow for faster asset </w:t>
      </w:r>
      <w:r w:rsidR="41C9C545">
        <w:rPr/>
        <w:t>access</w:t>
      </w:r>
      <w:r w:rsidR="31DEA2F2">
        <w:rPr/>
        <w:t>, and</w:t>
      </w:r>
      <w:r w:rsidR="04E81AE5">
        <w:rPr/>
        <w:t xml:space="preserve"> faster load times for the images (even though this may not be as important with the extended </w:t>
      </w:r>
      <w:r w:rsidR="04E81AE5">
        <w:rPr/>
        <w:t>render</w:t>
      </w:r>
      <w:r w:rsidR="04E81AE5">
        <w:rPr/>
        <w:t xml:space="preserve"> process). </w:t>
      </w:r>
      <w:r w:rsidR="32770B47">
        <w:rPr/>
        <w:t>The use</w:t>
      </w:r>
      <w:r w:rsidR="6D492064">
        <w:rPr/>
        <w:t xml:space="preserve"> of HDD’s would be </w:t>
      </w:r>
      <w:r w:rsidR="033AED1F">
        <w:rPr/>
        <w:t>cheaper but</w:t>
      </w:r>
      <w:r w:rsidR="6D492064">
        <w:rPr/>
        <w:t xml:space="preserve"> may lead to </w:t>
      </w:r>
      <w:bookmarkStart w:name="_Int_5yyBC0QP" w:id="2028060661"/>
      <w:r w:rsidR="6D492064">
        <w:rPr/>
        <w:t>a lesser</w:t>
      </w:r>
      <w:bookmarkEnd w:id="2028060661"/>
      <w:r w:rsidR="6D492064">
        <w:rPr/>
        <w:t xml:space="preserve"> user experience.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356069D">
      <w:pPr>
        <w:pStyle w:val="List"/>
        <w:rPr/>
      </w:pPr>
      <w:r w:rsidRPr="0635CB57" w:rsidR="00730BFB">
        <w:rPr>
          <w:b w:val="1"/>
          <w:bCs w:val="1"/>
        </w:rPr>
        <w:t>Memory Management</w:t>
      </w:r>
      <w:r w:rsidR="00730BFB">
        <w:rPr/>
        <w:t xml:space="preserve">: </w:t>
      </w:r>
      <w:r w:rsidR="2EF909B7">
        <w:rPr/>
        <w:t xml:space="preserve">With a </w:t>
      </w:r>
      <w:r w:rsidR="66C9A2BA">
        <w:rPr/>
        <w:t>Linux</w:t>
      </w:r>
      <w:r w:rsidR="2EF909B7">
        <w:rPr/>
        <w:t xml:space="preserve"> based server, we can take advantage of Linux’s partial memory execution</w:t>
      </w:r>
      <w:r w:rsidR="164E89D4">
        <w:rPr/>
        <w:t xml:space="preserve"> through avenues such as virtual memory</w:t>
      </w:r>
      <w:r w:rsidR="2EF909B7">
        <w:rPr/>
        <w:t xml:space="preserve">. </w:t>
      </w:r>
      <w:r w:rsidR="3C070B1A">
        <w:rPr/>
        <w:t xml:space="preserve">This can assign </w:t>
      </w:r>
      <w:bookmarkStart w:name="_Int_ca4CKCnc" w:id="1852729869"/>
      <w:r w:rsidR="78B98A5C">
        <w:rPr/>
        <w:t>RAM</w:t>
      </w:r>
      <w:bookmarkEnd w:id="1852729869"/>
      <w:r w:rsidR="3C070B1A">
        <w:rPr/>
        <w:t xml:space="preserve"> allocations to </w:t>
      </w:r>
      <w:r w:rsidR="38CCA35B">
        <w:rPr/>
        <w:t>separate</w:t>
      </w:r>
      <w:r w:rsidR="3C070B1A">
        <w:rPr/>
        <w:t xml:space="preserve"> addresses in the server. </w:t>
      </w:r>
      <w:bookmarkStart w:name="_Int_sNU843x0" w:id="342436123"/>
      <w:r w:rsidR="3C070B1A">
        <w:rPr/>
        <w:t xml:space="preserve">This allows the server to allocate the </w:t>
      </w:r>
      <w:bookmarkStart w:name="_Int_sHCR8y5e" w:id="115945372"/>
      <w:r w:rsidR="3C070B1A">
        <w:rPr/>
        <w:t>RAM</w:t>
      </w:r>
      <w:bookmarkEnd w:id="115945372"/>
      <w:r w:rsidR="3C070B1A">
        <w:rPr/>
        <w:t xml:space="preserve"> </w:t>
      </w:r>
      <w:r w:rsidR="27A27859">
        <w:rPr/>
        <w:t>efficiently to processes that may need more or less RAM.</w:t>
      </w:r>
      <w:bookmarkEnd w:id="342436123"/>
      <w:r w:rsidR="27A27859">
        <w:rPr/>
        <w:t xml:space="preserve"> Each address’s RAM is inaccessible or invisible to the other processes. </w:t>
      </w:r>
      <w:r w:rsidR="2EF909B7">
        <w:rPr/>
        <w:t xml:space="preserve">This will </w:t>
      </w:r>
      <w:r w:rsidR="2EF909B7">
        <w:rPr/>
        <w:t>eliminate</w:t>
      </w:r>
      <w:r w:rsidR="2EF909B7">
        <w:rPr/>
        <w:t xml:space="preserve"> con</w:t>
      </w:r>
      <w:r w:rsidR="020281AA">
        <w:rPr/>
        <w:t xml:space="preserve">straints from memory availability and allow for </w:t>
      </w:r>
      <w:r w:rsidR="2C25A86C">
        <w:rPr/>
        <w:t>multiple</w:t>
      </w:r>
      <w:r w:rsidR="020281AA">
        <w:rPr/>
        <w:t xml:space="preserve"> programs to run in parallel. </w:t>
      </w:r>
      <w:r w:rsidR="096B34E2">
        <w:rPr/>
        <w:t xml:space="preserve">This will also allow for faster loading times.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4B848281">
      <w:pPr>
        <w:pStyle w:val="List"/>
        <w:rPr/>
      </w:pPr>
      <w:r w:rsidRPr="0635CB57" w:rsidR="00730BFB">
        <w:rPr>
          <w:b w:val="1"/>
          <w:bCs w:val="1"/>
        </w:rPr>
        <w:t>Distributed Systems and Networks</w:t>
      </w:r>
      <w:r w:rsidR="00730BFB">
        <w:rPr/>
        <w:t xml:space="preserve">: </w:t>
      </w:r>
      <w:r w:rsidR="762D3B5D">
        <w:rPr/>
        <w:t>Because</w:t>
      </w:r>
      <w:r w:rsidR="20293D12">
        <w:rPr/>
        <w:t xml:space="preserve"> this would be a cloud-based game, if there is </w:t>
      </w:r>
      <w:r w:rsidR="20293D12">
        <w:rPr/>
        <w:t>required</w:t>
      </w:r>
      <w:r w:rsidR="20293D12">
        <w:rPr/>
        <w:t xml:space="preserve"> m</w:t>
      </w:r>
      <w:r w:rsidR="223BD329">
        <w:rPr/>
        <w:t xml:space="preserve">aintenance </w:t>
      </w:r>
      <w:r w:rsidR="20293D12">
        <w:rPr/>
        <w:t>on</w:t>
      </w:r>
      <w:r w:rsidR="5856DF48">
        <w:rPr/>
        <w:t xml:space="preserve"> the servers, the game would not have to be shut down. It can simply be moved to another node on the server. This also allows for redundancy to keep</w:t>
      </w:r>
      <w:r w:rsidR="765EE3A9">
        <w:rPr/>
        <w:t xml:space="preserve"> the game running </w:t>
      </w:r>
      <w:r w:rsidR="765EE3A9">
        <w:rPr/>
        <w:t xml:space="preserve">in the </w:t>
      </w:r>
      <w:r w:rsidR="49AB8688">
        <w:rPr/>
        <w:t>event</w:t>
      </w:r>
      <w:r w:rsidR="765EE3A9">
        <w:rPr/>
        <w:t xml:space="preserve"> of</w:t>
      </w:r>
      <w:r w:rsidR="765EE3A9">
        <w:rPr/>
        <w:t xml:space="preserve"> a server crashing. </w:t>
      </w:r>
      <w:r w:rsidR="05A264A9">
        <w:rPr/>
        <w:t xml:space="preserve">The Gaming Room should consider developing an API to serve clients from most platforms that would be expected to access the game. </w:t>
      </w:r>
      <w:r w:rsidR="1D33260F">
        <w:rPr/>
        <w:t>REST API would be a great solution.</w:t>
      </w:r>
      <w:r w:rsidR="05A264A9">
        <w:rPr/>
        <w:t xml:space="preserve"> </w:t>
      </w:r>
      <w:r w:rsidR="765EE3A9">
        <w:rPr/>
        <w:t>A cloud-based approach will allow for all required elements for each respective platform to be hosted in the cloud</w:t>
      </w:r>
      <w:r w:rsidR="6E434B8E">
        <w:rPr/>
        <w:t xml:space="preserve">. This </w:t>
      </w:r>
      <w:r w:rsidR="5BB5799C">
        <w:rPr/>
        <w:t>allows</w:t>
      </w:r>
      <w:r w:rsidR="6E434B8E">
        <w:rPr/>
        <w:t xml:space="preserve"> all operating systems to have a client made to access their necessary resources.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635CB57" w:rsidRDefault="00730BFB" w14:paraId="2B90FC64" w14:textId="443BC1CE">
      <w:pPr>
        <w:pStyle w:val="List"/>
        <w:suppressLineNumbers w:val="0"/>
        <w:bidi w:val="0"/>
        <w:spacing w:before="0" w:beforeAutospacing="off" w:after="0" w:afterAutospacing="off" w:line="259" w:lineRule="auto"/>
        <w:ind w:left="720" w:right="0" w:hanging="360"/>
        <w:jc w:val="left"/>
        <w:rPr/>
      </w:pPr>
      <w:r w:rsidRPr="0635CB57" w:rsidR="00730BFB">
        <w:rPr>
          <w:b w:val="1"/>
          <w:bCs w:val="1"/>
        </w:rPr>
        <w:t>Security</w:t>
      </w:r>
      <w:r w:rsidR="00730BFB">
        <w:rPr/>
        <w:t xml:space="preserve">: </w:t>
      </w:r>
      <w:r w:rsidR="28C1D6F1">
        <w:rPr/>
        <w:t xml:space="preserve">I would recommend </w:t>
      </w:r>
      <w:r w:rsidR="0231E548">
        <w:rPr/>
        <w:t xml:space="preserve">a role-based security system. This allows for </w:t>
      </w:r>
      <w:r w:rsidR="26E33192">
        <w:rPr/>
        <w:t>separation</w:t>
      </w:r>
      <w:r w:rsidR="0231E548">
        <w:rPr/>
        <w:t xml:space="preserve"> from admin, playe</w:t>
      </w:r>
      <w:r w:rsidR="0231E548">
        <w:rPr/>
        <w:t>r</w:t>
      </w:r>
      <w:r w:rsidR="0231E548">
        <w:rPr/>
        <w:t xml:space="preserve">, and user. This would </w:t>
      </w:r>
      <w:r w:rsidR="0231E548">
        <w:rPr/>
        <w:t>p</w:t>
      </w:r>
      <w:r w:rsidR="0231E548">
        <w:rPr/>
        <w:t>revent the users fro</w:t>
      </w:r>
      <w:r w:rsidR="53022961">
        <w:rPr/>
        <w:t xml:space="preserve">m accessing information they should not. </w:t>
      </w:r>
      <w:r w:rsidR="2FE2B719">
        <w:rPr/>
        <w:t xml:space="preserve">Each role should have its own layers of authentication and authorization. I would recommend stricter </w:t>
      </w:r>
      <w:r w:rsidR="7D09CAC9">
        <w:rPr/>
        <w:t xml:space="preserve">rules for authentication in the admin level of authorization. </w:t>
      </w:r>
      <w:r w:rsidR="6D866864">
        <w:rPr/>
        <w:t>I would recommend</w:t>
      </w:r>
      <w:r w:rsidR="7D09CAC9">
        <w:rPr/>
        <w:t xml:space="preserve"> 2 Factor Authentication</w:t>
      </w:r>
      <w:r w:rsidR="6AABBA86">
        <w:rPr/>
        <w:t>(2FA)</w:t>
      </w:r>
      <w:r w:rsidR="7D09CAC9">
        <w:rPr/>
        <w:t xml:space="preserve"> at the minimum</w:t>
      </w:r>
      <w:r w:rsidR="258FBD7A">
        <w:rPr/>
        <w:t xml:space="preserve">. </w:t>
      </w:r>
      <w:r w:rsidR="5921D5A3">
        <w:rPr/>
        <w:t xml:space="preserve">The </w:t>
      </w:r>
      <w:r w:rsidR="14441FA8">
        <w:rPr/>
        <w:t xml:space="preserve">player and user role would allow for authorization to play games, manage teams, and manage their profiles and accounts. This measure should </w:t>
      </w:r>
      <w:r w:rsidR="79FD28A4">
        <w:rPr/>
        <w:t>keep the players in a sandbox, while admin roles have access to managing file libraries, code, editing p</w:t>
      </w:r>
      <w:r w:rsidR="5B88CF16">
        <w:rPr/>
        <w:t xml:space="preserve">uzzles, and access to user accounts/profiles. </w:t>
      </w:r>
    </w:p>
    <w:p w:rsidRPr="006B4954" w:rsidR="00B20A2D" w:rsidP="0635CB57" w:rsidRDefault="00B20A2D" w14:paraId="7FCCC536" w14:textId="6DB69975">
      <w:pPr>
        <w:suppressAutoHyphens/>
        <w:spacing/>
        <w:contextualSpacing/>
        <w:rPr>
          <w:rFonts w:ascii="Calibri" w:hAnsi="Calibri" w:cs="Calibri" w:asciiTheme="majorAscii" w:hAnsiTheme="majorAscii" w:cstheme="majorAscii"/>
        </w:rPr>
      </w:pPr>
    </w:p>
    <w:p w:rsidR="0635CB57" w:rsidP="0635CB57" w:rsidRDefault="0635CB57" w14:paraId="421808DE" w14:textId="5473FA47">
      <w:pPr>
        <w:pStyle w:val="Normal"/>
        <w:spacing/>
        <w:contextualSpacing/>
        <w:rPr>
          <w:rFonts w:ascii="Calibri" w:hAnsi="Calibri" w:cs="Calibri" w:asciiTheme="majorAscii" w:hAnsiTheme="majorAscii" w:cstheme="majorAscii"/>
        </w:rPr>
      </w:pPr>
    </w:p>
    <w:p w:rsidR="0635CB57" w:rsidP="0635CB57" w:rsidRDefault="0635CB57" w14:paraId="3D7C4AC0" w14:textId="6ED0A6EB">
      <w:pPr>
        <w:pStyle w:val="Normal"/>
        <w:spacing/>
        <w:contextualSpacing/>
        <w:rPr>
          <w:rFonts w:ascii="Calibri" w:hAnsi="Calibri" w:cs="Calibri" w:asciiTheme="majorAscii" w:hAnsiTheme="majorAscii" w:cstheme="majorAscii"/>
        </w:rPr>
      </w:pPr>
    </w:p>
    <w:p w:rsidR="0635CB57" w:rsidP="0635CB57" w:rsidRDefault="0635CB57" w14:paraId="4C95DD7D" w14:textId="1B6677E9">
      <w:pPr>
        <w:pStyle w:val="Normal"/>
        <w:spacing/>
        <w:contextualSpacing/>
        <w:rPr>
          <w:rFonts w:ascii="Calibri" w:hAnsi="Calibri" w:cs="Calibri" w:asciiTheme="majorAscii" w:hAnsiTheme="majorAscii" w:cstheme="majorAscii"/>
        </w:rPr>
      </w:pPr>
    </w:p>
    <w:p w:rsidR="0635CB57" w:rsidP="0635CB57" w:rsidRDefault="0635CB57" w14:paraId="0440D99B" w14:textId="0A7E8ED7">
      <w:pPr>
        <w:pStyle w:val="Normal"/>
        <w:spacing/>
        <w:contextualSpacing/>
        <w:rPr>
          <w:rFonts w:ascii="Calibri" w:hAnsi="Calibri" w:cs="Calibri" w:asciiTheme="majorAscii" w:hAnsiTheme="majorAscii" w:cstheme="majorAscii"/>
        </w:rPr>
      </w:pPr>
    </w:p>
    <w:p w:rsidR="0635CB57" w:rsidP="0635CB57" w:rsidRDefault="0635CB57" w14:paraId="2A96A4B9" w14:textId="73DFFD38">
      <w:pPr>
        <w:pStyle w:val="Normal"/>
        <w:spacing/>
        <w:contextualSpacing/>
        <w:rPr>
          <w:rFonts w:ascii="Calibri" w:hAnsi="Calibri" w:cs="Calibri" w:asciiTheme="majorAscii" w:hAnsiTheme="majorAscii" w:cstheme="majorAscii"/>
        </w:rPr>
      </w:pPr>
    </w:p>
    <w:p w:rsidR="0635CB57" w:rsidP="0635CB57" w:rsidRDefault="0635CB57" w14:paraId="11355B5D" w14:textId="7AFFA378">
      <w:pPr>
        <w:pStyle w:val="Normal"/>
        <w:spacing/>
        <w:contextualSpacing/>
        <w:rPr>
          <w:rFonts w:ascii="Calibri" w:hAnsi="Calibri" w:cs="Calibri" w:asciiTheme="majorAscii" w:hAnsiTheme="majorAscii" w:cstheme="majorAscii"/>
        </w:rPr>
      </w:pPr>
    </w:p>
    <w:p w:rsidR="12AF5BA4" w:rsidP="0635CB57" w:rsidRDefault="12AF5BA4" w14:paraId="46C0A8E5" w14:textId="638F8ABC">
      <w:pPr>
        <w:pStyle w:val="Normal"/>
        <w:spacing/>
        <w:contextualSpacing/>
        <w:rPr>
          <w:rFonts w:ascii="Calibri" w:hAnsi="Calibri" w:cs="Calibri" w:asciiTheme="majorAscii" w:hAnsiTheme="majorAscii" w:cstheme="majorAscii"/>
          <w:b w:val="1"/>
          <w:bCs w:val="1"/>
          <w:u w:val="single"/>
        </w:rPr>
      </w:pPr>
      <w:r w:rsidRPr="0635CB57" w:rsidR="12AF5BA4">
        <w:rPr>
          <w:rFonts w:ascii="Calibri" w:hAnsi="Calibri" w:cs="Calibri" w:asciiTheme="majorAscii" w:hAnsiTheme="majorAscii" w:cstheme="majorAscii"/>
          <w:b w:val="1"/>
          <w:bCs w:val="1"/>
          <w:u w:val="single"/>
        </w:rPr>
        <w:t>Sources</w:t>
      </w:r>
    </w:p>
    <w:p w:rsidR="0635CB57" w:rsidP="0635CB57" w:rsidRDefault="0635CB57" w14:paraId="211498EC" w14:textId="7DFF2BE3">
      <w:pPr>
        <w:pStyle w:val="Normal"/>
        <w:spacing/>
        <w:contextualSpacing/>
        <w:rPr>
          <w:rFonts w:ascii="Calibri" w:hAnsi="Calibri" w:cs="Calibri" w:asciiTheme="majorAscii" w:hAnsiTheme="majorAscii" w:cstheme="majorAscii"/>
        </w:rPr>
      </w:pPr>
    </w:p>
    <w:p w:rsidR="12AF5BA4" w:rsidP="0635CB57" w:rsidRDefault="12AF5BA4" w14:paraId="76EFDC77" w14:textId="1E02C5EB">
      <w:pPr>
        <w:pStyle w:val="Normal"/>
        <w:spacing/>
        <w:contextualSpacing/>
        <w:rPr>
          <w:rFonts w:ascii="Calibri" w:hAnsi="Calibri" w:cs="Calibri" w:asciiTheme="majorAscii" w:hAnsiTheme="majorAscii" w:cstheme="majorAscii"/>
        </w:rPr>
      </w:pPr>
      <w:r w:rsidRPr="0635CB57" w:rsidR="12AF5BA4">
        <w:rPr>
          <w:rFonts w:ascii="Calibri" w:hAnsi="Calibri" w:cs="Calibri" w:asciiTheme="majorAscii" w:hAnsiTheme="majorAscii" w:cstheme="majorAscii"/>
        </w:rPr>
        <w:t>Silberschatz, Abraham, Peter Baer Galvin, &amp; Greg Gagne</w:t>
      </w:r>
      <w:r w:rsidRPr="0635CB57" w:rsidR="12AF5BA4">
        <w:rPr>
          <w:rFonts w:ascii="Calibri" w:hAnsi="Calibri" w:cs="Calibri" w:asciiTheme="majorAscii" w:hAnsiTheme="majorAscii" w:cstheme="majorAscii"/>
        </w:rPr>
        <w:t xml:space="preserve">.  </w:t>
      </w:r>
      <w:r w:rsidRPr="0635CB57" w:rsidR="12AF5BA4">
        <w:rPr>
          <w:rFonts w:ascii="Calibri" w:hAnsi="Calibri" w:cs="Calibri" w:asciiTheme="majorAscii" w:hAnsiTheme="majorAscii" w:cstheme="majorAscii"/>
        </w:rPr>
        <w:t>(2009)</w:t>
      </w:r>
      <w:r w:rsidRPr="0635CB57" w:rsidR="12AF5BA4">
        <w:rPr>
          <w:rFonts w:ascii="Calibri" w:hAnsi="Calibri" w:cs="Calibri" w:asciiTheme="majorAscii" w:hAnsiTheme="majorAscii" w:cstheme="majorAscii"/>
        </w:rPr>
        <w:t xml:space="preserve">.  </w:t>
      </w:r>
      <w:r w:rsidRPr="0635CB57" w:rsidR="12AF5BA4">
        <w:rPr>
          <w:rFonts w:ascii="Calibri" w:hAnsi="Calibri" w:cs="Calibri" w:asciiTheme="majorAscii" w:hAnsiTheme="majorAscii" w:cstheme="majorAscii"/>
          <w:i w:val="1"/>
          <w:iCs w:val="1"/>
        </w:rPr>
        <w:t xml:space="preserve">Operating System Concepts, Eighth </w:t>
      </w:r>
      <w:r>
        <w:tab/>
      </w:r>
      <w:r w:rsidRPr="0635CB57" w:rsidR="12AF5BA4">
        <w:rPr>
          <w:rFonts w:ascii="Calibri" w:hAnsi="Calibri" w:cs="Calibri" w:asciiTheme="majorAscii" w:hAnsiTheme="majorAscii" w:cstheme="majorAscii"/>
          <w:i w:val="1"/>
          <w:iCs w:val="1"/>
        </w:rPr>
        <w:t>Edition</w:t>
      </w:r>
      <w:r w:rsidRPr="0635CB57" w:rsidR="12AF5BA4">
        <w:rPr>
          <w:rFonts w:ascii="Calibri" w:hAnsi="Calibri" w:cs="Calibri" w:asciiTheme="majorAscii" w:hAnsiTheme="majorAscii" w:cstheme="majorAscii"/>
          <w:i w:val="1"/>
          <w:iCs w:val="1"/>
        </w:rPr>
        <w:t>.</w:t>
      </w:r>
      <w:r w:rsidRPr="0635CB57" w:rsidR="12AF5BA4">
        <w:rPr>
          <w:rFonts w:ascii="Calibri" w:hAnsi="Calibri" w:cs="Calibri" w:asciiTheme="majorAscii" w:hAnsiTheme="majorAscii" w:cstheme="majorAscii"/>
        </w:rPr>
        <w:t xml:space="preserve">  </w:t>
      </w:r>
      <w:r w:rsidRPr="0635CB57" w:rsidR="12AF5BA4">
        <w:rPr>
          <w:rFonts w:ascii="Calibri" w:hAnsi="Calibri" w:cs="Calibri" w:asciiTheme="majorAscii" w:hAnsiTheme="majorAscii" w:cstheme="majorAscii"/>
        </w:rPr>
        <w:t xml:space="preserve">John Wiley &amp; Sons, </w:t>
      </w:r>
      <w:r w:rsidRPr="0635CB57" w:rsidR="12AF5BA4">
        <w:rPr>
          <w:rFonts w:ascii="Calibri" w:hAnsi="Calibri" w:cs="Calibri" w:asciiTheme="majorAscii" w:hAnsiTheme="majorAscii" w:cstheme="majorAscii"/>
        </w:rPr>
        <w:t xml:space="preserve">Inc.  </w:t>
      </w:r>
      <w:r w:rsidRPr="0635CB57" w:rsidR="12AF5BA4">
        <w:rPr>
          <w:rFonts w:ascii="Calibri" w:hAnsi="Calibri" w:cs="Calibri" w:asciiTheme="majorAscii" w:hAnsiTheme="majorAscii" w:cstheme="majorAscii"/>
        </w:rPr>
        <w:t>https://learning.oreilly.com/library/view/operating-system-</w:t>
      </w:r>
      <w:r>
        <w:tab/>
      </w:r>
      <w:r w:rsidRPr="0635CB57" w:rsidR="12AF5BA4">
        <w:rPr>
          <w:rFonts w:ascii="Calibri" w:hAnsi="Calibri" w:cs="Calibri" w:asciiTheme="majorAscii" w:hAnsiTheme="majorAscii" w:cstheme="majorAscii"/>
        </w:rPr>
        <w:t>concepts/9780470128725/.</w:t>
      </w:r>
    </w:p>
    <w:p w:rsidR="0635CB57" w:rsidP="0635CB57" w:rsidRDefault="0635CB57" w14:paraId="68EFDF0C" w14:textId="23B82F61">
      <w:pPr>
        <w:pStyle w:val="Normal"/>
        <w:spacing/>
        <w:contextualSpacing/>
        <w:rPr>
          <w:rFonts w:ascii="Calibri" w:hAnsi="Calibri" w:cs="Calibri" w:asciiTheme="majorAscii" w:hAnsiTheme="majorAscii" w:cstheme="majorAscii"/>
        </w:rPr>
      </w:pPr>
    </w:p>
    <w:p w:rsidR="5483F957" w:rsidP="0635CB57" w:rsidRDefault="5483F957" w14:paraId="32678675" w14:textId="3D774400">
      <w:pPr>
        <w:pStyle w:val="Normal"/>
        <w:spacing/>
        <w:contextualSpacing/>
        <w:rPr>
          <w:rFonts w:ascii="Calibri" w:hAnsi="Calibri" w:cs="Calibri" w:asciiTheme="majorAscii" w:hAnsiTheme="majorAscii" w:cstheme="majorAscii"/>
        </w:rPr>
      </w:pPr>
      <w:r w:rsidRPr="0635CB57" w:rsidR="5483F957">
        <w:rPr>
          <w:rFonts w:ascii="Calibri" w:hAnsi="Calibri" w:cs="Calibri" w:asciiTheme="majorAscii" w:hAnsiTheme="majorAscii" w:cstheme="majorAscii"/>
        </w:rPr>
        <w:t xml:space="preserve">The Linux Foundation. (2017, April 4). Introduction to Memory Management in Linux [Video]. YouTube. </w:t>
      </w:r>
      <w:r>
        <w:tab/>
      </w:r>
      <w:r w:rsidRPr="0635CB57" w:rsidR="5483F957">
        <w:rPr>
          <w:rFonts w:ascii="Calibri" w:hAnsi="Calibri" w:cs="Calibri" w:asciiTheme="majorAscii" w:hAnsiTheme="majorAscii" w:cstheme="majorAscii"/>
        </w:rPr>
        <w:t>https://www.youtube.com/watch?v=7aONIVSXiJ8</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xY7KhUvxtMycj" int2:id="6Swm3kK7">
      <int2:state int2:type="AugLoop_Text_Critique" int2:value="Rejected"/>
    </int2:textHash>
    <int2:textHash int2:hashCode="0eUUa/M2k9TW14" int2:id="LsbwTaZK">
      <int2:state int2:type="AugLoop_Text_Critique" int2:value="Rejected"/>
    </int2:textHash>
    <int2:textHash int2:hashCode="o2nRnqJ5euqrIr" int2:id="hpgcT8b7">
      <int2:state int2:type="AugLoop_Text_Critique" int2:value="Rejected"/>
    </int2:textHash>
    <int2:textHash int2:hashCode="eA2x4e/wJf2Tzh" int2:id="z4wAHMcz">
      <int2:state int2:type="AugLoop_Text_Critique" int2:value="Rejected"/>
    </int2:textHash>
    <int2:bookmark int2:bookmarkName="_Int_ca4CKCnc" int2:invalidationBookmarkName="" int2:hashCode="rGmLhI4d8ThnL3" int2:id="n57MSqyo">
      <int2:state int2:type="AugLoop_Acronyms_AcronymsCritique" int2:value="Rejected"/>
    </int2:bookmark>
    <int2:bookmark int2:bookmarkName="_Int_sHCR8y5e" int2:invalidationBookmarkName="" int2:hashCode="rGmLhI4d8ThnL3" int2:id="n2GOIR1U">
      <int2:state int2:type="AugLoop_Acronyms_AcronymsCritique" int2:value="Rejected"/>
    </int2:bookmark>
    <int2:bookmark int2:bookmarkName="_Int_sNU843x0" int2:invalidationBookmarkName="" int2:hashCode="7ochzxTRflGSJo" int2:id="Lofrw34T">
      <int2:state int2:type="AugLoop_Text_Critique" int2:value="Rejected"/>
    </int2:bookmark>
    <int2:bookmark int2:bookmarkName="_Int_o1buK04o" int2:invalidationBookmarkName="" int2:hashCode="oqdUWCBa/yu1Pt" int2:id="uNqBCCbg">
      <int2:state int2:type="AugLoop_Text_Critique" int2:value="Rejected"/>
    </int2:bookmark>
    <int2:bookmark int2:bookmarkName="_Int_5yyBC0QP" int2:invalidationBookmarkName="" int2:hashCode="2wITVnITTDqvzy" int2:id="iECOh2qV">
      <int2:state int2:type="AugLoop_Text_Critique" int2:value="Rejected"/>
    </int2:bookmark>
    <int2:bookmark int2:bookmarkName="_Int_YUu00lP7" int2:invalidationBookmarkName="" int2:hashCode="xzIUacpEk1Lble" int2:id="sv3JeArp">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F008"/>
    <w:multiLevelType w:val="hybridMultilevel"/>
    <w:tmpl w:val="FFFFFFFF"/>
    <w:lvl w:ilvl="0" w:tplc="11AE8DD2">
      <w:start w:val="1"/>
      <w:numFmt w:val="bullet"/>
      <w:lvlText w:val=""/>
      <w:lvlJc w:val="left"/>
      <w:pPr>
        <w:ind w:left="720" w:hanging="360"/>
      </w:pPr>
      <w:rPr>
        <w:rFonts w:hint="default" w:ascii="Symbol" w:hAnsi="Symbol"/>
      </w:rPr>
    </w:lvl>
    <w:lvl w:ilvl="1" w:tplc="166A52D6">
      <w:start w:val="1"/>
      <w:numFmt w:val="bullet"/>
      <w:lvlText w:val="o"/>
      <w:lvlJc w:val="left"/>
      <w:pPr>
        <w:ind w:left="1440" w:hanging="360"/>
      </w:pPr>
      <w:rPr>
        <w:rFonts w:hint="default" w:ascii="Courier New" w:hAnsi="Courier New"/>
      </w:rPr>
    </w:lvl>
    <w:lvl w:ilvl="2" w:tplc="545E16B6">
      <w:start w:val="1"/>
      <w:numFmt w:val="bullet"/>
      <w:lvlText w:val=""/>
      <w:lvlJc w:val="left"/>
      <w:pPr>
        <w:ind w:left="2160" w:hanging="360"/>
      </w:pPr>
      <w:rPr>
        <w:rFonts w:hint="default" w:ascii="Wingdings" w:hAnsi="Wingdings"/>
      </w:rPr>
    </w:lvl>
    <w:lvl w:ilvl="3" w:tplc="9170D8F2">
      <w:start w:val="1"/>
      <w:numFmt w:val="bullet"/>
      <w:lvlText w:val=""/>
      <w:lvlJc w:val="left"/>
      <w:pPr>
        <w:ind w:left="2880" w:hanging="360"/>
      </w:pPr>
      <w:rPr>
        <w:rFonts w:hint="default" w:ascii="Symbol" w:hAnsi="Symbol"/>
      </w:rPr>
    </w:lvl>
    <w:lvl w:ilvl="4" w:tplc="7D2A48B2">
      <w:start w:val="1"/>
      <w:numFmt w:val="bullet"/>
      <w:lvlText w:val="o"/>
      <w:lvlJc w:val="left"/>
      <w:pPr>
        <w:ind w:left="3600" w:hanging="360"/>
      </w:pPr>
      <w:rPr>
        <w:rFonts w:hint="default" w:ascii="Courier New" w:hAnsi="Courier New"/>
      </w:rPr>
    </w:lvl>
    <w:lvl w:ilvl="5" w:tplc="2A80F3BC">
      <w:start w:val="1"/>
      <w:numFmt w:val="bullet"/>
      <w:lvlText w:val=""/>
      <w:lvlJc w:val="left"/>
      <w:pPr>
        <w:ind w:left="4320" w:hanging="360"/>
      </w:pPr>
      <w:rPr>
        <w:rFonts w:hint="default" w:ascii="Wingdings" w:hAnsi="Wingdings"/>
      </w:rPr>
    </w:lvl>
    <w:lvl w:ilvl="6" w:tplc="F6DAA84A">
      <w:start w:val="1"/>
      <w:numFmt w:val="bullet"/>
      <w:lvlText w:val=""/>
      <w:lvlJc w:val="left"/>
      <w:pPr>
        <w:ind w:left="5040" w:hanging="360"/>
      </w:pPr>
      <w:rPr>
        <w:rFonts w:hint="default" w:ascii="Symbol" w:hAnsi="Symbol"/>
      </w:rPr>
    </w:lvl>
    <w:lvl w:ilvl="7" w:tplc="D05E3746">
      <w:start w:val="1"/>
      <w:numFmt w:val="bullet"/>
      <w:lvlText w:val="o"/>
      <w:lvlJc w:val="left"/>
      <w:pPr>
        <w:ind w:left="5760" w:hanging="360"/>
      </w:pPr>
      <w:rPr>
        <w:rFonts w:hint="default" w:ascii="Courier New" w:hAnsi="Courier New"/>
      </w:rPr>
    </w:lvl>
    <w:lvl w:ilvl="8" w:tplc="CED68C48">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FE5CCA"/>
    <w:multiLevelType w:val="hybridMultilevel"/>
    <w:tmpl w:val="FFFFFFFF"/>
    <w:lvl w:ilvl="0" w:tplc="97262FF0">
      <w:start w:val="1"/>
      <w:numFmt w:val="bullet"/>
      <w:lvlText w:val=""/>
      <w:lvlJc w:val="left"/>
      <w:pPr>
        <w:ind w:left="720" w:hanging="360"/>
      </w:pPr>
      <w:rPr>
        <w:rFonts w:hint="default" w:ascii="Symbol" w:hAnsi="Symbol"/>
      </w:rPr>
    </w:lvl>
    <w:lvl w:ilvl="1" w:tplc="7C0C408C">
      <w:start w:val="1"/>
      <w:numFmt w:val="bullet"/>
      <w:lvlText w:val="o"/>
      <w:lvlJc w:val="left"/>
      <w:pPr>
        <w:ind w:left="1440" w:hanging="360"/>
      </w:pPr>
      <w:rPr>
        <w:rFonts w:hint="default" w:ascii="Courier New" w:hAnsi="Courier New"/>
      </w:rPr>
    </w:lvl>
    <w:lvl w:ilvl="2" w:tplc="B202734C">
      <w:start w:val="1"/>
      <w:numFmt w:val="bullet"/>
      <w:lvlText w:val=""/>
      <w:lvlJc w:val="left"/>
      <w:pPr>
        <w:ind w:left="2160" w:hanging="360"/>
      </w:pPr>
      <w:rPr>
        <w:rFonts w:hint="default" w:ascii="Wingdings" w:hAnsi="Wingdings"/>
      </w:rPr>
    </w:lvl>
    <w:lvl w:ilvl="3" w:tplc="91DAD3B0">
      <w:start w:val="1"/>
      <w:numFmt w:val="bullet"/>
      <w:lvlText w:val=""/>
      <w:lvlJc w:val="left"/>
      <w:pPr>
        <w:ind w:left="2880" w:hanging="360"/>
      </w:pPr>
      <w:rPr>
        <w:rFonts w:hint="default" w:ascii="Symbol" w:hAnsi="Symbol"/>
      </w:rPr>
    </w:lvl>
    <w:lvl w:ilvl="4" w:tplc="B3461D50">
      <w:start w:val="1"/>
      <w:numFmt w:val="bullet"/>
      <w:lvlText w:val="o"/>
      <w:lvlJc w:val="left"/>
      <w:pPr>
        <w:ind w:left="3600" w:hanging="360"/>
      </w:pPr>
      <w:rPr>
        <w:rFonts w:hint="default" w:ascii="Courier New" w:hAnsi="Courier New"/>
      </w:rPr>
    </w:lvl>
    <w:lvl w:ilvl="5" w:tplc="0352DC1C">
      <w:start w:val="1"/>
      <w:numFmt w:val="bullet"/>
      <w:lvlText w:val=""/>
      <w:lvlJc w:val="left"/>
      <w:pPr>
        <w:ind w:left="4320" w:hanging="360"/>
      </w:pPr>
      <w:rPr>
        <w:rFonts w:hint="default" w:ascii="Wingdings" w:hAnsi="Wingdings"/>
      </w:rPr>
    </w:lvl>
    <w:lvl w:ilvl="6" w:tplc="AF96AC52">
      <w:start w:val="1"/>
      <w:numFmt w:val="bullet"/>
      <w:lvlText w:val=""/>
      <w:lvlJc w:val="left"/>
      <w:pPr>
        <w:ind w:left="5040" w:hanging="360"/>
      </w:pPr>
      <w:rPr>
        <w:rFonts w:hint="default" w:ascii="Symbol" w:hAnsi="Symbol"/>
      </w:rPr>
    </w:lvl>
    <w:lvl w:ilvl="7" w:tplc="51BC2C92">
      <w:start w:val="1"/>
      <w:numFmt w:val="bullet"/>
      <w:lvlText w:val="o"/>
      <w:lvlJc w:val="left"/>
      <w:pPr>
        <w:ind w:left="5760" w:hanging="360"/>
      </w:pPr>
      <w:rPr>
        <w:rFonts w:hint="default" w:ascii="Courier New" w:hAnsi="Courier New"/>
      </w:rPr>
    </w:lvl>
    <w:lvl w:ilvl="8" w:tplc="323CA640">
      <w:start w:val="1"/>
      <w:numFmt w:val="bullet"/>
      <w:lvlText w:val=""/>
      <w:lvlJc w:val="left"/>
      <w:pPr>
        <w:ind w:left="6480" w:hanging="360"/>
      </w:pPr>
      <w:rPr>
        <w:rFonts w:hint="default" w:ascii="Wingdings" w:hAnsi="Wingdings"/>
      </w:rPr>
    </w:lvl>
  </w:abstractNum>
  <w:abstractNum w:abstractNumId="9" w15:restartNumberingAfterBreak="0">
    <w:nsid w:val="31272E1F"/>
    <w:multiLevelType w:val="hybridMultilevel"/>
    <w:tmpl w:val="FFFFFFFF"/>
    <w:lvl w:ilvl="0" w:tplc="5ADAE75C">
      <w:start w:val="1"/>
      <w:numFmt w:val="bullet"/>
      <w:lvlText w:val=""/>
      <w:lvlJc w:val="left"/>
      <w:pPr>
        <w:ind w:left="720" w:hanging="360"/>
      </w:pPr>
      <w:rPr>
        <w:rFonts w:hint="default" w:ascii="Symbol" w:hAnsi="Symbol"/>
      </w:rPr>
    </w:lvl>
    <w:lvl w:ilvl="1" w:tplc="7AAA5AE6">
      <w:start w:val="1"/>
      <w:numFmt w:val="bullet"/>
      <w:lvlText w:val="o"/>
      <w:lvlJc w:val="left"/>
      <w:pPr>
        <w:ind w:left="1440" w:hanging="360"/>
      </w:pPr>
      <w:rPr>
        <w:rFonts w:hint="default" w:ascii="Courier New" w:hAnsi="Courier New"/>
      </w:rPr>
    </w:lvl>
    <w:lvl w:ilvl="2" w:tplc="B5B6B0EE">
      <w:start w:val="1"/>
      <w:numFmt w:val="bullet"/>
      <w:lvlText w:val=""/>
      <w:lvlJc w:val="left"/>
      <w:pPr>
        <w:ind w:left="2160" w:hanging="360"/>
      </w:pPr>
      <w:rPr>
        <w:rFonts w:hint="default" w:ascii="Wingdings" w:hAnsi="Wingdings"/>
      </w:rPr>
    </w:lvl>
    <w:lvl w:ilvl="3" w:tplc="0DAA7DB4">
      <w:start w:val="1"/>
      <w:numFmt w:val="bullet"/>
      <w:lvlText w:val=""/>
      <w:lvlJc w:val="left"/>
      <w:pPr>
        <w:ind w:left="2880" w:hanging="360"/>
      </w:pPr>
      <w:rPr>
        <w:rFonts w:hint="default" w:ascii="Symbol" w:hAnsi="Symbol"/>
      </w:rPr>
    </w:lvl>
    <w:lvl w:ilvl="4" w:tplc="BF9428EA">
      <w:start w:val="1"/>
      <w:numFmt w:val="bullet"/>
      <w:lvlText w:val="o"/>
      <w:lvlJc w:val="left"/>
      <w:pPr>
        <w:ind w:left="3600" w:hanging="360"/>
      </w:pPr>
      <w:rPr>
        <w:rFonts w:hint="default" w:ascii="Courier New" w:hAnsi="Courier New"/>
      </w:rPr>
    </w:lvl>
    <w:lvl w:ilvl="5" w:tplc="EC143BC6">
      <w:start w:val="1"/>
      <w:numFmt w:val="bullet"/>
      <w:lvlText w:val=""/>
      <w:lvlJc w:val="left"/>
      <w:pPr>
        <w:ind w:left="4320" w:hanging="360"/>
      </w:pPr>
      <w:rPr>
        <w:rFonts w:hint="default" w:ascii="Wingdings" w:hAnsi="Wingdings"/>
      </w:rPr>
    </w:lvl>
    <w:lvl w:ilvl="6" w:tplc="9032429E">
      <w:start w:val="1"/>
      <w:numFmt w:val="bullet"/>
      <w:lvlText w:val=""/>
      <w:lvlJc w:val="left"/>
      <w:pPr>
        <w:ind w:left="5040" w:hanging="360"/>
      </w:pPr>
      <w:rPr>
        <w:rFonts w:hint="default" w:ascii="Symbol" w:hAnsi="Symbol"/>
      </w:rPr>
    </w:lvl>
    <w:lvl w:ilvl="7" w:tplc="2D22E31E">
      <w:start w:val="1"/>
      <w:numFmt w:val="bullet"/>
      <w:lvlText w:val="o"/>
      <w:lvlJc w:val="left"/>
      <w:pPr>
        <w:ind w:left="5760" w:hanging="360"/>
      </w:pPr>
      <w:rPr>
        <w:rFonts w:hint="default" w:ascii="Courier New" w:hAnsi="Courier New"/>
      </w:rPr>
    </w:lvl>
    <w:lvl w:ilvl="8" w:tplc="9B42E0A8">
      <w:start w:val="1"/>
      <w:numFmt w:val="bullet"/>
      <w:lvlText w:val=""/>
      <w:lvlJc w:val="left"/>
      <w:pPr>
        <w:ind w:left="6480" w:hanging="360"/>
      </w:pPr>
      <w:rPr>
        <w:rFonts w:hint="default" w:ascii="Wingdings" w:hAnsi="Wingdings"/>
      </w:rPr>
    </w:lvl>
  </w:abstractNum>
  <w:abstractNum w:abstractNumId="10" w15:restartNumberingAfterBreak="0">
    <w:nsid w:val="4D26734C"/>
    <w:multiLevelType w:val="hybridMultilevel"/>
    <w:tmpl w:val="FFFFFFFF"/>
    <w:lvl w:ilvl="0" w:tplc="E160B8F6">
      <w:start w:val="1"/>
      <w:numFmt w:val="bullet"/>
      <w:lvlText w:val=""/>
      <w:lvlJc w:val="left"/>
      <w:pPr>
        <w:ind w:left="720" w:hanging="360"/>
      </w:pPr>
      <w:rPr>
        <w:rFonts w:hint="default" w:ascii="Symbol" w:hAnsi="Symbol"/>
      </w:rPr>
    </w:lvl>
    <w:lvl w:ilvl="1" w:tplc="3F5E719E">
      <w:start w:val="1"/>
      <w:numFmt w:val="bullet"/>
      <w:lvlText w:val="o"/>
      <w:lvlJc w:val="left"/>
      <w:pPr>
        <w:ind w:left="1440" w:hanging="360"/>
      </w:pPr>
      <w:rPr>
        <w:rFonts w:hint="default" w:ascii="Courier New" w:hAnsi="Courier New"/>
      </w:rPr>
    </w:lvl>
    <w:lvl w:ilvl="2" w:tplc="22D6DD50">
      <w:start w:val="1"/>
      <w:numFmt w:val="bullet"/>
      <w:lvlText w:val=""/>
      <w:lvlJc w:val="left"/>
      <w:pPr>
        <w:ind w:left="2160" w:hanging="360"/>
      </w:pPr>
      <w:rPr>
        <w:rFonts w:hint="default" w:ascii="Wingdings" w:hAnsi="Wingdings"/>
      </w:rPr>
    </w:lvl>
    <w:lvl w:ilvl="3" w:tplc="EA6A7912">
      <w:start w:val="1"/>
      <w:numFmt w:val="bullet"/>
      <w:lvlText w:val=""/>
      <w:lvlJc w:val="left"/>
      <w:pPr>
        <w:ind w:left="2880" w:hanging="360"/>
      </w:pPr>
      <w:rPr>
        <w:rFonts w:hint="default" w:ascii="Symbol" w:hAnsi="Symbol"/>
      </w:rPr>
    </w:lvl>
    <w:lvl w:ilvl="4" w:tplc="1696C758">
      <w:start w:val="1"/>
      <w:numFmt w:val="bullet"/>
      <w:lvlText w:val="o"/>
      <w:lvlJc w:val="left"/>
      <w:pPr>
        <w:ind w:left="3600" w:hanging="360"/>
      </w:pPr>
      <w:rPr>
        <w:rFonts w:hint="default" w:ascii="Courier New" w:hAnsi="Courier New"/>
      </w:rPr>
    </w:lvl>
    <w:lvl w:ilvl="5" w:tplc="3954B8CE">
      <w:start w:val="1"/>
      <w:numFmt w:val="bullet"/>
      <w:lvlText w:val=""/>
      <w:lvlJc w:val="left"/>
      <w:pPr>
        <w:ind w:left="4320" w:hanging="360"/>
      </w:pPr>
      <w:rPr>
        <w:rFonts w:hint="default" w:ascii="Wingdings" w:hAnsi="Wingdings"/>
      </w:rPr>
    </w:lvl>
    <w:lvl w:ilvl="6" w:tplc="62DA9A50">
      <w:start w:val="1"/>
      <w:numFmt w:val="bullet"/>
      <w:lvlText w:val=""/>
      <w:lvlJc w:val="left"/>
      <w:pPr>
        <w:ind w:left="5040" w:hanging="360"/>
      </w:pPr>
      <w:rPr>
        <w:rFonts w:hint="default" w:ascii="Symbol" w:hAnsi="Symbol"/>
      </w:rPr>
    </w:lvl>
    <w:lvl w:ilvl="7" w:tplc="95C2DCEA">
      <w:start w:val="1"/>
      <w:numFmt w:val="bullet"/>
      <w:lvlText w:val="o"/>
      <w:lvlJc w:val="left"/>
      <w:pPr>
        <w:ind w:left="5760" w:hanging="360"/>
      </w:pPr>
      <w:rPr>
        <w:rFonts w:hint="default" w:ascii="Courier New" w:hAnsi="Courier New"/>
      </w:rPr>
    </w:lvl>
    <w:lvl w:ilvl="8" w:tplc="B75838DA">
      <w:start w:val="1"/>
      <w:numFmt w:val="bullet"/>
      <w:lvlText w:val=""/>
      <w:lvlJc w:val="left"/>
      <w:pPr>
        <w:ind w:left="6480" w:hanging="360"/>
      </w:pPr>
      <w:rPr>
        <w:rFonts w:hint="default" w:ascii="Wingdings" w:hAnsi="Wingdings"/>
      </w:rPr>
    </w:lvl>
  </w:abstractNum>
  <w:num w:numId="1" w16cid:durableId="1191452866">
    <w:abstractNumId w:val="10"/>
  </w:num>
  <w:num w:numId="2" w16cid:durableId="735709043">
    <w:abstractNumId w:val="9"/>
  </w:num>
  <w:num w:numId="3" w16cid:durableId="1413160356">
    <w:abstractNumId w:val="6"/>
  </w:num>
  <w:num w:numId="4" w16cid:durableId="751465059">
    <w:abstractNumId w:val="8"/>
  </w:num>
  <w:num w:numId="5" w16cid:durableId="1057707520">
    <w:abstractNumId w:val="7"/>
  </w:num>
  <w:num w:numId="6" w16cid:durableId="1920433643">
    <w:abstractNumId w:val="5"/>
  </w:num>
  <w:num w:numId="7" w16cid:durableId="1473668085">
    <w:abstractNumId w:val="4"/>
  </w:num>
  <w:num w:numId="8" w16cid:durableId="1975406788">
    <w:abstractNumId w:val="3"/>
  </w:num>
  <w:num w:numId="9" w16cid:durableId="732240780">
    <w:abstractNumId w:val="2"/>
  </w:num>
  <w:num w:numId="10" w16cid:durableId="1191803185">
    <w:abstractNumId w:val="1"/>
  </w:num>
  <w:num w:numId="11"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F373"/>
    <w:rsid w:val="000E368B"/>
    <w:rsid w:val="000F5165"/>
    <w:rsid w:val="00163A96"/>
    <w:rsid w:val="001B7DDA"/>
    <w:rsid w:val="002C25EE"/>
    <w:rsid w:val="002D1B79"/>
    <w:rsid w:val="003723B7"/>
    <w:rsid w:val="004269FD"/>
    <w:rsid w:val="0043672B"/>
    <w:rsid w:val="004C5263"/>
    <w:rsid w:val="004D630E"/>
    <w:rsid w:val="005E3957"/>
    <w:rsid w:val="005F49E3"/>
    <w:rsid w:val="0067760E"/>
    <w:rsid w:val="00691EB9"/>
    <w:rsid w:val="006B4954"/>
    <w:rsid w:val="006B72AA"/>
    <w:rsid w:val="00717FC1"/>
    <w:rsid w:val="00730BFB"/>
    <w:rsid w:val="007B28D2"/>
    <w:rsid w:val="007F3EC1"/>
    <w:rsid w:val="008A485F"/>
    <w:rsid w:val="009649F5"/>
    <w:rsid w:val="00987146"/>
    <w:rsid w:val="009C2374"/>
    <w:rsid w:val="00A325D0"/>
    <w:rsid w:val="00B20A2D"/>
    <w:rsid w:val="00B902AF"/>
    <w:rsid w:val="00BB4494"/>
    <w:rsid w:val="00C171F4"/>
    <w:rsid w:val="00D97062"/>
    <w:rsid w:val="00E0390F"/>
    <w:rsid w:val="00E041A9"/>
    <w:rsid w:val="00E61BA3"/>
    <w:rsid w:val="00E6447B"/>
    <w:rsid w:val="00ECD529"/>
    <w:rsid w:val="00EF0873"/>
    <w:rsid w:val="00F355EE"/>
    <w:rsid w:val="00F53DDC"/>
    <w:rsid w:val="00FD2C32"/>
    <w:rsid w:val="01AB9402"/>
    <w:rsid w:val="020281AA"/>
    <w:rsid w:val="0231E548"/>
    <w:rsid w:val="0246AAA9"/>
    <w:rsid w:val="030D3D49"/>
    <w:rsid w:val="033742E7"/>
    <w:rsid w:val="033AED1F"/>
    <w:rsid w:val="039EE206"/>
    <w:rsid w:val="03E55A37"/>
    <w:rsid w:val="048F9656"/>
    <w:rsid w:val="04E81AE5"/>
    <w:rsid w:val="04F88CF3"/>
    <w:rsid w:val="052EDCDE"/>
    <w:rsid w:val="053EF535"/>
    <w:rsid w:val="0568023B"/>
    <w:rsid w:val="05A264A9"/>
    <w:rsid w:val="0635CB57"/>
    <w:rsid w:val="067F0525"/>
    <w:rsid w:val="07271293"/>
    <w:rsid w:val="07B3CD90"/>
    <w:rsid w:val="07E07C21"/>
    <w:rsid w:val="089FA2FD"/>
    <w:rsid w:val="08A9BA97"/>
    <w:rsid w:val="096B34E2"/>
    <w:rsid w:val="09AAF0B8"/>
    <w:rsid w:val="09B2D5B9"/>
    <w:rsid w:val="0A458AF8"/>
    <w:rsid w:val="0B06CD1F"/>
    <w:rsid w:val="0B84F605"/>
    <w:rsid w:val="0B8E4451"/>
    <w:rsid w:val="0BD46492"/>
    <w:rsid w:val="0BE15B59"/>
    <w:rsid w:val="0C3C65C7"/>
    <w:rsid w:val="0C90F663"/>
    <w:rsid w:val="0D80B4C4"/>
    <w:rsid w:val="0F44F4F7"/>
    <w:rsid w:val="10E2D301"/>
    <w:rsid w:val="1131A2D0"/>
    <w:rsid w:val="123F2940"/>
    <w:rsid w:val="12588A63"/>
    <w:rsid w:val="128A63F3"/>
    <w:rsid w:val="12AF5BA4"/>
    <w:rsid w:val="1322653A"/>
    <w:rsid w:val="1359B7FF"/>
    <w:rsid w:val="135F8E9A"/>
    <w:rsid w:val="13D270FB"/>
    <w:rsid w:val="13EA8793"/>
    <w:rsid w:val="14441FA8"/>
    <w:rsid w:val="14563B74"/>
    <w:rsid w:val="14FB5EFB"/>
    <w:rsid w:val="153A9901"/>
    <w:rsid w:val="156CC4ED"/>
    <w:rsid w:val="164E89D4"/>
    <w:rsid w:val="1683B552"/>
    <w:rsid w:val="170A11BD"/>
    <w:rsid w:val="17240E00"/>
    <w:rsid w:val="174EC4C8"/>
    <w:rsid w:val="176BF357"/>
    <w:rsid w:val="1791FFE7"/>
    <w:rsid w:val="17A0E454"/>
    <w:rsid w:val="17BB6B9F"/>
    <w:rsid w:val="17C29557"/>
    <w:rsid w:val="193298A5"/>
    <w:rsid w:val="1A0736F4"/>
    <w:rsid w:val="1ABFE6A1"/>
    <w:rsid w:val="1B6CB76A"/>
    <w:rsid w:val="1C3F647A"/>
    <w:rsid w:val="1D33260F"/>
    <w:rsid w:val="1DE644DB"/>
    <w:rsid w:val="1EE5871A"/>
    <w:rsid w:val="1F739DBB"/>
    <w:rsid w:val="1FF9D974"/>
    <w:rsid w:val="200A201D"/>
    <w:rsid w:val="20293D12"/>
    <w:rsid w:val="2135A36D"/>
    <w:rsid w:val="21AD7862"/>
    <w:rsid w:val="21EC5041"/>
    <w:rsid w:val="21F6BD0A"/>
    <w:rsid w:val="223BD329"/>
    <w:rsid w:val="223FE490"/>
    <w:rsid w:val="2266C0A7"/>
    <w:rsid w:val="229F097B"/>
    <w:rsid w:val="22D09EF1"/>
    <w:rsid w:val="22DB7EBC"/>
    <w:rsid w:val="2305C96A"/>
    <w:rsid w:val="258FBD7A"/>
    <w:rsid w:val="26D5B65D"/>
    <w:rsid w:val="26E33192"/>
    <w:rsid w:val="27A27859"/>
    <w:rsid w:val="2891A2B4"/>
    <w:rsid w:val="28AACB11"/>
    <w:rsid w:val="28C1D6F1"/>
    <w:rsid w:val="2B425588"/>
    <w:rsid w:val="2B848840"/>
    <w:rsid w:val="2C228C1C"/>
    <w:rsid w:val="2C25A86C"/>
    <w:rsid w:val="2CE86A5F"/>
    <w:rsid w:val="2D341701"/>
    <w:rsid w:val="2D45216F"/>
    <w:rsid w:val="2EF909B7"/>
    <w:rsid w:val="2F0F9718"/>
    <w:rsid w:val="2F7C8956"/>
    <w:rsid w:val="2F95168C"/>
    <w:rsid w:val="2FE2B719"/>
    <w:rsid w:val="2FFA8D60"/>
    <w:rsid w:val="31D06F11"/>
    <w:rsid w:val="31DEA2F2"/>
    <w:rsid w:val="323FFEAC"/>
    <w:rsid w:val="32770B47"/>
    <w:rsid w:val="3284D1F7"/>
    <w:rsid w:val="32C14965"/>
    <w:rsid w:val="32CCB74E"/>
    <w:rsid w:val="32D7B456"/>
    <w:rsid w:val="335F6C8D"/>
    <w:rsid w:val="33CD1D41"/>
    <w:rsid w:val="3420A258"/>
    <w:rsid w:val="35C7B959"/>
    <w:rsid w:val="36045810"/>
    <w:rsid w:val="367B06C0"/>
    <w:rsid w:val="376FB303"/>
    <w:rsid w:val="3818E16D"/>
    <w:rsid w:val="384FED85"/>
    <w:rsid w:val="38CCA35B"/>
    <w:rsid w:val="38F4137B"/>
    <w:rsid w:val="390D7846"/>
    <w:rsid w:val="393BF8D2"/>
    <w:rsid w:val="395AF7CA"/>
    <w:rsid w:val="39997F25"/>
    <w:rsid w:val="3A62FE3C"/>
    <w:rsid w:val="3AFD2C84"/>
    <w:rsid w:val="3B0E191E"/>
    <w:rsid w:val="3B57BECE"/>
    <w:rsid w:val="3C070B1A"/>
    <w:rsid w:val="3C244DA2"/>
    <w:rsid w:val="3CB3AD15"/>
    <w:rsid w:val="3D064ED3"/>
    <w:rsid w:val="3D3078BB"/>
    <w:rsid w:val="3E8822F1"/>
    <w:rsid w:val="3EA21F34"/>
    <w:rsid w:val="3F68B77C"/>
    <w:rsid w:val="3FAB3A56"/>
    <w:rsid w:val="40779FFA"/>
    <w:rsid w:val="41C9C545"/>
    <w:rsid w:val="42018166"/>
    <w:rsid w:val="42044473"/>
    <w:rsid w:val="42B45A8C"/>
    <w:rsid w:val="42BA7022"/>
    <w:rsid w:val="42C59563"/>
    <w:rsid w:val="42D3570B"/>
    <w:rsid w:val="439F97C8"/>
    <w:rsid w:val="44DE3C18"/>
    <w:rsid w:val="456DAF60"/>
    <w:rsid w:val="4624FD33"/>
    <w:rsid w:val="46759D3C"/>
    <w:rsid w:val="467A0C79"/>
    <w:rsid w:val="46A24BA6"/>
    <w:rsid w:val="46FD7F77"/>
    <w:rsid w:val="472B665B"/>
    <w:rsid w:val="47354802"/>
    <w:rsid w:val="47BE8C5A"/>
    <w:rsid w:val="47CCC574"/>
    <w:rsid w:val="481DBA02"/>
    <w:rsid w:val="4839F46A"/>
    <w:rsid w:val="49079581"/>
    <w:rsid w:val="49AB8688"/>
    <w:rsid w:val="49F62DFB"/>
    <w:rsid w:val="4A63071D"/>
    <w:rsid w:val="4A9D82A8"/>
    <w:rsid w:val="4B49A615"/>
    <w:rsid w:val="4BB2DD58"/>
    <w:rsid w:val="4BDFBF39"/>
    <w:rsid w:val="4CD0006A"/>
    <w:rsid w:val="4DD7D73D"/>
    <w:rsid w:val="4F083DCC"/>
    <w:rsid w:val="4F29955A"/>
    <w:rsid w:val="512C4CE9"/>
    <w:rsid w:val="51369B7B"/>
    <w:rsid w:val="5284FFFB"/>
    <w:rsid w:val="53022961"/>
    <w:rsid w:val="53148C34"/>
    <w:rsid w:val="535E72BB"/>
    <w:rsid w:val="53728BC4"/>
    <w:rsid w:val="53844D86"/>
    <w:rsid w:val="53D39978"/>
    <w:rsid w:val="53FE16F9"/>
    <w:rsid w:val="547D8008"/>
    <w:rsid w:val="5483F957"/>
    <w:rsid w:val="54E3250B"/>
    <w:rsid w:val="54FA431C"/>
    <w:rsid w:val="56F5E20B"/>
    <w:rsid w:val="57374D25"/>
    <w:rsid w:val="57DA6265"/>
    <w:rsid w:val="582AAA76"/>
    <w:rsid w:val="5856DF48"/>
    <w:rsid w:val="5857BEA9"/>
    <w:rsid w:val="58788A0F"/>
    <w:rsid w:val="58D3D3B1"/>
    <w:rsid w:val="5921D5A3"/>
    <w:rsid w:val="5AADAC30"/>
    <w:rsid w:val="5AAED130"/>
    <w:rsid w:val="5AF74660"/>
    <w:rsid w:val="5B88CF16"/>
    <w:rsid w:val="5BB5799C"/>
    <w:rsid w:val="5C71609C"/>
    <w:rsid w:val="5C731163"/>
    <w:rsid w:val="5CD50E93"/>
    <w:rsid w:val="5D9A4C09"/>
    <w:rsid w:val="5DB8B92F"/>
    <w:rsid w:val="5DCCC6BB"/>
    <w:rsid w:val="5DDAFFD5"/>
    <w:rsid w:val="5F1C22BA"/>
    <w:rsid w:val="5FA45B97"/>
    <w:rsid w:val="5FCC1DAE"/>
    <w:rsid w:val="601644E3"/>
    <w:rsid w:val="6025D7B2"/>
    <w:rsid w:val="60D8925A"/>
    <w:rsid w:val="6111AD1F"/>
    <w:rsid w:val="6172E25C"/>
    <w:rsid w:val="61945C70"/>
    <w:rsid w:val="623D951A"/>
    <w:rsid w:val="624C1BE1"/>
    <w:rsid w:val="6271A307"/>
    <w:rsid w:val="63427388"/>
    <w:rsid w:val="6400A9AF"/>
    <w:rsid w:val="6410331C"/>
    <w:rsid w:val="648DCEA1"/>
    <w:rsid w:val="64E02078"/>
    <w:rsid w:val="6504A286"/>
    <w:rsid w:val="65AAA2B7"/>
    <w:rsid w:val="6629D14D"/>
    <w:rsid w:val="6682212C"/>
    <w:rsid w:val="66C9A2BA"/>
    <w:rsid w:val="66CBBA80"/>
    <w:rsid w:val="67791EF5"/>
    <w:rsid w:val="67B41343"/>
    <w:rsid w:val="67F620B9"/>
    <w:rsid w:val="6831DCFE"/>
    <w:rsid w:val="68324885"/>
    <w:rsid w:val="68E212C9"/>
    <w:rsid w:val="69939F33"/>
    <w:rsid w:val="6A2066A0"/>
    <w:rsid w:val="6A973C37"/>
    <w:rsid w:val="6AABBA86"/>
    <w:rsid w:val="6ABE729F"/>
    <w:rsid w:val="6AE44D6A"/>
    <w:rsid w:val="6B308878"/>
    <w:rsid w:val="6BAA480C"/>
    <w:rsid w:val="6BFEB71A"/>
    <w:rsid w:val="6D492064"/>
    <w:rsid w:val="6D866864"/>
    <w:rsid w:val="6E1219F0"/>
    <w:rsid w:val="6E434B8E"/>
    <w:rsid w:val="6E55E1EF"/>
    <w:rsid w:val="6E5CB71D"/>
    <w:rsid w:val="70762CC9"/>
    <w:rsid w:val="708FA824"/>
    <w:rsid w:val="71379864"/>
    <w:rsid w:val="71836B17"/>
    <w:rsid w:val="71FEDECA"/>
    <w:rsid w:val="72AE4906"/>
    <w:rsid w:val="72EA4AB5"/>
    <w:rsid w:val="7339BDC0"/>
    <w:rsid w:val="73477BD7"/>
    <w:rsid w:val="747743DA"/>
    <w:rsid w:val="74815B74"/>
    <w:rsid w:val="7594F251"/>
    <w:rsid w:val="762D3B5D"/>
    <w:rsid w:val="765EE3A9"/>
    <w:rsid w:val="76D6FB05"/>
    <w:rsid w:val="76F7C66B"/>
    <w:rsid w:val="7706D72E"/>
    <w:rsid w:val="7719FCA6"/>
    <w:rsid w:val="77B75B82"/>
    <w:rsid w:val="782506F2"/>
    <w:rsid w:val="784DCC0D"/>
    <w:rsid w:val="78B98A5C"/>
    <w:rsid w:val="78FC2B58"/>
    <w:rsid w:val="793AD054"/>
    <w:rsid w:val="79693547"/>
    <w:rsid w:val="79FD28A4"/>
    <w:rsid w:val="7A1DFA80"/>
    <w:rsid w:val="7A6A692D"/>
    <w:rsid w:val="7AF09CF8"/>
    <w:rsid w:val="7B6DA210"/>
    <w:rsid w:val="7B87FA97"/>
    <w:rsid w:val="7BDA4851"/>
    <w:rsid w:val="7BFEC5D9"/>
    <w:rsid w:val="7C727116"/>
    <w:rsid w:val="7D0943AD"/>
    <w:rsid w:val="7D09CAC9"/>
    <w:rsid w:val="7D89D131"/>
    <w:rsid w:val="7FC40E1B"/>
    <w:rsid w:val="7FC418B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5"/>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1f924903d05f4d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edde9c-ee4e-4dda-880c-f460427871f1}"/>
      </w:docPartPr>
      <w:docPartBody>
        <w:p w14:paraId="6DC91B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Barber, Alex</lastModifiedBy>
  <revision>10</revision>
  <dcterms:created xsi:type="dcterms:W3CDTF">2024-03-31T22:46:00.0000000Z</dcterms:created>
  <dcterms:modified xsi:type="dcterms:W3CDTF">2024-04-29T02:23:39.8524842Z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