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951" w:sz="8"/>
              <w:right w:val="none" w:color="FFFFFF" w:sz="0"/>
            </w:tcBorders>
            <w:shd w:fill="1C1C1C" w:val="clear"/>
            <w:tcMar>
              <w:top w:type="dxa" w:w="360"/>
              <w:left w:type="dxa" w:w="360"/>
              <w:bottom w:type="dxa" w:w="32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A951"/>
                <w:spacing w:val="120"/>
                <w:sz w:val="18"/>
                <w:szCs w:val="18"/>
              </w:rPr>
              <w:t xml:space="preserve">BARDUN STALL AB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Publishing Guide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How to get stallbardun.com live — step by step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walks you through every step required to publish the Bardun Stall AB website to www.stallbardun.com. Estimated total time: 30–45 minutes.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Before You Start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sure you have the following ready: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STALL BARDUN folder on your Mac (containing stallbardun.html, logo.png, all horse files, news.js, etc.)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credit card for domain registration (~150–200 SEK/year)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free email address you can access during setup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Register the Domain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Namecheap and register stallbardun.com:</w:t>
      </w:r>
    </w:p>
    <w:p>
      <w:pPr>
        <w:spacing w:after="80" w:before="40"/>
      </w:pPr>
      <w:hyperlink w:history="1" r:id="rId-ibvghc0lkdlxfkgwh816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namecheap.com</w:t>
        </w:r>
      </w:hyperlink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for stallbardun.com in the search bar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to cart and check out (≈ $10–15/year)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Namecheap account and complete payment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Leave the default DNS settings unchanged for now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51" w:sz="4"/>
              <w:left w:val="single" w:color="C8A951" w:sz="16"/>
              <w:bottom w:val="single" w:color="C8A951" w:sz="4"/>
              <w:right w:val="none" w:color="FFFFFF" w:sz="0"/>
            </w:tcBorders>
            <w:shd w:fill="F4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A2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5A4010"/>
                <w:sz w:val="20"/>
                <w:szCs w:val="20"/>
              </w:rPr>
              <w:t xml:space="preserve">If you already own stallbardun.com through another registrar (GoDaddy, One.com etc.), skip this step and go directly to Step 3.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Deploy the Site to Netlify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 hosts the site for free and handles HTTPS automatically.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2a — Create a Netlify account</w:t>
      </w:r>
    </w:p>
    <w:p>
      <w:pPr>
        <w:spacing w:after="80" w:before="40"/>
      </w:pPr>
      <w:hyperlink w:history="1" r:id="rIdftqiuhfn7-jdawmptznxi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app.netlify.com/signup</w:t>
        </w:r>
      </w:hyperlink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up with your email address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your email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2b — Deploy the site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Netlify dashboard, click “Sites” in the top menu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“Deploy manually” (or drag-and-drop area at the bottom of the page)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Finder on your Mac and navigate to your STALL BARDUN folder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the entire “STALL BARDUN” folder onto the Netlify deploy area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 will upload all files and give you a temporary URL like random-name.netlify.app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URL to confirm the site loads correctly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51" w:sz="4"/>
              <w:left w:val="single" w:color="C8A951" w:sz="16"/>
              <w:bottom w:val="single" w:color="C8A951" w:sz="4"/>
              <w:right w:val="none" w:color="FFFFFF" w:sz="0"/>
            </w:tcBorders>
            <w:shd w:fill="F4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A2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5A4010"/>
                <w:sz w:val="20"/>
                <w:szCs w:val="20"/>
              </w:rPr>
              <w:t xml:space="preserve">Every time you make changes locally (e.g. the daily news update), simply drag the folder onto Netlify again to redeploy. It takes about 30 seconds.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Connect Your Custom Domain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3a — Add the domain in Netlify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Netlify, go to your site → Site configuration → Domain management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“Add a domain”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 stallbardun.com and click “Verify”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Also add www.stallbardun.com — set it as the primary domain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3b — Note the Netlify DNS values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 will show you either:</w:t>
      </w:r>
    </w:p>
    <w:p>
      <w:pPr>
        <w:pStyle w:val="ListParagraph"/>
        <w:numPr>
          <w:ilvl w:val="1"/>
          <w:numId w:val="2"/>
        </w:numPr>
        <w:spacing w:after="60" w:before="40"/>
        <w:ind w:left="144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A records (IP addresses), OR</w:t>
      </w:r>
    </w:p>
    <w:p>
      <w:pPr>
        <w:pStyle w:val="ListParagraph"/>
        <w:numPr>
          <w:ilvl w:val="1"/>
          <w:numId w:val="2"/>
        </w:numPr>
        <w:spacing w:after="60" w:before="40"/>
        <w:ind w:left="144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CNAME record pointing to a Netlify subdomain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these values — you’ll need them in Step 4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Point the Domain DNS to Netlify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tells the internet where to find your site when someone types stallbardun.com.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Namecheap (or your registrar), go to: Domain List → Manage → Advanced DNS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any existing A records and CNAME records for @ and www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records Netlify gave you in Step 3b: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A951" w:sz="4"/>
              <w:left w:val="single" w:color="DDCCAA" w:sz="1"/>
              <w:bottom w:val="single" w:color="C8A951" w:sz="4"/>
              <w:right w:val="single" w:color="DDCCAA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8A951" w:sz="4"/>
              <w:left w:val="single" w:color="DDCCAA" w:sz="1"/>
              <w:bottom w:val="single" w:color="C8A951" w:sz="4"/>
              <w:right w:val="single" w:color="DDCCAA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Host</w:t>
            </w:r>
          </w:p>
        </w:tc>
        <w:tc>
          <w:tcPr>
            <w:tcW w:type="dxa" w:w="5360"/>
            <w:tcBorders>
              <w:top w:val="single" w:color="C8A951" w:sz="4"/>
              <w:left w:val="single" w:color="DDCCAA" w:sz="1"/>
              <w:bottom w:val="single" w:color="C8A951" w:sz="4"/>
              <w:right w:val="single" w:color="DDCCAA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</w:t>
            </w:r>
          </w:p>
        </w:tc>
        <w:tc>
          <w:tcPr>
            <w:tcW w:type="dxa" w:w="5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Netlify IP address (from Step 3b)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www</w:t>
            </w:r>
          </w:p>
        </w:tc>
        <w:tc>
          <w:tcPr>
            <w:tcW w:type="dxa" w:w="5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Netlify IP address (from Step 3b)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www</w:t>
            </w:r>
          </w:p>
        </w:tc>
        <w:tc>
          <w:tcPr>
            <w:tcW w:type="dxa" w:w="53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your-site-name.netlify.app (if no A record)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the DNS records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DNS propagation takes between 5 minutes and 48 hours — usually under 30 minutes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51" w:sz="4"/>
              <w:left w:val="single" w:color="C8A951" w:sz="16"/>
              <w:bottom w:val="single" w:color="C8A951" w:sz="4"/>
              <w:right w:val="none" w:color="FFFFFF" w:sz="0"/>
            </w:tcBorders>
            <w:shd w:fill="F4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A2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5A4010"/>
                <w:sz w:val="20"/>
                <w:szCs w:val="20"/>
              </w:rPr>
              <w:t xml:space="preserve">You can check propagation progress at dnschecker.org — search for stallbardun.com and wait until green ticks appear globally.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Enable HTTPS (SSL Certificate)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Netlify handles this automatically — no action required from you.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DNS is pointing correctly, Netlify detects it and provisions a free SSL certificate via Let’s Encrypt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Site configuration → Domain management and look for a green “HTTPs certificate active” badge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ensures your site loads as https://www.stallbardun.com (padlock icon in browser)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it hasn’t activated after a few hours, click “Renew certificate” manually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Enable Contact Form Notifications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contact form on the site uses Netlify Forms. Once live, set up email notifications: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Netlify, go to your site → Forms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 a form called “contact” after the first form submission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Site configuration → Forms → Form notifications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“Add notification” → “Email notification”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info@stallbardun.com as the recipient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— you’ll now receive an email for every contact form submission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51" w:sz="4"/>
              <w:left w:val="single" w:color="C8A951" w:sz="16"/>
              <w:bottom w:val="single" w:color="C8A951" w:sz="4"/>
              <w:right w:val="none" w:color="FFFFFF" w:sz="0"/>
            </w:tcBorders>
            <w:shd w:fill="F4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A2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5A4010"/>
                <w:sz w:val="20"/>
                <w:szCs w:val="20"/>
              </w:rPr>
              <w:t xml:space="preserve">Netlify Forms free tier allows 100 submissions/month. More than sufficient for this site.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Submit to Google Search Console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tells Google your site exists and allows you to monitor search rankings.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7a — Add your property</w:t>
      </w:r>
    </w:p>
    <w:p>
      <w:pPr>
        <w:spacing w:after="80" w:before="40"/>
      </w:pPr>
      <w:hyperlink w:history="1" r:id="rIdovb9i93p5-bu6oxwk9ybt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search.google.com/search-console</w:t>
        </w:r>
      </w:hyperlink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Sign in with a Google account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“Add property” → choose “URL prefix”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https://www.stallbardun.com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7b — Verify ownership via DNS (easiest method)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will give you a TXT record to add to your DNS (e.g. google-site-verification=XXXXXXXX)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Namecheap → Advanced DNS, add a new TXT record: Host = @, Value = the verification string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 in Search Console, click “Verify” — may take a few minutes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7c — Submit your sitemap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Search Console, go to Sitemaps → Add a new sitemap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now enter: sitemap.xml (we’ll create this file in a moment)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951" w:sz="4"/>
              <w:left w:val="single" w:color="C8A951" w:sz="16"/>
              <w:bottom w:val="single" w:color="C8A951" w:sz="4"/>
              <w:right w:val="none" w:color="FFFFFF" w:sz="0"/>
            </w:tcBorders>
            <w:shd w:fill="F4EF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A6A2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5A4010"/>
                <w:sz w:val="20"/>
                <w:szCs w:val="20"/>
              </w:rPr>
              <w:t xml:space="preserve">Google will typically index the site within 1–7 days of sitemap submission.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Create a Sitemap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sitemap tells Google which pages exist. Create a file called sitemap.xml in your STALL BARDUN folder with this content: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0C97A"/>
                <w:sz w:val="18"/>
                <w:szCs w:val="18"/>
              </w:rPr>
              <w:t xml:space="preserve">&lt;?xml version="1.0" encoding="UTF-8"?&gt;
&lt;urlset xmlns="http://www.sitemaps.org/schemas/sitemap/0.9"&gt;
  &lt;url&gt;&lt;loc&gt;https://www.stallbardun.com/&lt;/loc&gt;&lt;priority&gt;1.0&lt;/priority&gt;&lt;/url&gt;
  &lt;url&gt;&lt;loc&gt;https://www.stallbardun.com/metarie.html&lt;/loc&gt;&lt;priority&gt;0.8&lt;/priority&gt;&lt;/url&gt;
  &lt;url&gt;&lt;loc&gt;https://www.stallbardun.com/floripa.html&lt;/loc&gt;&lt;priority&gt;0.8&lt;/priority&gt;&lt;/url&gt;
  &lt;url&gt;&lt;loc&gt;https://www.stallbardun.com/bandida.html&lt;/loc&gt;&lt;priority&gt;0.8&lt;/priority&gt;&lt;/url&gt;
&lt;/urlset&gt;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sitemap.xml to the STALL BARDUN folder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Redeploy the folder to Netlify (drag and drop again)</w:t>
      </w:r>
    </w:p>
    <w:p>
      <w:pPr>
        <w:pStyle w:val="ListParagraph"/>
        <w:numPr>
          <w:ilvl w:val="0"/>
          <w:numId w:val="2"/>
        </w:numPr>
        <w:spacing w:after="60" w:before="4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Then submit sitemap.xml in Google Search Console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C8A95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9</w:t>
            </w:r>
          </w:p>
        </w:tc>
        <w:tc>
          <w:tcPr>
            <w:tcW w:type="dxa" w:w="8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4EF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24"/>
                <w:szCs w:val="24"/>
              </w:rPr>
              <w:t xml:space="preserve">Test Everything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through this checklist once the site is live: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https://www.stallbardun.com loads with padlock (HTTPS)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appears in browser tab (favicon)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Swedish language auto-detects for Sweden/Norway visitors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Horse profile pages load (metarie.html, floripa.html, bandida.html)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form submits without error (test with a real submission)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notification received in info@stallbardun.com after form test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News section shows Metarie articles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Facebook link in footer opens correct page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the homepage URL on WhatsApp — confirm OG preview card appears</w:t>
            </w:r>
          </w:p>
        </w:tc>
      </w:tr>
      <w:tr>
        <w:tc>
          <w:tcPr>
            <w:tcW w:type="dxa" w:w="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8A951"/>
                <w:sz w:val="22"/>
                <w:szCs w:val="22"/>
              </w:rPr>
              <w:t xml:space="preserve">□</w:t>
            </w:r>
          </w:p>
        </w:tc>
        <w:tc>
          <w:tcPr>
            <w:tcW w:type="dxa" w:w="87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Search Console shows site verified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Quick Reference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8A951" w:sz="4"/>
              <w:left w:val="single" w:color="DDCCAA" w:sz="1"/>
              <w:bottom w:val="single" w:color="C8A951" w:sz="4"/>
              <w:right w:val="single" w:color="DDCCAA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8A951" w:sz="4"/>
              <w:left w:val="single" w:color="DDCCAA" w:sz="1"/>
              <w:bottom w:val="single" w:color="C8A951" w:sz="4"/>
              <w:right w:val="single" w:color="DDCCAA" w:sz="1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Namecheap (domain)</w:t>
            </w:r>
          </w:p>
        </w:tc>
        <w:tc>
          <w:tcPr>
            <w:tcW w:type="dxa" w:w="6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hyperlink w:history="1" r:id="rIdu-7ohuckaygo_1rfhdln7">
              <w:r>
                <w:rPr>
                  <w:rFonts w:ascii="Courier New" w:cs="Courier New" w:eastAsia="Courier New" w:hAnsi="Courier New"/>
                  <w:color w:val="0563C1"/>
                  <w:sz w:val="20"/>
                  <w:szCs w:val="20"/>
                  <w:u w:val="single"/>
                </w:rPr>
                <w:t xml:space="preserve">namecheap.com</w:t>
              </w:r>
            </w:hyperlink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Netlify (hosting)</w:t>
            </w:r>
          </w:p>
        </w:tc>
        <w:tc>
          <w:tcPr>
            <w:tcW w:type="dxa" w:w="6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hyperlink w:history="1" r:id="rId3rgjl5kca11rilwdieegl">
              <w:r>
                <w:rPr>
                  <w:rFonts w:ascii="Courier New" w:cs="Courier New" w:eastAsia="Courier New" w:hAnsi="Courier New"/>
                  <w:color w:val="0563C1"/>
                  <w:sz w:val="20"/>
                  <w:szCs w:val="20"/>
                  <w:u w:val="single"/>
                </w:rPr>
                <w:t xml:space="preserve">app.netlify.com</w:t>
              </w:r>
            </w:hyperlink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DFB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hyperlink w:history="1" r:id="rId_-tnmlhpcprentmbuhgz7">
              <w:r>
                <w:rPr>
                  <w:rFonts w:ascii="Courier New" w:cs="Courier New" w:eastAsia="Courier New" w:hAnsi="Courier New"/>
                  <w:color w:val="0563C1"/>
                  <w:sz w:val="20"/>
                  <w:szCs w:val="20"/>
                  <w:u w:val="single"/>
                </w:rPr>
                <w:t xml:space="preserve">search.google.com/search-console</w:t>
              </w:r>
            </w:hyperlink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DNS Propagation Checker</w:t>
            </w:r>
          </w:p>
        </w:tc>
        <w:tc>
          <w:tcPr>
            <w:tcW w:type="dxa" w:w="656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9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hyperlink w:history="1" r:id="rIdezpy4tfxznuk2xdoekwxv">
              <w:r>
                <w:rPr>
                  <w:rFonts w:ascii="Courier New" w:cs="Courier New" w:eastAsia="Courier New" w:hAnsi="Courier New"/>
                  <w:color w:val="0563C1"/>
                  <w:sz w:val="20"/>
                  <w:szCs w:val="20"/>
                  <w:u w:val="single"/>
                </w:rPr>
                <w:t xml:space="preserve">dnschecker.org</w:t>
              </w:r>
            </w:hyperlink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DDCCAA" w:sz="4"/>
        </w:pBdr>
        <w:spacing w:after="0"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Bardun Stall AB — www.stallbardun.com — Prepared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A2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ibvghc0lkdlxfkgwh816" Type="http://schemas.openxmlformats.org/officeDocument/2006/relationships/hyperlink" Target="https://www.namecheap.com" TargetMode="External"/><Relationship Id="rIdftqiuhfn7-jdawmptznxi" Type="http://schemas.openxmlformats.org/officeDocument/2006/relationships/hyperlink" Target="https://app.netlify.com/signup" TargetMode="External"/><Relationship Id="rIdovb9i93p5-bu6oxwk9ybt" Type="http://schemas.openxmlformats.org/officeDocument/2006/relationships/hyperlink" Target="https://search.google.com/search-console" TargetMode="External"/><Relationship Id="rIdu-7ohuckaygo_1rfhdln7" Type="http://schemas.openxmlformats.org/officeDocument/2006/relationships/hyperlink" Target="https://namecheap.com" TargetMode="External"/><Relationship Id="rId3rgjl5kca11rilwdieegl" Type="http://schemas.openxmlformats.org/officeDocument/2006/relationships/hyperlink" Target="https://app.netlify.com" TargetMode="External"/><Relationship Id="rId_-tnmlhpcprentmbuhgz7" Type="http://schemas.openxmlformats.org/officeDocument/2006/relationships/hyperlink" Target="https://search.google.com/search-console" TargetMode="External"/><Relationship Id="rIdezpy4tfxznuk2xdoekwxv" Type="http://schemas.openxmlformats.org/officeDocument/2006/relationships/hyperlink" Target="https://dnschecker.org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2026-03-27T17:14:29.194Z</dcterms:created>
  <dcterms:modified xsi:type="dcterms:W3CDTF">2026-03-27T17:14:29.195Z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