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Mentális</w:t>
      </w:r>
      <w:r>
        <w:t xml:space="preserve"> </w:t>
      </w:r>
      <w:r>
        <w:t xml:space="preserve">képek</w:t>
      </w:r>
    </w:p>
    <w:p>
      <w:pPr>
        <w:pStyle w:val="Author"/>
      </w:pPr>
      <w:r>
        <w:t xml:space="preserve">Abari</w:t>
      </w:r>
      <w:r>
        <w:t xml:space="preserve"> </w:t>
      </w:r>
      <w:r>
        <w:t xml:space="preserve">Kálmán</w:t>
      </w:r>
    </w:p>
    <w:p>
      <w:pPr>
        <w:pStyle w:val="Date"/>
      </w:pPr>
      <w:r>
        <w:t xml:space="preserve">2020.</w:t>
      </w:r>
      <w:r>
        <w:t xml:space="preserve"> </w:t>
      </w:r>
      <w:r>
        <w:t xml:space="preserve">09.</w:t>
      </w:r>
      <w:r>
        <w:t xml:space="preserve"> </w:t>
      </w:r>
      <w:r>
        <w:t xml:space="preserve">19.</w:t>
      </w:r>
    </w:p>
    <w:p>
      <w:pPr>
        <w:pStyle w:val="Heading1"/>
      </w:pPr>
      <w:bookmarkStart w:id="20" w:name="a-feladat"/>
      <w:r>
        <w:t xml:space="preserve">A feladat</w:t>
      </w:r>
      <w:bookmarkEnd w:id="20"/>
    </w:p>
    <w:p>
      <w:pPr>
        <w:pStyle w:val="FirstParagraph"/>
      </w:pPr>
      <w:r>
        <w:t xml:space="preserve">Egy kísérletben azt vizsgálták, hogy milyen gyorsasággal tudják a résztvevők megállapítani két állatról, hogy melyik a nagyobb. Két szituációval találkozott minden résztvevő. Az első esetben nagy különbség volt a két állat méretében (szúnyog-oroszlán), míg a másik esetben kis különbség volt (zebra-ló). A kutatók azt a kérdést vizsgálták, hogy vajon mentális képeket használunk-e az állatok összhasonlítása során, ekkor ugyanis eltérő reakcióidőket kellene tapasztalnunk a két szituációban, vagy valamilyen absztraktabb szinten történik az összehasonlítás, és ekkor az állatok relatív mértekülönbsége nem igazán befolyásolhatná a reakcióidőt. Az adatokat a meretek.xlsx állományban rögzítettük. Vizsgáljuk meg, hogy van-e eltérés a két szituációban mért átlagos reakcióidő között.</w:t>
      </w:r>
    </w:p>
    <w:p>
      <w:pPr>
        <w:pStyle w:val="BodyText"/>
      </w:pPr>
      <w:r>
        <w:t xml:space="preserve">Nicola, B., Snelgar, R. és Kemp, R. (2016).</w:t>
      </w:r>
      <w:r>
        <w:t xml:space="preserve"> </w:t>
      </w:r>
      <w:r>
        <w:rPr>
          <w:i/>
        </w:rPr>
        <w:t xml:space="preserve">SPSS for Psychologists: And Everybody Else.</w:t>
      </w:r>
      <w:r>
        <w:t xml:space="preserve"> </w:t>
      </w:r>
      <w:r>
        <w:t xml:space="preserve">Red Globe Press. pp. 120.</w:t>
      </w:r>
    </w:p>
    <w:p>
      <w:pPr>
        <w:pStyle w:val="Heading1"/>
      </w:pPr>
      <w:bookmarkStart w:id="21" w:name="beolvasás"/>
      <w:r>
        <w:t xml:space="preserve">Beolvasás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meret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"adat/meretek.xlsx"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(meret)</w:t>
      </w:r>
    </w:p>
    <w:p>
      <w:pPr>
        <w:pStyle w:val="SourceCode"/>
      </w:pPr>
      <w:r>
        <w:rPr>
          <w:rStyle w:val="VerbatimChar"/>
        </w:rPr>
        <w:t xml:space="preserve">## 'data.frame':    16 obs. of  2 variables:</w:t>
      </w:r>
      <w:r>
        <w:br/>
      </w:r>
      <w:r>
        <w:rPr>
          <w:rStyle w:val="VerbatimChar"/>
        </w:rPr>
        <w:t xml:space="preserve">##  $ nagy : num  936 923 896 1241 1278 ...</w:t>
      </w:r>
      <w:r>
        <w:br/>
      </w:r>
      <w:r>
        <w:rPr>
          <w:rStyle w:val="VerbatimChar"/>
        </w:rPr>
        <w:t xml:space="preserve">##  $ kicsi: num  878 1005 1010 1365 1422 ...</w:t>
      </w:r>
    </w:p>
    <w:p>
      <w:pPr>
        <w:pStyle w:val="Heading1"/>
      </w:pPr>
      <w:bookmarkStart w:id="22" w:name="előkészítés"/>
      <w:r>
        <w:t xml:space="preserve">Előkészítés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meret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meret.l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meret,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"meretkulonbseg"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"ido"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lemző"/>
      <w:r>
        <w:t xml:space="preserve">Elemző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(meret)</w:t>
      </w:r>
    </w:p>
    <w:p>
      <w:pPr>
        <w:pStyle w:val="SourceCode"/>
      </w:pPr>
      <w:r>
        <w:rPr>
          <w:rStyle w:val="VerbatimChar"/>
        </w:rPr>
        <w:t xml:space="preserve">##       vars  n    mean     sd median trimmed    mad min  max range skew kurtosis</w:t>
      </w:r>
      <w:r>
        <w:br/>
      </w:r>
      <w:r>
        <w:rPr>
          <w:rStyle w:val="VerbatimChar"/>
        </w:rPr>
        <w:t xml:space="preserve">## nagy     1 16 1156.69 290.05 1170.0 1131.71 310.60 733 1930  1197 0.89     0.69</w:t>
      </w:r>
      <w:r>
        <w:br/>
      </w:r>
      <w:r>
        <w:rPr>
          <w:rStyle w:val="VerbatimChar"/>
        </w:rPr>
        <w:t xml:space="preserve">## kicsi    2 16 1462.44 500.50 1361.0 1412.79 329.88 878 2742  1864 1.04     0.40</w:t>
      </w:r>
      <w:r>
        <w:br/>
      </w:r>
      <w:r>
        <w:rPr>
          <w:rStyle w:val="VerbatimChar"/>
        </w:rPr>
        <w:t xml:space="preserve">## id*      3 16    8.50   4.76    8.5    8.50   5.93   1   16    15 0.00    -1.43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nagy   72.51</w:t>
      </w:r>
      <w:r>
        <w:br/>
      </w:r>
      <w:r>
        <w:rPr>
          <w:rStyle w:val="VerbatimChar"/>
        </w:rPr>
        <w:t xml:space="preserve">## kicsi 125.12</w:t>
      </w:r>
      <w:r>
        <w:br/>
      </w:r>
      <w:r>
        <w:rPr>
          <w:rStyle w:val="VerbatimChar"/>
        </w:rPr>
        <w:t xml:space="preserve">## id*     1.19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meret.l,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ido,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meretkulonbseg))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mz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meret.l,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meretkulonbseg,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ido))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mean_cl_normal,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mz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áros-t-próba"/>
      <w:r>
        <w:t xml:space="preserve">Páros t-próba</w:t>
      </w:r>
      <w:bookmarkEnd w:id="26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(ido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meretkulonbseg,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meret.l,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ido by meretkulonbseg</w:t>
      </w:r>
      <w:r>
        <w:br/>
      </w:r>
      <w:r>
        <w:rPr>
          <w:rStyle w:val="VerbatimChar"/>
        </w:rPr>
        <w:t xml:space="preserve">## t = 4.4593, df = 15, p-value = 0.0004591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159.6097 451.8903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305.75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(ido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meretkulonbseg,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meret.l,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ido by meretkulonbseg</w:t>
      </w:r>
      <w:r>
        <w:br/>
      </w:r>
      <w:r>
        <w:rPr>
          <w:rStyle w:val="VerbatimChar"/>
        </w:rPr>
        <w:t xml:space="preserve">## V = 135, p-value = 6.104e-05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1"/>
      </w:pPr>
      <w:bookmarkStart w:id="27" w:name="publikálás"/>
      <w:r>
        <w:t xml:space="preserve">Publikálás</w:t>
      </w:r>
      <w:bookmarkEnd w:id="27"/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"reakcióidő (ms)"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"output/kep/kep1.png"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p2)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Mentális képek</dc:title>
  <dc:creator>Abari Kálmán</dc:creator>
  <cp:keywords/>
  <dcterms:created xsi:type="dcterms:W3CDTF">2020-09-20T09:59:15Z</dcterms:created>
  <dcterms:modified xsi:type="dcterms:W3CDTF">2020-09-20T09:59:15Z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2020. 09. 19.</vt:lpwstr>
  </property>
  <property fmtid="{D5CDD505-2E9C-101B-9397-08002B2CF9AE}" pid="3" name="output">
    <vt:lpwstr/>
  </property>
</Properties>
</file>