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25CC" w14:textId="77777777" w:rsidR="00660533" w:rsidRPr="00660533" w:rsidRDefault="00660533" w:rsidP="00660533">
      <w:p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sz w:val="28"/>
          <w:szCs w:val="28"/>
          <w:lang w:eastAsia="en-IN"/>
        </w:rPr>
      </w:pPr>
      <w:r w:rsidRPr="00660533">
        <w:rPr>
          <w:rFonts w:asciiTheme="majorHAnsi" w:eastAsia="Times New Roman" w:hAnsiTheme="majorHAnsi" w:cstheme="majorHAnsi"/>
          <w:b/>
          <w:bCs/>
          <w:color w:val="222222"/>
          <w:sz w:val="28"/>
          <w:szCs w:val="28"/>
          <w:lang w:eastAsia="en-IN"/>
        </w:rPr>
        <w:t>What is Functional Testing?</w:t>
      </w:r>
    </w:p>
    <w:p w14:paraId="3A98F9CC" w14:textId="77777777" w:rsidR="00660533" w:rsidRPr="00660533" w:rsidRDefault="00660533" w:rsidP="00660533">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660533">
        <w:rPr>
          <w:rFonts w:asciiTheme="majorHAnsi" w:eastAsia="Times New Roman" w:hAnsiTheme="majorHAnsi" w:cstheme="majorHAnsi"/>
          <w:color w:val="222222"/>
          <w:lang w:eastAsia="en-IN"/>
        </w:rPr>
        <w:t>Functional testing is a type of testing which verifies that each </w:t>
      </w:r>
      <w:r w:rsidRPr="00660533">
        <w:rPr>
          <w:rFonts w:asciiTheme="majorHAnsi" w:eastAsia="Times New Roman" w:hAnsiTheme="majorHAnsi" w:cstheme="majorHAnsi"/>
          <w:b/>
          <w:bCs/>
          <w:color w:val="222222"/>
          <w:lang w:eastAsia="en-IN"/>
        </w:rPr>
        <w:t>function</w:t>
      </w:r>
      <w:r w:rsidRPr="00660533">
        <w:rPr>
          <w:rFonts w:asciiTheme="majorHAnsi" w:eastAsia="Times New Roman" w:hAnsiTheme="majorHAnsi" w:cstheme="majorHAnsi"/>
          <w:color w:val="222222"/>
          <w:lang w:eastAsia="en-IN"/>
        </w:rPr>
        <w:t> of the software application operates in conformance with the requirement specification. This testing mainly involves black box testing, and it is not concerned about the source code of the application.</w:t>
      </w:r>
    </w:p>
    <w:p w14:paraId="19B3D629" w14:textId="77777777" w:rsidR="00660533" w:rsidRPr="00660533" w:rsidRDefault="00660533" w:rsidP="00660533">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660533">
        <w:rPr>
          <w:rFonts w:asciiTheme="majorHAnsi" w:eastAsia="Times New Roman" w:hAnsiTheme="majorHAnsi" w:cstheme="majorHAnsi"/>
          <w:color w:val="222222"/>
          <w:lang w:eastAsia="en-IN"/>
        </w:rPr>
        <w:t>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14:paraId="232BAE93" w14:textId="77777777" w:rsidR="00660533" w:rsidRPr="00660533" w:rsidRDefault="00660533" w:rsidP="00660533">
      <w:p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sz w:val="28"/>
          <w:szCs w:val="28"/>
          <w:lang w:eastAsia="en-IN"/>
        </w:rPr>
      </w:pPr>
      <w:r w:rsidRPr="00660533">
        <w:rPr>
          <w:rFonts w:asciiTheme="majorHAnsi" w:eastAsia="Times New Roman" w:hAnsiTheme="majorHAnsi" w:cstheme="majorHAnsi"/>
          <w:b/>
          <w:bCs/>
          <w:color w:val="222222"/>
          <w:sz w:val="28"/>
          <w:szCs w:val="28"/>
          <w:lang w:eastAsia="en-IN"/>
        </w:rPr>
        <w:t>What is Non-Functional Testing?</w:t>
      </w:r>
    </w:p>
    <w:p w14:paraId="5DD50269" w14:textId="4AE2B267" w:rsidR="00660533" w:rsidRPr="00660533" w:rsidRDefault="00660533" w:rsidP="00660533">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660533">
        <w:rPr>
          <w:rFonts w:asciiTheme="majorHAnsi" w:eastAsia="Times New Roman" w:hAnsiTheme="majorHAnsi" w:cstheme="majorHAnsi"/>
          <w:color w:val="222222"/>
          <w:lang w:eastAsia="en-IN"/>
        </w:rPr>
        <w:t xml:space="preserve">Non-functional testing is a type of testing to check non-functional aspects (performance, usability, reliability, etc.) of a software application. It is explicitly designed to test the readiness of a system as per </w:t>
      </w:r>
      <w:r w:rsidRPr="00660533">
        <w:rPr>
          <w:rFonts w:asciiTheme="majorHAnsi" w:eastAsia="Times New Roman" w:hAnsiTheme="majorHAnsi" w:cstheme="majorHAnsi"/>
          <w:color w:val="222222"/>
          <w:lang w:eastAsia="en-IN"/>
        </w:rPr>
        <w:t>non-functional</w:t>
      </w:r>
      <w:r w:rsidRPr="00660533">
        <w:rPr>
          <w:rFonts w:asciiTheme="majorHAnsi" w:eastAsia="Times New Roman" w:hAnsiTheme="majorHAnsi" w:cstheme="majorHAnsi"/>
          <w:color w:val="222222"/>
          <w:lang w:eastAsia="en-IN"/>
        </w:rPr>
        <w:t xml:space="preserve"> parameters which are never addressed by functional testing.</w:t>
      </w:r>
    </w:p>
    <w:p w14:paraId="4FCA5B26" w14:textId="77777777" w:rsidR="00660533" w:rsidRPr="00660533" w:rsidRDefault="00660533" w:rsidP="00660533">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660533">
        <w:rPr>
          <w:rFonts w:asciiTheme="majorHAnsi" w:eastAsia="Times New Roman" w:hAnsiTheme="majorHAnsi" w:cstheme="majorHAnsi"/>
          <w:color w:val="222222"/>
          <w:lang w:eastAsia="en-IN"/>
        </w:rPr>
        <w:t>A good example of non-functional test would be to check how many people can simultaneously login into a software.</w:t>
      </w:r>
    </w:p>
    <w:p w14:paraId="211794F4" w14:textId="77777777" w:rsidR="00660533" w:rsidRPr="00660533" w:rsidRDefault="00660533" w:rsidP="00660533">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660533">
        <w:rPr>
          <w:rFonts w:asciiTheme="majorHAnsi" w:eastAsia="Times New Roman" w:hAnsiTheme="majorHAnsi" w:cstheme="majorHAnsi"/>
          <w:color w:val="222222"/>
          <w:lang w:eastAsia="en-IN"/>
        </w:rPr>
        <w:t>Non-functional testing is equally important as functional testing and affects client satisfaction.</w:t>
      </w:r>
    </w:p>
    <w:p w14:paraId="64F3B5D7" w14:textId="72A4D1BE" w:rsidR="00246BC8" w:rsidRDefault="00660533">
      <w:r>
        <w:rPr>
          <w:noProof/>
        </w:rPr>
        <w:drawing>
          <wp:inline distT="0" distB="0" distL="0" distR="0" wp14:anchorId="130D1B1D" wp14:editId="76F8C5B9">
            <wp:extent cx="645795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7950" cy="4810125"/>
                    </a:xfrm>
                    <a:prstGeom prst="rect">
                      <a:avLst/>
                    </a:prstGeom>
                  </pic:spPr>
                </pic:pic>
              </a:graphicData>
            </a:graphic>
          </wp:inline>
        </w:drawing>
      </w:r>
    </w:p>
    <w:p w14:paraId="2F8C8E92" w14:textId="1EC9F479" w:rsidR="00A81D91" w:rsidRPr="00706FD1" w:rsidRDefault="00A81D91" w:rsidP="00A81D91">
      <w:p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sz w:val="28"/>
          <w:szCs w:val="28"/>
          <w:lang w:eastAsia="en-IN"/>
        </w:rPr>
      </w:pPr>
      <w:r w:rsidRPr="00706FD1">
        <w:rPr>
          <w:rFonts w:asciiTheme="majorHAnsi" w:eastAsia="Times New Roman" w:hAnsiTheme="majorHAnsi" w:cstheme="majorHAnsi"/>
          <w:b/>
          <w:bCs/>
          <w:color w:val="222222"/>
          <w:sz w:val="28"/>
          <w:szCs w:val="28"/>
          <w:lang w:eastAsia="en-IN"/>
        </w:rPr>
        <w:lastRenderedPageBreak/>
        <w:t xml:space="preserve">Types of </w:t>
      </w:r>
      <w:r w:rsidRPr="00660533">
        <w:rPr>
          <w:rFonts w:asciiTheme="majorHAnsi" w:eastAsia="Times New Roman" w:hAnsiTheme="majorHAnsi" w:cstheme="majorHAnsi"/>
          <w:b/>
          <w:bCs/>
          <w:color w:val="222222"/>
          <w:sz w:val="28"/>
          <w:szCs w:val="28"/>
          <w:lang w:eastAsia="en-IN"/>
        </w:rPr>
        <w:t>Functional Testing</w:t>
      </w:r>
      <w:r w:rsidRPr="00706FD1">
        <w:rPr>
          <w:rFonts w:asciiTheme="majorHAnsi" w:eastAsia="Times New Roman" w:hAnsiTheme="majorHAnsi" w:cstheme="majorHAnsi"/>
          <w:b/>
          <w:bCs/>
          <w:color w:val="222222"/>
          <w:sz w:val="28"/>
          <w:szCs w:val="28"/>
          <w:lang w:eastAsia="en-IN"/>
        </w:rPr>
        <w:t>:</w:t>
      </w:r>
    </w:p>
    <w:p w14:paraId="4578C766" w14:textId="3551A76A" w:rsidR="005B1B27" w:rsidRPr="003616AE" w:rsidRDefault="000C063F" w:rsidP="003616AE">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3616AE">
        <w:rPr>
          <w:rFonts w:asciiTheme="majorHAnsi" w:eastAsia="Times New Roman" w:hAnsiTheme="majorHAnsi" w:cstheme="majorHAnsi"/>
          <w:b/>
          <w:bCs/>
          <w:color w:val="222222"/>
          <w:lang w:eastAsia="en-IN"/>
        </w:rPr>
        <w:t>Unit testing</w:t>
      </w:r>
      <w:r w:rsidR="005B1B27" w:rsidRPr="003616AE">
        <w:rPr>
          <w:rFonts w:asciiTheme="majorHAnsi" w:eastAsia="Times New Roman" w:hAnsiTheme="majorHAnsi" w:cstheme="majorHAnsi"/>
          <w:b/>
          <w:bCs/>
          <w:color w:val="222222"/>
          <w:lang w:eastAsia="en-IN"/>
        </w:rPr>
        <w:t>:</w:t>
      </w:r>
    </w:p>
    <w:p w14:paraId="5146DAF5" w14:textId="38160450" w:rsidR="005B1B27" w:rsidRPr="00706FD1" w:rsidRDefault="005B1B27"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Testing of an individual software component or module is termed as </w:t>
      </w:r>
      <w:hyperlink r:id="rId6" w:history="1">
        <w:r w:rsidRPr="00706FD1">
          <w:rPr>
            <w:rFonts w:asciiTheme="majorHAnsi" w:eastAsia="Times New Roman" w:hAnsiTheme="majorHAnsi" w:cstheme="majorHAnsi"/>
            <w:color w:val="222222"/>
            <w:lang w:eastAsia="en-IN"/>
          </w:rPr>
          <w:t>Unit Testing</w:t>
        </w:r>
      </w:hyperlink>
      <w:r w:rsidRPr="00706FD1">
        <w:rPr>
          <w:rFonts w:asciiTheme="majorHAnsi" w:eastAsia="Times New Roman" w:hAnsiTheme="majorHAnsi" w:cstheme="majorHAnsi"/>
          <w:color w:val="222222"/>
          <w:lang w:eastAsia="en-IN"/>
        </w:rPr>
        <w:t>. It is typically done by the programmer and not by testers, as it requires a detailed knowledge of the internal program design and code. It may also require developing test driver modules or test harnesses.</w:t>
      </w:r>
    </w:p>
    <w:p w14:paraId="56553E25" w14:textId="74AD90E0" w:rsidR="000C063F" w:rsidRPr="003616AE" w:rsidRDefault="000C063F" w:rsidP="003616AE">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3616AE">
        <w:rPr>
          <w:rFonts w:asciiTheme="majorHAnsi" w:eastAsia="Times New Roman" w:hAnsiTheme="majorHAnsi" w:cstheme="majorHAnsi"/>
          <w:b/>
          <w:bCs/>
          <w:color w:val="222222"/>
          <w:lang w:eastAsia="en-IN"/>
        </w:rPr>
        <w:t>Smoke testing</w:t>
      </w:r>
      <w:r w:rsidR="005B1B27" w:rsidRPr="003616AE">
        <w:rPr>
          <w:rFonts w:asciiTheme="majorHAnsi" w:eastAsia="Times New Roman" w:hAnsiTheme="majorHAnsi" w:cstheme="majorHAnsi"/>
          <w:b/>
          <w:bCs/>
          <w:color w:val="222222"/>
          <w:lang w:eastAsia="en-IN"/>
        </w:rPr>
        <w:t>:</w:t>
      </w:r>
    </w:p>
    <w:p w14:paraId="1322F98C" w14:textId="77777777" w:rsidR="007F23C2" w:rsidRDefault="005B1B27"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Whenever a new build is provided by the development team then the software testing team validates the build and ensures that no major issue exists.</w:t>
      </w:r>
    </w:p>
    <w:p w14:paraId="577B3F6C" w14:textId="128BAAC5" w:rsidR="005B1B27" w:rsidRPr="00706FD1" w:rsidRDefault="005B1B27"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 xml:space="preserve">The testing team ensures that the build is </w:t>
      </w:r>
      <w:r w:rsidR="00706FD1" w:rsidRPr="00706FD1">
        <w:rPr>
          <w:rFonts w:asciiTheme="majorHAnsi" w:eastAsia="Times New Roman" w:hAnsiTheme="majorHAnsi" w:cstheme="majorHAnsi"/>
          <w:color w:val="222222"/>
          <w:lang w:eastAsia="en-IN"/>
        </w:rPr>
        <w:t>stable,</w:t>
      </w:r>
      <w:r w:rsidRPr="00706FD1">
        <w:rPr>
          <w:rFonts w:asciiTheme="majorHAnsi" w:eastAsia="Times New Roman" w:hAnsiTheme="majorHAnsi" w:cstheme="majorHAnsi"/>
          <w:color w:val="222222"/>
          <w:lang w:eastAsia="en-IN"/>
        </w:rPr>
        <w:t xml:space="preserve"> and a detailed level of testing is carried out further. </w:t>
      </w:r>
      <w:hyperlink r:id="rId7" w:history="1">
        <w:r w:rsidRPr="00706FD1">
          <w:rPr>
            <w:rFonts w:asciiTheme="majorHAnsi" w:eastAsia="Times New Roman" w:hAnsiTheme="majorHAnsi" w:cstheme="majorHAnsi"/>
            <w:color w:val="222222"/>
            <w:lang w:eastAsia="en-IN"/>
          </w:rPr>
          <w:t>Smoke Testing</w:t>
        </w:r>
      </w:hyperlink>
      <w:r w:rsidRPr="00706FD1">
        <w:rPr>
          <w:rFonts w:asciiTheme="majorHAnsi" w:eastAsia="Times New Roman" w:hAnsiTheme="majorHAnsi" w:cstheme="majorHAnsi"/>
          <w:color w:val="222222"/>
          <w:lang w:eastAsia="en-IN"/>
        </w:rPr>
        <w:t xml:space="preserve"> checks that no </w:t>
      </w:r>
      <w:r w:rsidR="00706FD1" w:rsidRPr="00706FD1">
        <w:rPr>
          <w:rFonts w:asciiTheme="majorHAnsi" w:eastAsia="Times New Roman" w:hAnsiTheme="majorHAnsi" w:cstheme="majorHAnsi"/>
          <w:color w:val="222222"/>
          <w:lang w:eastAsia="en-IN"/>
        </w:rPr>
        <w:t>showstopper</w:t>
      </w:r>
      <w:r w:rsidRPr="00706FD1">
        <w:rPr>
          <w:rFonts w:asciiTheme="majorHAnsi" w:eastAsia="Times New Roman" w:hAnsiTheme="majorHAnsi" w:cstheme="majorHAnsi"/>
          <w:color w:val="222222"/>
          <w:lang w:eastAsia="en-IN"/>
        </w:rPr>
        <w:t xml:space="preserve"> defect exists in the build which will prevent the testing team to test the application in detail.</w:t>
      </w:r>
    </w:p>
    <w:p w14:paraId="57F9BACA" w14:textId="581EFE7E" w:rsidR="005B1B27" w:rsidRPr="00706FD1" w:rsidRDefault="005B1B27"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14:paraId="544BFE24" w14:textId="15277123" w:rsidR="00F80AC6" w:rsidRPr="009C6DD0" w:rsidRDefault="00F80AC6"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System testing</w:t>
      </w:r>
      <w:r w:rsidR="005B1B27" w:rsidRPr="009C6DD0">
        <w:rPr>
          <w:rFonts w:asciiTheme="majorHAnsi" w:eastAsia="Times New Roman" w:hAnsiTheme="majorHAnsi" w:cstheme="majorHAnsi"/>
          <w:b/>
          <w:bCs/>
          <w:color w:val="222222"/>
          <w:lang w:eastAsia="en-IN"/>
        </w:rPr>
        <w:t>:</w:t>
      </w:r>
    </w:p>
    <w:p w14:paraId="6289B62E" w14:textId="210C8437" w:rsidR="005B1B27"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Under </w:t>
      </w:r>
      <w:hyperlink r:id="rId8" w:history="1">
        <w:r w:rsidRPr="00706FD1">
          <w:rPr>
            <w:rFonts w:eastAsia="Times New Roman"/>
            <w:color w:val="222222"/>
            <w:lang w:eastAsia="en-IN"/>
          </w:rPr>
          <w:t>System Testing technique</w:t>
        </w:r>
      </w:hyperlink>
      <w:r w:rsidRPr="00706FD1">
        <w:rPr>
          <w:rFonts w:asciiTheme="majorHAnsi" w:eastAsia="Times New Roman" w:hAnsiTheme="majorHAnsi" w:cstheme="majorHAnsi"/>
          <w:color w:val="222222"/>
          <w:lang w:eastAsia="en-IN"/>
        </w:rPr>
        <w:t>, the entire system is tested as per the requirements. It is a Black-box type testing that is based on overall requirement specifications and covers all the combined parts of a system.</w:t>
      </w:r>
    </w:p>
    <w:p w14:paraId="1F3DFC11" w14:textId="1065B037" w:rsidR="000C063F" w:rsidRPr="009C6DD0" w:rsidRDefault="000C063F"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User Acceptance</w:t>
      </w:r>
      <w:r w:rsidR="00706FD1" w:rsidRPr="009C6DD0">
        <w:rPr>
          <w:rFonts w:asciiTheme="majorHAnsi" w:eastAsia="Times New Roman" w:hAnsiTheme="majorHAnsi" w:cstheme="majorHAnsi"/>
          <w:b/>
          <w:bCs/>
          <w:color w:val="222222"/>
          <w:lang w:eastAsia="en-IN"/>
        </w:rPr>
        <w:t>:</w:t>
      </w:r>
    </w:p>
    <w:p w14:paraId="0ABAA2E3"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An </w:t>
      </w:r>
      <w:hyperlink r:id="rId9" w:history="1">
        <w:r w:rsidRPr="00706FD1">
          <w:rPr>
            <w:rFonts w:eastAsia="Times New Roman"/>
            <w:color w:val="222222"/>
            <w:lang w:eastAsia="en-IN"/>
          </w:rPr>
          <w:t>acceptance test</w:t>
        </w:r>
      </w:hyperlink>
      <w:r w:rsidRPr="00706FD1">
        <w:rPr>
          <w:rFonts w:asciiTheme="majorHAnsi" w:eastAsia="Times New Roman" w:hAnsiTheme="majorHAnsi" w:cstheme="majorHAnsi"/>
          <w:color w:val="222222"/>
          <w:lang w:eastAsia="en-IN"/>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14:paraId="0595E267" w14:textId="7CCA4F7D" w:rsidR="00706FD1"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It is the last phase of the testing, after which the software goes into production. This is also called User Acceptance Testing (UAT).</w:t>
      </w:r>
    </w:p>
    <w:p w14:paraId="27FBDDDC" w14:textId="2DBC150C" w:rsidR="000C063F" w:rsidRPr="009C6DD0" w:rsidRDefault="000C063F"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Integration Testing</w:t>
      </w:r>
      <w:r w:rsidR="00706FD1" w:rsidRPr="009C6DD0">
        <w:rPr>
          <w:rFonts w:asciiTheme="majorHAnsi" w:eastAsia="Times New Roman" w:hAnsiTheme="majorHAnsi" w:cstheme="majorHAnsi"/>
          <w:b/>
          <w:bCs/>
          <w:color w:val="222222"/>
          <w:lang w:eastAsia="en-IN"/>
        </w:rPr>
        <w:t>:</w:t>
      </w:r>
    </w:p>
    <w:p w14:paraId="6E38A1D2" w14:textId="165781B3" w:rsidR="00706FD1" w:rsidRDefault="00706FD1" w:rsidP="007F23C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Testing of all integrated modules to verify the combined functionality after integration is </w:t>
      </w:r>
      <w:hyperlink r:id="rId10" w:history="1">
        <w:r w:rsidRPr="00706FD1">
          <w:rPr>
            <w:rFonts w:eastAsia="Times New Roman"/>
            <w:color w:val="222222"/>
            <w:lang w:eastAsia="en-IN"/>
          </w:rPr>
          <w:t>termed as Integration Testing</w:t>
        </w:r>
      </w:hyperlink>
      <w:r w:rsidRPr="00706FD1">
        <w:rPr>
          <w:rFonts w:asciiTheme="majorHAnsi" w:eastAsia="Times New Roman" w:hAnsiTheme="majorHAnsi" w:cstheme="majorHAnsi"/>
          <w:color w:val="222222"/>
          <w:lang w:eastAsia="en-IN"/>
        </w:rPr>
        <w:t>. Modules are typically code modules, individual applications, client and server applications on a network, etc. This type of testing is especially relevant to client/server and distributed systems.</w:t>
      </w:r>
    </w:p>
    <w:p w14:paraId="361776C3" w14:textId="3D33DC4D" w:rsidR="007F23C2" w:rsidRDefault="007F23C2" w:rsidP="007F23C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09973810" w14:textId="77777777" w:rsidR="007F23C2" w:rsidRDefault="007F23C2" w:rsidP="007F23C2">
      <w:pPr>
        <w:shd w:val="clear" w:color="auto" w:fill="FFFFFF"/>
        <w:spacing w:before="100" w:beforeAutospacing="1" w:after="100" w:afterAutospacing="1" w:line="240" w:lineRule="auto"/>
        <w:rPr>
          <w:rFonts w:asciiTheme="majorHAnsi" w:eastAsia="Times New Roman" w:hAnsiTheme="majorHAnsi" w:cstheme="majorHAnsi"/>
          <w:b/>
          <w:bCs/>
          <w:color w:val="222222"/>
          <w:lang w:eastAsia="en-IN"/>
        </w:rPr>
      </w:pPr>
    </w:p>
    <w:p w14:paraId="3A3D5C71" w14:textId="77777777" w:rsidR="00706FD1" w:rsidRPr="00706FD1" w:rsidRDefault="00706FD1" w:rsidP="00F80AC6">
      <w:p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p>
    <w:p w14:paraId="047B17EB" w14:textId="6C8BE727" w:rsidR="000C063F" w:rsidRPr="009C6DD0" w:rsidRDefault="000C063F"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lastRenderedPageBreak/>
        <w:t>Regression testing</w:t>
      </w:r>
      <w:r w:rsidR="00706FD1" w:rsidRPr="009C6DD0">
        <w:rPr>
          <w:rFonts w:asciiTheme="majorHAnsi" w:eastAsia="Times New Roman" w:hAnsiTheme="majorHAnsi" w:cstheme="majorHAnsi"/>
          <w:b/>
          <w:bCs/>
          <w:color w:val="222222"/>
          <w:lang w:eastAsia="en-IN"/>
        </w:rPr>
        <w:t>:</w:t>
      </w:r>
    </w:p>
    <w:p w14:paraId="51290674" w14:textId="65B7D226" w:rsidR="00706FD1"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 xml:space="preserve">Testing an application </w:t>
      </w:r>
      <w:proofErr w:type="gramStart"/>
      <w:r w:rsidRPr="00706FD1">
        <w:rPr>
          <w:rFonts w:asciiTheme="majorHAnsi" w:eastAsia="Times New Roman" w:hAnsiTheme="majorHAnsi" w:cstheme="majorHAnsi"/>
          <w:color w:val="222222"/>
          <w:lang w:eastAsia="en-IN"/>
        </w:rPr>
        <w:t>as a whole for</w:t>
      </w:r>
      <w:proofErr w:type="gramEnd"/>
      <w:r w:rsidRPr="00706FD1">
        <w:rPr>
          <w:rFonts w:asciiTheme="majorHAnsi" w:eastAsia="Times New Roman" w:hAnsiTheme="majorHAnsi" w:cstheme="majorHAnsi"/>
          <w:color w:val="222222"/>
          <w:lang w:eastAsia="en-IN"/>
        </w:rPr>
        <w:t xml:space="preserve"> the modification in any module or functionality is termed as Regression Testing. It is difficult to cover all the system in </w:t>
      </w:r>
      <w:hyperlink r:id="rId11" w:history="1">
        <w:r w:rsidRPr="00706FD1">
          <w:rPr>
            <w:rFonts w:eastAsia="Times New Roman"/>
            <w:color w:val="222222"/>
            <w:lang w:eastAsia="en-IN"/>
          </w:rPr>
          <w:t>Regression Testing</w:t>
        </w:r>
      </w:hyperlink>
      <w:r w:rsidRPr="00706FD1">
        <w:rPr>
          <w:rFonts w:asciiTheme="majorHAnsi" w:eastAsia="Times New Roman" w:hAnsiTheme="majorHAnsi" w:cstheme="majorHAnsi"/>
          <w:color w:val="222222"/>
          <w:lang w:eastAsia="en-IN"/>
        </w:rPr>
        <w:t>, so typically </w:t>
      </w:r>
      <w:hyperlink r:id="rId12" w:history="1">
        <w:r w:rsidRPr="00706FD1">
          <w:rPr>
            <w:rFonts w:eastAsia="Times New Roman"/>
            <w:color w:val="222222"/>
            <w:lang w:eastAsia="en-IN"/>
          </w:rPr>
          <w:t>automation testing tools</w:t>
        </w:r>
      </w:hyperlink>
      <w:r w:rsidRPr="00706FD1">
        <w:rPr>
          <w:rFonts w:asciiTheme="majorHAnsi" w:eastAsia="Times New Roman" w:hAnsiTheme="majorHAnsi" w:cstheme="majorHAnsi"/>
          <w:color w:val="222222"/>
          <w:lang w:eastAsia="en-IN"/>
        </w:rPr>
        <w:t> are used for these types of testing.</w:t>
      </w:r>
    </w:p>
    <w:p w14:paraId="0151416E" w14:textId="40E6FCE3" w:rsidR="000C063F" w:rsidRPr="009C6DD0" w:rsidRDefault="000C063F"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Localization</w:t>
      </w:r>
      <w:r w:rsidR="00706FD1" w:rsidRPr="009C6DD0">
        <w:rPr>
          <w:rFonts w:asciiTheme="majorHAnsi" w:eastAsia="Times New Roman" w:hAnsiTheme="majorHAnsi" w:cstheme="majorHAnsi"/>
          <w:b/>
          <w:bCs/>
          <w:color w:val="222222"/>
          <w:lang w:eastAsia="en-IN"/>
        </w:rPr>
        <w:t>:</w:t>
      </w:r>
    </w:p>
    <w:p w14:paraId="4C0310B7" w14:textId="0D67CDE1" w:rsidR="00706FD1"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 xml:space="preserve">Localization testing is the software testing process for checking the localized version of a product for that </w:t>
      </w:r>
      <w:r w:rsidRPr="00706FD1">
        <w:rPr>
          <w:rFonts w:asciiTheme="majorHAnsi" w:eastAsia="Times New Roman" w:hAnsiTheme="majorHAnsi" w:cstheme="majorHAnsi"/>
          <w:color w:val="222222"/>
          <w:lang w:eastAsia="en-IN"/>
        </w:rPr>
        <w:t>culture</w:t>
      </w:r>
      <w:r w:rsidRPr="00706FD1">
        <w:rPr>
          <w:rFonts w:asciiTheme="majorHAnsi" w:eastAsia="Times New Roman" w:hAnsiTheme="majorHAnsi" w:cstheme="majorHAnsi"/>
          <w:color w:val="222222"/>
          <w:lang w:eastAsia="en-IN"/>
        </w:rPr>
        <w:t xml:space="preserve"> or locale settings.  The areas affected by localization testing are UI and content.</w:t>
      </w:r>
    </w:p>
    <w:p w14:paraId="2547CF23" w14:textId="495D37CA" w:rsidR="000C063F" w:rsidRPr="009C6DD0" w:rsidRDefault="000C063F"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Globalization</w:t>
      </w:r>
      <w:r w:rsidR="00706FD1" w:rsidRPr="009C6DD0">
        <w:rPr>
          <w:rFonts w:asciiTheme="majorHAnsi" w:eastAsia="Times New Roman" w:hAnsiTheme="majorHAnsi" w:cstheme="majorHAnsi"/>
          <w:b/>
          <w:bCs/>
          <w:color w:val="222222"/>
          <w:lang w:eastAsia="en-IN"/>
        </w:rPr>
        <w:t>:</w:t>
      </w:r>
    </w:p>
    <w:p w14:paraId="30EC1F85" w14:textId="3B6AD5A0" w:rsidR="00706FD1"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G</w:t>
      </w:r>
      <w:r w:rsidRPr="00706FD1">
        <w:rPr>
          <w:rFonts w:asciiTheme="majorHAnsi" w:eastAsia="Times New Roman" w:hAnsiTheme="majorHAnsi" w:cstheme="majorHAnsi"/>
          <w:color w:val="222222"/>
          <w:lang w:eastAsia="en-IN"/>
        </w:rPr>
        <w:t>lobalization testing is to ensure that application can function in any culture or locale (language, territory and code page) It is also called as Internationalization Testing.</w:t>
      </w:r>
    </w:p>
    <w:p w14:paraId="4EE231B4" w14:textId="22401B73" w:rsidR="000C063F" w:rsidRPr="009C6DD0" w:rsidRDefault="000C063F" w:rsidP="009C6DD0">
      <w:pPr>
        <w:pStyle w:val="ListParagraph"/>
        <w:numPr>
          <w:ilvl w:val="0"/>
          <w:numId w:val="4"/>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Interoperability</w:t>
      </w:r>
      <w:r w:rsidR="00706FD1" w:rsidRPr="009C6DD0">
        <w:rPr>
          <w:rFonts w:asciiTheme="majorHAnsi" w:eastAsia="Times New Roman" w:hAnsiTheme="majorHAnsi" w:cstheme="majorHAnsi"/>
          <w:b/>
          <w:bCs/>
          <w:color w:val="222222"/>
          <w:lang w:eastAsia="en-IN"/>
        </w:rPr>
        <w:t>:</w:t>
      </w:r>
    </w:p>
    <w:p w14:paraId="4ACBA152"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Interoperability testing is defined as a software testing type, that checks whether software can inter-operate with other software component, software's or systems.</w:t>
      </w:r>
    </w:p>
    <w:p w14:paraId="00F8A919"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In other words, interoperability testing means to prove that end-to-end functionality between two communicating systems is as required by the standard on which those systems are based.</w:t>
      </w:r>
    </w:p>
    <w:p w14:paraId="771F8373" w14:textId="6AD05DF9" w:rsidR="00A81D91" w:rsidRDefault="00706FD1" w:rsidP="00A81D9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For example, interoperability testing is done between smartphone and tablet to check data transfer via Bluetooth.</w:t>
      </w:r>
    </w:p>
    <w:p w14:paraId="56B1FEAF" w14:textId="77777777" w:rsidR="00706FD1" w:rsidRPr="00706FD1" w:rsidRDefault="00706FD1" w:rsidP="00A81D9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1487474A" w14:textId="058468B4" w:rsidR="000C063F" w:rsidRPr="000C063F" w:rsidRDefault="00A81D91" w:rsidP="00706FD1">
      <w:p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sz w:val="28"/>
          <w:szCs w:val="28"/>
          <w:lang w:eastAsia="en-IN"/>
        </w:rPr>
      </w:pPr>
      <w:r w:rsidRPr="00A81D91">
        <w:rPr>
          <w:rFonts w:asciiTheme="majorHAnsi" w:eastAsia="Times New Roman" w:hAnsiTheme="majorHAnsi" w:cstheme="majorHAnsi"/>
          <w:b/>
          <w:bCs/>
          <w:color w:val="222222"/>
          <w:sz w:val="28"/>
          <w:szCs w:val="28"/>
          <w:lang w:eastAsia="en-IN"/>
        </w:rPr>
        <w:t xml:space="preserve">Types of </w:t>
      </w:r>
      <w:r>
        <w:rPr>
          <w:rFonts w:asciiTheme="majorHAnsi" w:eastAsia="Times New Roman" w:hAnsiTheme="majorHAnsi" w:cstheme="majorHAnsi"/>
          <w:b/>
          <w:bCs/>
          <w:color w:val="222222"/>
          <w:sz w:val="28"/>
          <w:szCs w:val="28"/>
          <w:lang w:eastAsia="en-IN"/>
        </w:rPr>
        <w:t>Non-</w:t>
      </w:r>
      <w:r w:rsidRPr="00A81D91">
        <w:rPr>
          <w:rFonts w:asciiTheme="majorHAnsi" w:eastAsia="Times New Roman" w:hAnsiTheme="majorHAnsi" w:cstheme="majorHAnsi"/>
          <w:b/>
          <w:bCs/>
          <w:color w:val="222222"/>
          <w:sz w:val="28"/>
          <w:szCs w:val="28"/>
          <w:lang w:eastAsia="en-IN"/>
        </w:rPr>
        <w:t>Functional Testing:</w:t>
      </w:r>
    </w:p>
    <w:p w14:paraId="283845E7" w14:textId="53962FB4"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Performance Testing</w:t>
      </w:r>
      <w:r w:rsidR="00706FD1" w:rsidRPr="009C6DD0">
        <w:rPr>
          <w:rFonts w:asciiTheme="majorHAnsi" w:eastAsia="Times New Roman" w:hAnsiTheme="majorHAnsi" w:cstheme="majorHAnsi"/>
          <w:b/>
          <w:bCs/>
          <w:color w:val="222222"/>
          <w:lang w:eastAsia="en-IN"/>
        </w:rPr>
        <w:t>:</w:t>
      </w:r>
    </w:p>
    <w:p w14:paraId="655CD903" w14:textId="42FC54FA"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This term is often used interchangeably with ‘stress' and ‘load' testing. </w:t>
      </w:r>
      <w:hyperlink r:id="rId13" w:history="1">
        <w:r w:rsidRPr="00706FD1">
          <w:rPr>
            <w:rFonts w:asciiTheme="majorHAnsi" w:eastAsia="Times New Roman" w:hAnsiTheme="majorHAnsi" w:cstheme="majorHAnsi"/>
            <w:color w:val="222222"/>
            <w:lang w:eastAsia="en-IN"/>
          </w:rPr>
          <w:t>Performance Testing</w:t>
        </w:r>
      </w:hyperlink>
      <w:r w:rsidRPr="00706FD1">
        <w:rPr>
          <w:rFonts w:asciiTheme="majorHAnsi" w:eastAsia="Times New Roman" w:hAnsiTheme="majorHAnsi" w:cstheme="majorHAnsi"/>
          <w:color w:val="222222"/>
          <w:lang w:eastAsia="en-IN"/>
        </w:rPr>
        <w:t> is done to check whether the system meets the performance requirements. Different performance and load tools are used to do this testing.</w:t>
      </w:r>
    </w:p>
    <w:p w14:paraId="5B09780C" w14:textId="3908C3AB" w:rsidR="00F80AC6" w:rsidRPr="009C6DD0" w:rsidRDefault="00F80AC6"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Compatibility Testing</w:t>
      </w:r>
      <w:r w:rsidR="00706FD1" w:rsidRPr="009C6DD0">
        <w:rPr>
          <w:rFonts w:asciiTheme="majorHAnsi" w:eastAsia="Times New Roman" w:hAnsiTheme="majorHAnsi" w:cstheme="majorHAnsi"/>
          <w:b/>
          <w:bCs/>
          <w:color w:val="222222"/>
          <w:lang w:eastAsia="en-IN"/>
        </w:rPr>
        <w:t>:</w:t>
      </w:r>
    </w:p>
    <w:p w14:paraId="0EDCA765" w14:textId="094E793C" w:rsid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It is a testing type in which it validates how software behaves and runs in a different environment, web servers, hardware, and network environment. </w:t>
      </w:r>
      <w:hyperlink r:id="rId14" w:history="1">
        <w:r w:rsidRPr="00706FD1">
          <w:rPr>
            <w:rFonts w:asciiTheme="majorHAnsi" w:eastAsia="Times New Roman" w:hAnsiTheme="majorHAnsi" w:cstheme="majorHAnsi"/>
            <w:color w:val="222222"/>
            <w:lang w:eastAsia="en-IN"/>
          </w:rPr>
          <w:t>Compatibility testing</w:t>
        </w:r>
      </w:hyperlink>
      <w:r w:rsidRPr="00706FD1">
        <w:rPr>
          <w:rFonts w:asciiTheme="majorHAnsi" w:eastAsia="Times New Roman" w:hAnsiTheme="majorHAnsi" w:cstheme="majorHAnsi"/>
          <w:color w:val="222222"/>
          <w:lang w:eastAsia="en-IN"/>
        </w:rPr>
        <w:t> ensures that software can run on a different configuration, different database, different browsers, and their versions. Compatibility testing is performed by the testing team.</w:t>
      </w:r>
    </w:p>
    <w:p w14:paraId="228DA7D9" w14:textId="2F6CFA63" w:rsidR="007F23C2" w:rsidRDefault="007F23C2"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02CE778B" w14:textId="77777777" w:rsidR="007F23C2" w:rsidRPr="000C063F" w:rsidRDefault="007F23C2"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11DE865D" w14:textId="2FFB7502"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lastRenderedPageBreak/>
        <w:t>Volume Testing</w:t>
      </w:r>
      <w:r w:rsidR="00706FD1" w:rsidRPr="009C6DD0">
        <w:rPr>
          <w:rFonts w:asciiTheme="majorHAnsi" w:eastAsia="Times New Roman" w:hAnsiTheme="majorHAnsi" w:cstheme="majorHAnsi"/>
          <w:b/>
          <w:bCs/>
          <w:color w:val="222222"/>
          <w:lang w:eastAsia="en-IN"/>
        </w:rPr>
        <w:t>:</w:t>
      </w:r>
    </w:p>
    <w:p w14:paraId="6EBD37EA"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hyperlink r:id="rId15" w:history="1">
        <w:r w:rsidRPr="00706FD1">
          <w:rPr>
            <w:rFonts w:asciiTheme="majorHAnsi" w:eastAsia="Times New Roman" w:hAnsiTheme="majorHAnsi" w:cstheme="majorHAnsi"/>
            <w:color w:val="222222"/>
            <w:lang w:eastAsia="en-IN"/>
          </w:rPr>
          <w:t>Volume testing</w:t>
        </w:r>
      </w:hyperlink>
      <w:r w:rsidRPr="00706FD1">
        <w:rPr>
          <w:rFonts w:asciiTheme="majorHAnsi" w:eastAsia="Times New Roman" w:hAnsiTheme="majorHAnsi" w:cstheme="majorHAnsi"/>
          <w:color w:val="222222"/>
          <w:lang w:eastAsia="en-IN"/>
        </w:rPr>
        <w:t> is a type of non-functional testing performed by the performance testing team.</w:t>
      </w:r>
    </w:p>
    <w:p w14:paraId="1F9691FF" w14:textId="4CF69605" w:rsidR="00706FD1" w:rsidRPr="000C063F" w:rsidRDefault="00706FD1" w:rsidP="003616AE">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The software or application undergoes a huge amount of data and Volume Testing checks the system behavior and response time of the application when the system came across such a high volume of data. This high volume of data may impact the system’s performance and speed of the processing time.</w:t>
      </w:r>
    </w:p>
    <w:p w14:paraId="20D5504A" w14:textId="66775200"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Scalability</w:t>
      </w:r>
      <w:r w:rsidR="00706FD1" w:rsidRPr="009C6DD0">
        <w:rPr>
          <w:rFonts w:asciiTheme="majorHAnsi" w:eastAsia="Times New Roman" w:hAnsiTheme="majorHAnsi" w:cstheme="majorHAnsi"/>
          <w:b/>
          <w:bCs/>
          <w:color w:val="222222"/>
          <w:lang w:eastAsia="en-IN"/>
        </w:rPr>
        <w:t>:</w:t>
      </w:r>
    </w:p>
    <w:p w14:paraId="7C02FB9C"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Scalability Testing is defined as the ability of a network, system or a process to continue to function well when changes are done in the size or volume of the system to meet a growing need. It is a type of non-functional testing.</w:t>
      </w:r>
    </w:p>
    <w:p w14:paraId="197B8B02"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Scalability testing ensures that an application can handle the projected increase in user traffic, data volume, transaction counts frequency, etc. It tests the system, processes, and databases ability to meet a growing need.</w:t>
      </w:r>
    </w:p>
    <w:p w14:paraId="4ACCBF0C" w14:textId="45CCBF3A" w:rsidR="00706FD1" w:rsidRPr="000C063F" w:rsidRDefault="00706FD1" w:rsidP="007F23C2">
      <w:pPr>
        <w:shd w:val="clear" w:color="auto" w:fill="FFFFFF"/>
        <w:spacing w:before="100" w:beforeAutospacing="1" w:after="100" w:afterAutospacing="1" w:line="240" w:lineRule="auto"/>
        <w:rPr>
          <w:rFonts w:asciiTheme="majorHAnsi" w:eastAsia="Times New Roman" w:hAnsiTheme="majorHAnsi" w:cstheme="majorHAnsi"/>
          <w:b/>
          <w:bCs/>
          <w:color w:val="222222"/>
          <w:lang w:eastAsia="en-IN"/>
        </w:rPr>
      </w:pPr>
      <w:r w:rsidRPr="00706FD1">
        <w:rPr>
          <w:rFonts w:asciiTheme="majorHAnsi" w:eastAsia="Times New Roman" w:hAnsiTheme="majorHAnsi" w:cstheme="majorHAnsi"/>
          <w:color w:val="222222"/>
          <w:lang w:eastAsia="en-IN"/>
        </w:rPr>
        <w:t>It is also referred to as </w:t>
      </w:r>
      <w:hyperlink r:id="rId16" w:history="1">
        <w:r w:rsidRPr="00706FD1">
          <w:rPr>
            <w:rFonts w:asciiTheme="majorHAnsi" w:eastAsia="Times New Roman" w:hAnsiTheme="majorHAnsi" w:cstheme="majorHAnsi"/>
            <w:color w:val="222222"/>
            <w:lang w:eastAsia="en-IN"/>
          </w:rPr>
          <w:t>performance testing</w:t>
        </w:r>
      </w:hyperlink>
      <w:r w:rsidRPr="00706FD1">
        <w:rPr>
          <w:rFonts w:asciiTheme="majorHAnsi" w:eastAsia="Times New Roman" w:hAnsiTheme="majorHAnsi" w:cstheme="majorHAnsi"/>
          <w:color w:val="222222"/>
          <w:lang w:eastAsia="en-IN"/>
        </w:rPr>
        <w:t>, as such, it is focused on the behavior of the application when deployed to a larger system or tested under excess load.</w:t>
      </w:r>
    </w:p>
    <w:p w14:paraId="3275EAB2" w14:textId="37866506"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Usability Testing</w:t>
      </w:r>
      <w:r w:rsidR="00706FD1" w:rsidRPr="009C6DD0">
        <w:rPr>
          <w:rFonts w:asciiTheme="majorHAnsi" w:eastAsia="Times New Roman" w:hAnsiTheme="majorHAnsi" w:cstheme="majorHAnsi"/>
          <w:b/>
          <w:bCs/>
          <w:color w:val="222222"/>
          <w:lang w:eastAsia="en-IN"/>
        </w:rPr>
        <w:t>:</w:t>
      </w:r>
    </w:p>
    <w:p w14:paraId="3B56FF7C" w14:textId="1909C3AB" w:rsidR="00706FD1"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b/>
          <w:bCs/>
          <w:color w:val="222222"/>
          <w:lang w:eastAsia="en-IN"/>
        </w:rPr>
      </w:pPr>
      <w:r w:rsidRPr="00706FD1">
        <w:rPr>
          <w:rFonts w:asciiTheme="majorHAnsi" w:eastAsia="Times New Roman" w:hAnsiTheme="majorHAnsi" w:cstheme="majorHAnsi"/>
          <w:color w:val="222222"/>
          <w:lang w:eastAsia="en-IN"/>
        </w:rPr>
        <w:t>Under </w:t>
      </w:r>
      <w:hyperlink r:id="rId17" w:history="1">
        <w:r w:rsidRPr="00706FD1">
          <w:rPr>
            <w:rFonts w:asciiTheme="majorHAnsi" w:eastAsia="Times New Roman" w:hAnsiTheme="majorHAnsi" w:cstheme="majorHAnsi"/>
            <w:color w:val="222222"/>
            <w:lang w:eastAsia="en-IN"/>
          </w:rPr>
          <w:t>Usability Testing</w:t>
        </w:r>
      </w:hyperlink>
      <w:r w:rsidRPr="00706FD1">
        <w:rPr>
          <w:rFonts w:asciiTheme="majorHAnsi" w:eastAsia="Times New Roman" w:hAnsiTheme="majorHAnsi" w:cstheme="majorHAnsi"/>
          <w:color w:val="222222"/>
          <w:lang w:eastAsia="en-IN"/>
        </w:rPr>
        <w:t>, User-friendliness check is done. Application flow is tested to know if a new user can understand the application easily or not, Proper help documented if a user gets stuck at any point. Basically, system navigation is checked in this testing.</w:t>
      </w:r>
    </w:p>
    <w:p w14:paraId="70B970E6" w14:textId="5FD6AF40"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Load Testing</w:t>
      </w:r>
      <w:r w:rsidR="00706FD1" w:rsidRPr="009C6DD0">
        <w:rPr>
          <w:rFonts w:asciiTheme="majorHAnsi" w:eastAsia="Times New Roman" w:hAnsiTheme="majorHAnsi" w:cstheme="majorHAnsi"/>
          <w:b/>
          <w:bCs/>
          <w:color w:val="222222"/>
          <w:lang w:eastAsia="en-IN"/>
        </w:rPr>
        <w:t>:</w:t>
      </w:r>
    </w:p>
    <w:p w14:paraId="4083278F"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It is a type of non-functional testing and the objective of Load testing is to check how much of load or maximum workload a system can handle without any performance degradation.</w:t>
      </w:r>
    </w:p>
    <w:p w14:paraId="060B1E57" w14:textId="259896F8" w:rsidR="00706FD1" w:rsidRPr="000C063F" w:rsidRDefault="00706FD1" w:rsidP="007F23C2">
      <w:pPr>
        <w:shd w:val="clear" w:color="auto" w:fill="FFFFFF"/>
        <w:spacing w:before="100" w:beforeAutospacing="1" w:after="100" w:afterAutospacing="1" w:line="240" w:lineRule="auto"/>
        <w:rPr>
          <w:rFonts w:asciiTheme="majorHAnsi" w:eastAsia="Times New Roman" w:hAnsiTheme="majorHAnsi" w:cstheme="majorHAnsi"/>
          <w:b/>
          <w:bCs/>
          <w:color w:val="222222"/>
          <w:lang w:eastAsia="en-IN"/>
        </w:rPr>
      </w:pPr>
      <w:hyperlink r:id="rId18" w:history="1">
        <w:r w:rsidRPr="00706FD1">
          <w:rPr>
            <w:rFonts w:asciiTheme="majorHAnsi" w:eastAsia="Times New Roman" w:hAnsiTheme="majorHAnsi" w:cstheme="majorHAnsi"/>
            <w:color w:val="222222"/>
            <w:lang w:eastAsia="en-IN"/>
          </w:rPr>
          <w:t>Load testing helps</w:t>
        </w:r>
      </w:hyperlink>
      <w:r w:rsidRPr="00706FD1">
        <w:rPr>
          <w:rFonts w:asciiTheme="majorHAnsi" w:eastAsia="Times New Roman" w:hAnsiTheme="majorHAnsi" w:cstheme="majorHAnsi"/>
          <w:color w:val="222222"/>
          <w:lang w:eastAsia="en-IN"/>
        </w:rPr>
        <w:t> to find the maximum capacity of the system under specific load and any issues that cause the software performance degradation. Load testing is performed using tools like</w:t>
      </w:r>
      <w:hyperlink r:id="rId19" w:history="1">
        <w:r w:rsidRPr="00706FD1">
          <w:rPr>
            <w:rFonts w:asciiTheme="majorHAnsi" w:eastAsia="Times New Roman" w:hAnsiTheme="majorHAnsi" w:cstheme="majorHAnsi"/>
            <w:color w:val="222222"/>
            <w:lang w:eastAsia="en-IN"/>
          </w:rPr>
          <w:t> JMeter</w:t>
        </w:r>
      </w:hyperlink>
      <w:r w:rsidRPr="00706FD1">
        <w:rPr>
          <w:rFonts w:asciiTheme="majorHAnsi" w:eastAsia="Times New Roman" w:hAnsiTheme="majorHAnsi" w:cstheme="majorHAnsi"/>
          <w:color w:val="222222"/>
          <w:lang w:eastAsia="en-IN"/>
        </w:rPr>
        <w:t xml:space="preserve">, LoadRunner, </w:t>
      </w:r>
      <w:r w:rsidR="007F23C2" w:rsidRPr="00706FD1">
        <w:rPr>
          <w:rFonts w:asciiTheme="majorHAnsi" w:eastAsia="Times New Roman" w:hAnsiTheme="majorHAnsi" w:cstheme="majorHAnsi"/>
          <w:color w:val="222222"/>
          <w:lang w:eastAsia="en-IN"/>
        </w:rPr>
        <w:t>Web Load</w:t>
      </w:r>
      <w:r w:rsidRPr="00706FD1">
        <w:rPr>
          <w:rFonts w:asciiTheme="majorHAnsi" w:eastAsia="Times New Roman" w:hAnsiTheme="majorHAnsi" w:cstheme="majorHAnsi"/>
          <w:color w:val="222222"/>
          <w:lang w:eastAsia="en-IN"/>
        </w:rPr>
        <w:t>, Silk performer etc.</w:t>
      </w:r>
    </w:p>
    <w:p w14:paraId="152D1747" w14:textId="09AEE523"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Stress Testing</w:t>
      </w:r>
      <w:r w:rsidR="00706FD1" w:rsidRPr="009C6DD0">
        <w:rPr>
          <w:rFonts w:asciiTheme="majorHAnsi" w:eastAsia="Times New Roman" w:hAnsiTheme="majorHAnsi" w:cstheme="majorHAnsi"/>
          <w:b/>
          <w:bCs/>
          <w:color w:val="222222"/>
          <w:lang w:eastAsia="en-IN"/>
        </w:rPr>
        <w:t>:</w:t>
      </w:r>
    </w:p>
    <w:p w14:paraId="04392101" w14:textId="3186AE38" w:rsidR="00706FD1" w:rsidRPr="000C063F"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This testing is done when a system is stressed beyond its specifications in order to check how and when it fails. This is performed under heavy load like putting large number beyond storage capacity, complex database queries, continuous input to the system or database load.</w:t>
      </w:r>
    </w:p>
    <w:p w14:paraId="7DE2ABAC" w14:textId="181E42BF"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Compliance Testing</w:t>
      </w:r>
      <w:r w:rsidR="00706FD1" w:rsidRPr="009C6DD0">
        <w:rPr>
          <w:rFonts w:asciiTheme="majorHAnsi" w:eastAsia="Times New Roman" w:hAnsiTheme="majorHAnsi" w:cstheme="majorHAnsi"/>
          <w:b/>
          <w:bCs/>
          <w:color w:val="222222"/>
          <w:lang w:eastAsia="en-IN"/>
        </w:rPr>
        <w:t>:</w:t>
      </w:r>
    </w:p>
    <w:p w14:paraId="096B75C0" w14:textId="282943A3" w:rsidR="00706FD1" w:rsidRPr="000C063F" w:rsidRDefault="00706FD1" w:rsidP="002839E5">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Pr>
          <w:rFonts w:asciiTheme="majorHAnsi" w:eastAsia="Times New Roman" w:hAnsiTheme="majorHAnsi" w:cstheme="majorHAnsi"/>
          <w:color w:val="222222"/>
          <w:lang w:eastAsia="en-IN"/>
        </w:rPr>
        <w:t>Compliance</w:t>
      </w:r>
      <w:r w:rsidRPr="00706FD1">
        <w:rPr>
          <w:rFonts w:asciiTheme="majorHAnsi" w:eastAsia="Times New Roman" w:hAnsiTheme="majorHAnsi" w:cstheme="majorHAnsi"/>
          <w:color w:val="222222"/>
          <w:lang w:eastAsia="en-IN"/>
        </w:rPr>
        <w:t xml:space="preserve"> Testing is defined as a software testing type that determines whether the system complies with requirements of specifications and conditions, regulations and standards, etc. along with its documentation.</w:t>
      </w:r>
    </w:p>
    <w:p w14:paraId="7BE0DE1E" w14:textId="0EE0B191"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lastRenderedPageBreak/>
        <w:t>Portability Testing</w:t>
      </w:r>
      <w:r w:rsidR="00706FD1" w:rsidRPr="009C6DD0">
        <w:rPr>
          <w:rFonts w:asciiTheme="majorHAnsi" w:eastAsia="Times New Roman" w:hAnsiTheme="majorHAnsi" w:cstheme="majorHAnsi"/>
          <w:b/>
          <w:bCs/>
          <w:color w:val="222222"/>
          <w:lang w:eastAsia="en-IN"/>
        </w:rPr>
        <w:t>:</w:t>
      </w:r>
    </w:p>
    <w:p w14:paraId="57E361B2"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Portability testing is a process of testing with ease with which the software or product can be moved from one environment to another. It is measured in terms of maximum amount of effort required to transfer from one system to another system.</w:t>
      </w:r>
    </w:p>
    <w:p w14:paraId="7C7C748B" w14:textId="69E46E73" w:rsidR="00706FD1" w:rsidRPr="000C063F" w:rsidRDefault="00706FD1" w:rsidP="007F23C2">
      <w:pPr>
        <w:shd w:val="clear" w:color="auto" w:fill="FFFFFF"/>
        <w:spacing w:before="100" w:beforeAutospacing="1" w:after="100" w:afterAutospacing="1" w:line="240" w:lineRule="auto"/>
        <w:rPr>
          <w:rFonts w:asciiTheme="majorHAnsi" w:eastAsia="Times New Roman" w:hAnsiTheme="majorHAnsi" w:cstheme="majorHAnsi"/>
          <w:b/>
          <w:bCs/>
          <w:color w:val="222222"/>
          <w:lang w:eastAsia="en-IN"/>
        </w:rPr>
      </w:pPr>
      <w:r w:rsidRPr="00706FD1">
        <w:rPr>
          <w:rFonts w:asciiTheme="majorHAnsi" w:eastAsia="Times New Roman" w:hAnsiTheme="majorHAnsi" w:cstheme="majorHAnsi"/>
          <w:color w:val="222222"/>
          <w:lang w:eastAsia="en-IN"/>
        </w:rPr>
        <w:t>The portability testing is performed regularly throughout the software development life cycle in an iterative and incremental manner.</w:t>
      </w:r>
      <w:bookmarkStart w:id="0" w:name="_GoBack"/>
      <w:bookmarkEnd w:id="0"/>
    </w:p>
    <w:p w14:paraId="7CB60FD1" w14:textId="53F5D1C7" w:rsidR="000C063F" w:rsidRPr="009C6DD0" w:rsidRDefault="000C063F" w:rsidP="009C6DD0">
      <w:pPr>
        <w:pStyle w:val="ListParagraph"/>
        <w:numPr>
          <w:ilvl w:val="0"/>
          <w:numId w:val="5"/>
        </w:num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r w:rsidRPr="009C6DD0">
        <w:rPr>
          <w:rFonts w:asciiTheme="majorHAnsi" w:eastAsia="Times New Roman" w:hAnsiTheme="majorHAnsi" w:cstheme="majorHAnsi"/>
          <w:b/>
          <w:bCs/>
          <w:color w:val="222222"/>
          <w:lang w:eastAsia="en-IN"/>
        </w:rPr>
        <w:t>Disaster Recover Testing</w:t>
      </w:r>
    </w:p>
    <w:p w14:paraId="20C8D44F"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It is a type of testing which validates that how well the application or system recovers from crashes or disasters.</w:t>
      </w:r>
    </w:p>
    <w:p w14:paraId="53858FE6" w14:textId="77777777" w:rsidR="00706FD1" w:rsidRPr="00706FD1" w:rsidRDefault="00706FD1" w:rsidP="00706FD1">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6FD1">
        <w:rPr>
          <w:rFonts w:asciiTheme="majorHAnsi" w:eastAsia="Times New Roman" w:hAnsiTheme="majorHAnsi" w:cstheme="majorHAnsi"/>
          <w:color w:val="222222"/>
          <w:lang w:eastAsia="en-IN"/>
        </w:rPr>
        <w:t xml:space="preserve">Recovery testing determines if the system </w:t>
      </w:r>
      <w:proofErr w:type="gramStart"/>
      <w:r w:rsidRPr="00706FD1">
        <w:rPr>
          <w:rFonts w:asciiTheme="majorHAnsi" w:eastAsia="Times New Roman" w:hAnsiTheme="majorHAnsi" w:cstheme="majorHAnsi"/>
          <w:color w:val="222222"/>
          <w:lang w:eastAsia="en-IN"/>
        </w:rPr>
        <w:t>is able to</w:t>
      </w:r>
      <w:proofErr w:type="gramEnd"/>
      <w:r w:rsidRPr="00706FD1">
        <w:rPr>
          <w:rFonts w:asciiTheme="majorHAnsi" w:eastAsia="Times New Roman" w:hAnsiTheme="majorHAnsi" w:cstheme="majorHAnsi"/>
          <w:color w:val="222222"/>
          <w:lang w:eastAsia="en-IN"/>
        </w:rPr>
        <w:t xml:space="preserve"> continue the operation after a disaster. Assume that application is receiving data through the network cable and suddenly that network cable has been unplugged.</w:t>
      </w:r>
    </w:p>
    <w:p w14:paraId="45EE430C" w14:textId="77777777" w:rsidR="00706FD1" w:rsidRDefault="00706FD1" w:rsidP="00706FD1">
      <w:pPr>
        <w:shd w:val="clear" w:color="auto" w:fill="FFFFFF"/>
        <w:spacing w:before="100" w:beforeAutospacing="1" w:after="100" w:afterAutospacing="1" w:line="240" w:lineRule="auto"/>
        <w:rPr>
          <w:rFonts w:ascii="Arial" w:hAnsi="Arial" w:cs="Arial"/>
          <w:color w:val="3A3A3A"/>
          <w:sz w:val="23"/>
          <w:szCs w:val="23"/>
        </w:rPr>
      </w:pPr>
      <w:r w:rsidRPr="00706FD1">
        <w:rPr>
          <w:rFonts w:asciiTheme="majorHAnsi" w:eastAsia="Times New Roman" w:hAnsiTheme="majorHAnsi" w:cstheme="majorHAnsi"/>
          <w:color w:val="222222"/>
          <w:lang w:eastAsia="en-IN"/>
        </w:rPr>
        <w:t>Sometime later, plug the network cable; then the system should start receiving data from where it lost the connection due to network cable unplugged</w:t>
      </w:r>
      <w:r>
        <w:rPr>
          <w:rFonts w:ascii="Arial" w:hAnsi="Arial" w:cs="Arial"/>
          <w:color w:val="3A3A3A"/>
          <w:sz w:val="23"/>
          <w:szCs w:val="23"/>
        </w:rPr>
        <w:t>.</w:t>
      </w:r>
    </w:p>
    <w:p w14:paraId="07578825" w14:textId="77777777" w:rsidR="00706FD1" w:rsidRPr="000C063F" w:rsidRDefault="00706FD1" w:rsidP="00F80AC6">
      <w:pPr>
        <w:shd w:val="clear" w:color="auto" w:fill="FFFFFF"/>
        <w:spacing w:before="100" w:beforeAutospacing="1" w:after="100" w:afterAutospacing="1" w:line="372" w:lineRule="atLeast"/>
        <w:outlineLvl w:val="1"/>
        <w:rPr>
          <w:rFonts w:asciiTheme="majorHAnsi" w:eastAsia="Times New Roman" w:hAnsiTheme="majorHAnsi" w:cstheme="majorHAnsi"/>
          <w:b/>
          <w:bCs/>
          <w:color w:val="222222"/>
          <w:lang w:eastAsia="en-IN"/>
        </w:rPr>
      </w:pPr>
    </w:p>
    <w:p w14:paraId="380F4B54" w14:textId="77777777" w:rsidR="000C063F" w:rsidRDefault="000C063F"/>
    <w:sectPr w:rsidR="000C0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7363"/>
    <w:multiLevelType w:val="hybridMultilevel"/>
    <w:tmpl w:val="7BD8A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073A6"/>
    <w:multiLevelType w:val="hybridMultilevel"/>
    <w:tmpl w:val="A236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A1EDC"/>
    <w:multiLevelType w:val="multilevel"/>
    <w:tmpl w:val="4C4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01FB9"/>
    <w:multiLevelType w:val="multilevel"/>
    <w:tmpl w:val="816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539BD"/>
    <w:multiLevelType w:val="multilevel"/>
    <w:tmpl w:val="9A6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4B"/>
    <w:rsid w:val="000C063F"/>
    <w:rsid w:val="002839E5"/>
    <w:rsid w:val="00350CEB"/>
    <w:rsid w:val="003616AE"/>
    <w:rsid w:val="003C6765"/>
    <w:rsid w:val="003F495F"/>
    <w:rsid w:val="005B1B27"/>
    <w:rsid w:val="00660533"/>
    <w:rsid w:val="00706FD1"/>
    <w:rsid w:val="007F23C2"/>
    <w:rsid w:val="0092694B"/>
    <w:rsid w:val="009C6DD0"/>
    <w:rsid w:val="00A81D91"/>
    <w:rsid w:val="00F75C5C"/>
    <w:rsid w:val="00F80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FA7"/>
  <w15:chartTrackingRefBased/>
  <w15:docId w15:val="{0EC8A241-5465-46BB-8A26-00A2BC6C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91"/>
  </w:style>
  <w:style w:type="paragraph" w:styleId="Heading2">
    <w:name w:val="heading 2"/>
    <w:basedOn w:val="Normal"/>
    <w:link w:val="Heading2Char"/>
    <w:uiPriority w:val="9"/>
    <w:qFormat/>
    <w:rsid w:val="006605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53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60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0533"/>
    <w:rPr>
      <w:b/>
      <w:bCs/>
    </w:rPr>
  </w:style>
  <w:style w:type="paragraph" w:styleId="ListParagraph">
    <w:name w:val="List Paragraph"/>
    <w:basedOn w:val="Normal"/>
    <w:uiPriority w:val="34"/>
    <w:qFormat/>
    <w:rsid w:val="00A81D91"/>
    <w:pPr>
      <w:ind w:left="720"/>
      <w:contextualSpacing/>
    </w:pPr>
  </w:style>
  <w:style w:type="character" w:styleId="Hyperlink">
    <w:name w:val="Hyperlink"/>
    <w:basedOn w:val="DefaultParagraphFont"/>
    <w:uiPriority w:val="99"/>
    <w:semiHidden/>
    <w:unhideWhenUsed/>
    <w:rsid w:val="005B1B27"/>
    <w:rPr>
      <w:color w:val="0000FF"/>
      <w:u w:val="single"/>
    </w:rPr>
  </w:style>
  <w:style w:type="paragraph" w:styleId="HTMLPreformatted">
    <w:name w:val="HTML Preformatted"/>
    <w:basedOn w:val="Normal"/>
    <w:link w:val="HTMLPreformattedChar"/>
    <w:uiPriority w:val="99"/>
    <w:semiHidden/>
    <w:unhideWhenUsed/>
    <w:rsid w:val="005B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1B2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843">
      <w:bodyDiv w:val="1"/>
      <w:marLeft w:val="0"/>
      <w:marRight w:val="0"/>
      <w:marTop w:val="0"/>
      <w:marBottom w:val="0"/>
      <w:divBdr>
        <w:top w:val="none" w:sz="0" w:space="0" w:color="auto"/>
        <w:left w:val="none" w:sz="0" w:space="0" w:color="auto"/>
        <w:bottom w:val="none" w:sz="0" w:space="0" w:color="auto"/>
        <w:right w:val="none" w:sz="0" w:space="0" w:color="auto"/>
      </w:divBdr>
    </w:div>
    <w:div w:id="44571427">
      <w:bodyDiv w:val="1"/>
      <w:marLeft w:val="0"/>
      <w:marRight w:val="0"/>
      <w:marTop w:val="0"/>
      <w:marBottom w:val="0"/>
      <w:divBdr>
        <w:top w:val="none" w:sz="0" w:space="0" w:color="auto"/>
        <w:left w:val="none" w:sz="0" w:space="0" w:color="auto"/>
        <w:bottom w:val="none" w:sz="0" w:space="0" w:color="auto"/>
        <w:right w:val="none" w:sz="0" w:space="0" w:color="auto"/>
      </w:divBdr>
    </w:div>
    <w:div w:id="162162774">
      <w:bodyDiv w:val="1"/>
      <w:marLeft w:val="0"/>
      <w:marRight w:val="0"/>
      <w:marTop w:val="0"/>
      <w:marBottom w:val="0"/>
      <w:divBdr>
        <w:top w:val="none" w:sz="0" w:space="0" w:color="auto"/>
        <w:left w:val="none" w:sz="0" w:space="0" w:color="auto"/>
        <w:bottom w:val="none" w:sz="0" w:space="0" w:color="auto"/>
        <w:right w:val="none" w:sz="0" w:space="0" w:color="auto"/>
      </w:divBdr>
    </w:div>
    <w:div w:id="345524644">
      <w:bodyDiv w:val="1"/>
      <w:marLeft w:val="0"/>
      <w:marRight w:val="0"/>
      <w:marTop w:val="0"/>
      <w:marBottom w:val="0"/>
      <w:divBdr>
        <w:top w:val="none" w:sz="0" w:space="0" w:color="auto"/>
        <w:left w:val="none" w:sz="0" w:space="0" w:color="auto"/>
        <w:bottom w:val="none" w:sz="0" w:space="0" w:color="auto"/>
        <w:right w:val="none" w:sz="0" w:space="0" w:color="auto"/>
      </w:divBdr>
    </w:div>
    <w:div w:id="440347608">
      <w:bodyDiv w:val="1"/>
      <w:marLeft w:val="0"/>
      <w:marRight w:val="0"/>
      <w:marTop w:val="0"/>
      <w:marBottom w:val="0"/>
      <w:divBdr>
        <w:top w:val="none" w:sz="0" w:space="0" w:color="auto"/>
        <w:left w:val="none" w:sz="0" w:space="0" w:color="auto"/>
        <w:bottom w:val="none" w:sz="0" w:space="0" w:color="auto"/>
        <w:right w:val="none" w:sz="0" w:space="0" w:color="auto"/>
      </w:divBdr>
    </w:div>
    <w:div w:id="715278542">
      <w:bodyDiv w:val="1"/>
      <w:marLeft w:val="0"/>
      <w:marRight w:val="0"/>
      <w:marTop w:val="0"/>
      <w:marBottom w:val="0"/>
      <w:divBdr>
        <w:top w:val="none" w:sz="0" w:space="0" w:color="auto"/>
        <w:left w:val="none" w:sz="0" w:space="0" w:color="auto"/>
        <w:bottom w:val="none" w:sz="0" w:space="0" w:color="auto"/>
        <w:right w:val="none" w:sz="0" w:space="0" w:color="auto"/>
      </w:divBdr>
    </w:div>
    <w:div w:id="784423806">
      <w:bodyDiv w:val="1"/>
      <w:marLeft w:val="0"/>
      <w:marRight w:val="0"/>
      <w:marTop w:val="0"/>
      <w:marBottom w:val="0"/>
      <w:divBdr>
        <w:top w:val="none" w:sz="0" w:space="0" w:color="auto"/>
        <w:left w:val="none" w:sz="0" w:space="0" w:color="auto"/>
        <w:bottom w:val="none" w:sz="0" w:space="0" w:color="auto"/>
        <w:right w:val="none" w:sz="0" w:space="0" w:color="auto"/>
      </w:divBdr>
    </w:div>
    <w:div w:id="919481975">
      <w:bodyDiv w:val="1"/>
      <w:marLeft w:val="0"/>
      <w:marRight w:val="0"/>
      <w:marTop w:val="0"/>
      <w:marBottom w:val="0"/>
      <w:divBdr>
        <w:top w:val="none" w:sz="0" w:space="0" w:color="auto"/>
        <w:left w:val="none" w:sz="0" w:space="0" w:color="auto"/>
        <w:bottom w:val="none" w:sz="0" w:space="0" w:color="auto"/>
        <w:right w:val="none" w:sz="0" w:space="0" w:color="auto"/>
      </w:divBdr>
    </w:div>
    <w:div w:id="1018191346">
      <w:bodyDiv w:val="1"/>
      <w:marLeft w:val="0"/>
      <w:marRight w:val="0"/>
      <w:marTop w:val="0"/>
      <w:marBottom w:val="0"/>
      <w:divBdr>
        <w:top w:val="none" w:sz="0" w:space="0" w:color="auto"/>
        <w:left w:val="none" w:sz="0" w:space="0" w:color="auto"/>
        <w:bottom w:val="none" w:sz="0" w:space="0" w:color="auto"/>
        <w:right w:val="none" w:sz="0" w:space="0" w:color="auto"/>
      </w:divBdr>
    </w:div>
    <w:div w:id="1361660675">
      <w:bodyDiv w:val="1"/>
      <w:marLeft w:val="0"/>
      <w:marRight w:val="0"/>
      <w:marTop w:val="0"/>
      <w:marBottom w:val="0"/>
      <w:divBdr>
        <w:top w:val="none" w:sz="0" w:space="0" w:color="auto"/>
        <w:left w:val="none" w:sz="0" w:space="0" w:color="auto"/>
        <w:bottom w:val="none" w:sz="0" w:space="0" w:color="auto"/>
        <w:right w:val="none" w:sz="0" w:space="0" w:color="auto"/>
      </w:divBdr>
    </w:div>
    <w:div w:id="1501894804">
      <w:bodyDiv w:val="1"/>
      <w:marLeft w:val="0"/>
      <w:marRight w:val="0"/>
      <w:marTop w:val="0"/>
      <w:marBottom w:val="0"/>
      <w:divBdr>
        <w:top w:val="none" w:sz="0" w:space="0" w:color="auto"/>
        <w:left w:val="none" w:sz="0" w:space="0" w:color="auto"/>
        <w:bottom w:val="none" w:sz="0" w:space="0" w:color="auto"/>
        <w:right w:val="none" w:sz="0" w:space="0" w:color="auto"/>
      </w:divBdr>
    </w:div>
    <w:div w:id="1527716480">
      <w:bodyDiv w:val="1"/>
      <w:marLeft w:val="0"/>
      <w:marRight w:val="0"/>
      <w:marTop w:val="0"/>
      <w:marBottom w:val="0"/>
      <w:divBdr>
        <w:top w:val="none" w:sz="0" w:space="0" w:color="auto"/>
        <w:left w:val="none" w:sz="0" w:space="0" w:color="auto"/>
        <w:bottom w:val="none" w:sz="0" w:space="0" w:color="auto"/>
        <w:right w:val="none" w:sz="0" w:space="0" w:color="auto"/>
      </w:divBdr>
    </w:div>
    <w:div w:id="1928075505">
      <w:bodyDiv w:val="1"/>
      <w:marLeft w:val="0"/>
      <w:marRight w:val="0"/>
      <w:marTop w:val="0"/>
      <w:marBottom w:val="0"/>
      <w:divBdr>
        <w:top w:val="none" w:sz="0" w:space="0" w:color="auto"/>
        <w:left w:val="none" w:sz="0" w:space="0" w:color="auto"/>
        <w:bottom w:val="none" w:sz="0" w:space="0" w:color="auto"/>
        <w:right w:val="none" w:sz="0" w:space="0" w:color="auto"/>
      </w:divBdr>
    </w:div>
    <w:div w:id="1976834745">
      <w:bodyDiv w:val="1"/>
      <w:marLeft w:val="0"/>
      <w:marRight w:val="0"/>
      <w:marTop w:val="0"/>
      <w:marBottom w:val="0"/>
      <w:divBdr>
        <w:top w:val="none" w:sz="0" w:space="0" w:color="auto"/>
        <w:left w:val="none" w:sz="0" w:space="0" w:color="auto"/>
        <w:bottom w:val="none" w:sz="0" w:space="0" w:color="auto"/>
        <w:right w:val="none" w:sz="0" w:space="0" w:color="auto"/>
      </w:divBdr>
    </w:div>
    <w:div w:id="21428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ystem-testing/" TargetMode="External"/><Relationship Id="rId13" Type="http://schemas.openxmlformats.org/officeDocument/2006/relationships/hyperlink" Target="https://www.softwaretestinghelp.com/introduction-to-performance-testing-loadrunner-training-tutorial-part-1/" TargetMode="External"/><Relationship Id="rId18" Type="http://schemas.openxmlformats.org/officeDocument/2006/relationships/hyperlink" Target="https://www.softwaretestinghelp.com/introduction-to-performance-testing-loadrunner-training-tutorial-part-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oftwaretestinghelp.com/smoke-testing-and-sanity-testing-difference/" TargetMode="External"/><Relationship Id="rId12" Type="http://schemas.openxmlformats.org/officeDocument/2006/relationships/hyperlink" Target="https://www.softwaretestinghelp.com/automation-testing-tutorial-1/" TargetMode="External"/><Relationship Id="rId17" Type="http://schemas.openxmlformats.org/officeDocument/2006/relationships/hyperlink" Target="https://www.softwaretestinghelp.com/usability-testing-guide/" TargetMode="External"/><Relationship Id="rId2" Type="http://schemas.openxmlformats.org/officeDocument/2006/relationships/styles" Target="styles.xml"/><Relationship Id="rId16" Type="http://schemas.openxmlformats.org/officeDocument/2006/relationships/hyperlink" Target="https://www.guru99.com/performance-test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help.com/unit-testing/" TargetMode="External"/><Relationship Id="rId11" Type="http://schemas.openxmlformats.org/officeDocument/2006/relationships/hyperlink" Target="https://www.softwaretestinghelp.com/regression-testing-tools-and-methods/" TargetMode="External"/><Relationship Id="rId5" Type="http://schemas.openxmlformats.org/officeDocument/2006/relationships/image" Target="media/image1.png"/><Relationship Id="rId15" Type="http://schemas.openxmlformats.org/officeDocument/2006/relationships/hyperlink" Target="https://www.softwaretestinghelp.com/what-is-volume-testing/" TargetMode="External"/><Relationship Id="rId10" Type="http://schemas.openxmlformats.org/officeDocument/2006/relationships/hyperlink" Target="https://www.softwaretestinghelp.com/what-is-integration-testing/" TargetMode="External"/><Relationship Id="rId19" Type="http://schemas.openxmlformats.org/officeDocument/2006/relationships/hyperlink" Target="https://www.softwaretestinghelp.com/jmeter-tutorials/" TargetMode="External"/><Relationship Id="rId4" Type="http://schemas.openxmlformats.org/officeDocument/2006/relationships/webSettings" Target="webSettings.xml"/><Relationship Id="rId9" Type="http://schemas.openxmlformats.org/officeDocument/2006/relationships/hyperlink" Target="https://www.softwaretestinghelp.com/what-is-acceptance-testing/" TargetMode="External"/><Relationship Id="rId14" Type="http://schemas.openxmlformats.org/officeDocument/2006/relationships/hyperlink" Target="https://www.softwaretestinghelp.com/software-compati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Raghavan, Vignesh</dc:creator>
  <cp:keywords/>
  <dc:description/>
  <cp:lastModifiedBy>Srinivasa Raghavan, Vignesh</cp:lastModifiedBy>
  <cp:revision>16</cp:revision>
  <dcterms:created xsi:type="dcterms:W3CDTF">2019-05-08T11:41:00Z</dcterms:created>
  <dcterms:modified xsi:type="dcterms:W3CDTF">2019-05-08T12:15:00Z</dcterms:modified>
</cp:coreProperties>
</file>