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7D5CD" w14:textId="4EED980B" w:rsidR="00FC07B6" w:rsidRPr="00FC07B6" w:rsidRDefault="00FC07B6" w:rsidP="00FC07B6">
      <w:pPr>
        <w:shd w:val="clear" w:color="auto" w:fill="FFFFFF"/>
        <w:spacing w:after="240" w:line="240" w:lineRule="auto"/>
        <w:outlineLvl w:val="0"/>
        <w:rPr>
          <w:rFonts w:asciiTheme="majorHAnsi" w:hAnsiTheme="majorHAnsi" w:cs="Calibri Light"/>
          <w:b/>
          <w:color w:val="333333"/>
          <w:sz w:val="40"/>
          <w:szCs w:val="40"/>
          <w:u w:val="single"/>
        </w:rPr>
      </w:pPr>
      <w:r>
        <w:rPr>
          <w:rFonts w:asciiTheme="majorHAnsi" w:hAnsiTheme="majorHAnsi" w:cs="Calibri Light"/>
          <w:b/>
          <w:color w:val="333333"/>
          <w:kern w:val="36"/>
          <w:sz w:val="40"/>
          <w:szCs w:val="40"/>
          <w:u w:val="single"/>
        </w:rPr>
        <w:t>Test Strategy:</w:t>
      </w:r>
    </w:p>
    <w:p w14:paraId="05F8BCF5" w14:textId="5EDEAC1F" w:rsidR="00FC07B6" w:rsidRPr="00FC07B6" w:rsidRDefault="00FC07B6" w:rsidP="00FC07B6">
      <w:pPr>
        <w:shd w:val="clear" w:color="auto" w:fill="FFFFFF"/>
        <w:spacing w:after="225" w:line="240" w:lineRule="auto"/>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A Test Strategy document is a high-level document and normally developed by project manager. This document defines “Software Testing Approach” to achieve testing objectives. The Test Strategy is normally derived from the Business Requirement Specification document.</w:t>
      </w:r>
    </w:p>
    <w:p w14:paraId="3275B608" w14:textId="77777777" w:rsidR="00FC07B6" w:rsidRPr="00FC07B6" w:rsidRDefault="00FC07B6" w:rsidP="00FC07B6">
      <w:pPr>
        <w:shd w:val="clear" w:color="auto" w:fill="FFFFFF"/>
        <w:spacing w:after="225" w:line="240" w:lineRule="auto"/>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The Test Strategy document is a static document meaning that it is not updated too often. It sets the standards for testing processes and activities and other documents such as the Test Plan draws its contents from those standards set in the Test Strategy Document.</w:t>
      </w:r>
    </w:p>
    <w:p w14:paraId="68D51F21" w14:textId="77777777" w:rsidR="00FC07B6" w:rsidRPr="00FC07B6" w:rsidRDefault="00FC07B6" w:rsidP="00FC07B6">
      <w:pPr>
        <w:shd w:val="clear" w:color="auto" w:fill="FFFFFF"/>
        <w:spacing w:after="225" w:line="240" w:lineRule="auto"/>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Some companies include the “Test Approach” or “Strategy” inside the Test Plan, which is fine and it is usually the case for small projects. However, for larger projects, there is one Test Strategy document and different number of Test Plans for each phase or level of testing.</w:t>
      </w:r>
    </w:p>
    <w:p w14:paraId="5318271A" w14:textId="77777777" w:rsidR="00FC07B6" w:rsidRPr="00FC07B6" w:rsidRDefault="00FC07B6" w:rsidP="00FC07B6">
      <w:pPr>
        <w:shd w:val="clear" w:color="auto" w:fill="FFFFFF"/>
        <w:spacing w:before="100" w:beforeAutospacing="1" w:after="240" w:line="540" w:lineRule="atLeast"/>
        <w:outlineLvl w:val="2"/>
        <w:rPr>
          <w:rFonts w:asciiTheme="majorHAnsi" w:hAnsiTheme="majorHAnsi" w:cs="Calibri Light"/>
          <w:b/>
          <w:color w:val="333333"/>
          <w:kern w:val="36"/>
          <w:sz w:val="28"/>
          <w:szCs w:val="28"/>
        </w:rPr>
      </w:pPr>
      <w:r w:rsidRPr="00FC07B6">
        <w:rPr>
          <w:rFonts w:asciiTheme="majorHAnsi" w:hAnsiTheme="majorHAnsi" w:cs="Calibri Light"/>
          <w:b/>
          <w:color w:val="333333"/>
          <w:kern w:val="36"/>
          <w:sz w:val="28"/>
          <w:szCs w:val="28"/>
        </w:rPr>
        <w:t>Components of the Test Strategy document</w:t>
      </w:r>
    </w:p>
    <w:p w14:paraId="60A102C9"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Scope and Objectives</w:t>
      </w:r>
    </w:p>
    <w:p w14:paraId="1BF4B9E8"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Business issues</w:t>
      </w:r>
    </w:p>
    <w:p w14:paraId="168CA771"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Roles and responsibilities</w:t>
      </w:r>
    </w:p>
    <w:p w14:paraId="2D004955"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Communication and status reporting</w:t>
      </w:r>
    </w:p>
    <w:p w14:paraId="7F0A0CF4"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 deliverables</w:t>
      </w:r>
    </w:p>
    <w:p w14:paraId="3F9FECFE"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Industry standards to follow</w:t>
      </w:r>
    </w:p>
    <w:p w14:paraId="7553ABF4"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 automation and tools</w:t>
      </w:r>
    </w:p>
    <w:p w14:paraId="25F8AE1F"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Testing measurements and metrices</w:t>
      </w:r>
    </w:p>
    <w:p w14:paraId="503CA61D"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Risks and mitigation</w:t>
      </w:r>
    </w:p>
    <w:p w14:paraId="41BD91FC"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Defect reporting and tracking</w:t>
      </w:r>
    </w:p>
    <w:p w14:paraId="20963628" w14:textId="77777777" w:rsidR="00FC07B6" w:rsidRP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Change and configuration management</w:t>
      </w:r>
    </w:p>
    <w:p w14:paraId="3DA86C8E" w14:textId="2830BBA7" w:rsidR="00FC07B6" w:rsidRDefault="00FC07B6" w:rsidP="00FC07B6">
      <w:pPr>
        <w:numPr>
          <w:ilvl w:val="0"/>
          <w:numId w:val="1"/>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Training plan</w:t>
      </w:r>
    </w:p>
    <w:p w14:paraId="709BB7AD" w14:textId="20E26907" w:rsidR="00FC07B6" w:rsidRDefault="00FC07B6" w:rsidP="00FC07B6">
      <w:pPr>
        <w:shd w:val="clear" w:color="auto" w:fill="FFFFFF"/>
        <w:spacing w:before="100" w:beforeAutospacing="1" w:after="150" w:line="240" w:lineRule="auto"/>
        <w:ind w:left="240"/>
        <w:rPr>
          <w:rFonts w:asciiTheme="majorHAnsi" w:eastAsia="Times New Roman" w:hAnsiTheme="majorHAnsi" w:cstheme="majorHAnsi"/>
          <w:color w:val="000000"/>
          <w:lang w:eastAsia="en-IN"/>
        </w:rPr>
      </w:pPr>
    </w:p>
    <w:p w14:paraId="5C5670C9" w14:textId="0297FD61" w:rsidR="00FC07B6" w:rsidRPr="00FC07B6" w:rsidRDefault="00FC07B6" w:rsidP="00FC07B6">
      <w:pPr>
        <w:shd w:val="clear" w:color="auto" w:fill="FFFFFF"/>
        <w:spacing w:after="240" w:line="240" w:lineRule="auto"/>
        <w:outlineLvl w:val="0"/>
        <w:rPr>
          <w:rFonts w:asciiTheme="majorHAnsi" w:eastAsia="Times New Roman" w:hAnsiTheme="majorHAnsi" w:cstheme="majorHAnsi"/>
          <w:color w:val="1E73BE"/>
          <w:lang w:eastAsia="en-IN"/>
        </w:rPr>
      </w:pPr>
      <w:r>
        <w:rPr>
          <w:rFonts w:asciiTheme="majorHAnsi" w:hAnsiTheme="majorHAnsi" w:cs="Calibri Light"/>
          <w:b/>
          <w:color w:val="333333"/>
          <w:kern w:val="36"/>
          <w:sz w:val="40"/>
          <w:szCs w:val="40"/>
          <w:u w:val="single"/>
        </w:rPr>
        <w:t>Test Plan:</w:t>
      </w:r>
    </w:p>
    <w:p w14:paraId="7B31B8E4" w14:textId="77777777" w:rsidR="00FC07B6" w:rsidRPr="00FC07B6" w:rsidRDefault="00FC07B6" w:rsidP="00FC07B6">
      <w:pPr>
        <w:shd w:val="clear" w:color="auto" w:fill="FFFFFF"/>
        <w:spacing w:after="225" w:line="240" w:lineRule="auto"/>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The Test Plan document on the other hand, is derived from the Product Description, Software Requirement Specification SRS, or Use Case Documents.</w:t>
      </w:r>
      <w:r w:rsidRPr="00FC07B6">
        <w:rPr>
          <w:rFonts w:asciiTheme="majorHAnsi" w:eastAsia="Times New Roman" w:hAnsiTheme="majorHAnsi" w:cstheme="majorHAnsi"/>
          <w:color w:val="000000"/>
          <w:lang w:eastAsia="en-IN"/>
        </w:rPr>
        <w:br/>
        <w:t>The Test Plan document is usually prepared by the Test Lead or Test Manager and the focus of the document is to describe what to test, how to test, when to test and who will do what test.</w:t>
      </w:r>
    </w:p>
    <w:p w14:paraId="3D8F0162" w14:textId="77777777" w:rsidR="00FC07B6" w:rsidRPr="00FC07B6" w:rsidRDefault="00FC07B6" w:rsidP="00FC07B6">
      <w:pPr>
        <w:shd w:val="clear" w:color="auto" w:fill="FFFFFF"/>
        <w:spacing w:after="225" w:line="240" w:lineRule="auto"/>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It is not uncommon to have one Master Test Plan which is a common document for the test phases and each test phase have their own Test Plan documents.</w:t>
      </w:r>
    </w:p>
    <w:p w14:paraId="3234DE80" w14:textId="77777777" w:rsidR="00FC07B6" w:rsidRPr="00FC07B6" w:rsidRDefault="00FC07B6" w:rsidP="00FC07B6">
      <w:pPr>
        <w:shd w:val="clear" w:color="auto" w:fill="FFFFFF"/>
        <w:spacing w:after="225" w:line="240" w:lineRule="auto"/>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There is much debate, as to whether the Test Plan document should also be a static document like the Test Strategy document mentioned above or should it be updated every often to reflect changes according to the direction of the project and activities.</w:t>
      </w:r>
    </w:p>
    <w:p w14:paraId="31489C6F" w14:textId="77777777" w:rsidR="00FC07B6" w:rsidRPr="00FC07B6" w:rsidRDefault="00FC07B6" w:rsidP="00FC07B6">
      <w:pPr>
        <w:shd w:val="clear" w:color="auto" w:fill="FFFFFF"/>
        <w:spacing w:after="225" w:line="240" w:lineRule="auto"/>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lastRenderedPageBreak/>
        <w:t>My own personal view is that when a testing phase starts and the Test Manager is “controlling” the activities, the test plan should be updated to reflect any deviation from the original plan. After all, Planning and Control are continuous activities in the formal test process.</w:t>
      </w:r>
    </w:p>
    <w:p w14:paraId="49A61030" w14:textId="77777777" w:rsidR="00FC07B6" w:rsidRPr="00FC07B6" w:rsidRDefault="00FC07B6" w:rsidP="00FC07B6">
      <w:pPr>
        <w:shd w:val="clear" w:color="auto" w:fill="FFFFFF"/>
        <w:spacing w:before="100" w:beforeAutospacing="1" w:after="240" w:line="540" w:lineRule="atLeast"/>
        <w:outlineLvl w:val="2"/>
        <w:rPr>
          <w:rFonts w:asciiTheme="majorHAnsi" w:hAnsiTheme="majorHAnsi" w:cs="Calibri Light"/>
          <w:b/>
          <w:color w:val="333333"/>
          <w:kern w:val="36"/>
          <w:sz w:val="28"/>
          <w:szCs w:val="28"/>
        </w:rPr>
      </w:pPr>
      <w:r w:rsidRPr="00FC07B6">
        <w:rPr>
          <w:rFonts w:asciiTheme="majorHAnsi" w:hAnsiTheme="majorHAnsi" w:cs="Calibri Light"/>
          <w:b/>
          <w:color w:val="333333"/>
          <w:kern w:val="36"/>
          <w:sz w:val="28"/>
          <w:szCs w:val="28"/>
        </w:rPr>
        <w:t>Components of the Test Plan document</w:t>
      </w:r>
    </w:p>
    <w:p w14:paraId="02C7CE51"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 Plan id</w:t>
      </w:r>
    </w:p>
    <w:p w14:paraId="4642BAD7"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Introduction</w:t>
      </w:r>
    </w:p>
    <w:p w14:paraId="0906938B"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 items</w:t>
      </w:r>
    </w:p>
    <w:p w14:paraId="5C56DFE9"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Features to be tested</w:t>
      </w:r>
    </w:p>
    <w:p w14:paraId="0BD8D220"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Features not to be tested</w:t>
      </w:r>
    </w:p>
    <w:p w14:paraId="1801DF5B"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 techniques</w:t>
      </w:r>
    </w:p>
    <w:p w14:paraId="1AE275B6"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Testing tasks</w:t>
      </w:r>
    </w:p>
    <w:p w14:paraId="7CCA7DD0"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Suspension criteria</w:t>
      </w:r>
    </w:p>
    <w:p w14:paraId="7F498553"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Features pass or fail criteria</w:t>
      </w:r>
    </w:p>
    <w:p w14:paraId="428CCF97"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 environment (Entry criteria, Exit criteria)</w:t>
      </w:r>
    </w:p>
    <w:p w14:paraId="2F04B93C"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Test deliverables</w:t>
      </w:r>
    </w:p>
    <w:p w14:paraId="6343036B"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Staff and training needs</w:t>
      </w:r>
    </w:p>
    <w:p w14:paraId="1CE70ACC"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Responsibilities</w:t>
      </w:r>
    </w:p>
    <w:p w14:paraId="6695EF4D" w14:textId="77777777" w:rsidR="00FC07B6" w:rsidRPr="00FC07B6" w:rsidRDefault="00FC07B6" w:rsidP="00FC07B6">
      <w:pPr>
        <w:numPr>
          <w:ilvl w:val="0"/>
          <w:numId w:val="2"/>
        </w:numPr>
        <w:shd w:val="clear" w:color="auto" w:fill="FFFFFF"/>
        <w:spacing w:before="100" w:beforeAutospacing="1" w:after="150" w:line="240" w:lineRule="auto"/>
        <w:ind w:left="600"/>
        <w:rPr>
          <w:rFonts w:asciiTheme="majorHAnsi" w:eastAsia="Times New Roman" w:hAnsiTheme="majorHAnsi" w:cstheme="majorHAnsi"/>
          <w:color w:val="000000"/>
          <w:lang w:eastAsia="en-IN"/>
        </w:rPr>
      </w:pPr>
      <w:r w:rsidRPr="00FC07B6">
        <w:rPr>
          <w:rFonts w:asciiTheme="majorHAnsi" w:eastAsia="Times New Roman" w:hAnsiTheme="majorHAnsi" w:cstheme="majorHAnsi"/>
          <w:color w:val="000000"/>
          <w:lang w:eastAsia="en-IN"/>
        </w:rPr>
        <w:t>Schedule</w:t>
      </w:r>
    </w:p>
    <w:p w14:paraId="5AE238D0" w14:textId="2CA87CB7" w:rsidR="00246BC8" w:rsidRDefault="00F374F8">
      <w:pPr>
        <w:rPr>
          <w:rFonts w:asciiTheme="majorHAnsi" w:eastAsia="Times New Roman" w:hAnsiTheme="majorHAnsi" w:cstheme="majorHAnsi"/>
          <w:color w:val="000000"/>
          <w:lang w:eastAsia="en-IN"/>
        </w:rPr>
      </w:pPr>
    </w:p>
    <w:p w14:paraId="7627C4F7" w14:textId="77777777" w:rsidR="00C731F1" w:rsidRPr="00C65107" w:rsidRDefault="00C731F1" w:rsidP="00C731F1">
      <w:pPr>
        <w:pStyle w:val="Heading3"/>
        <w:shd w:val="clear" w:color="auto" w:fill="FFFFFF"/>
        <w:spacing w:line="276" w:lineRule="atLeast"/>
        <w:rPr>
          <w:rFonts w:asciiTheme="majorHAnsi" w:hAnsiTheme="majorHAnsi" w:cstheme="majorHAnsi"/>
          <w:color w:val="222222"/>
          <w:sz w:val="40"/>
          <w:szCs w:val="40"/>
          <w:u w:val="single"/>
        </w:rPr>
      </w:pPr>
      <w:r w:rsidRPr="00C65107">
        <w:rPr>
          <w:rFonts w:asciiTheme="majorHAnsi" w:hAnsiTheme="majorHAnsi" w:cstheme="majorHAnsi"/>
          <w:color w:val="222222"/>
          <w:sz w:val="40"/>
          <w:szCs w:val="40"/>
          <w:u w:val="single"/>
        </w:rPr>
        <w:t>What is a Test Case?</w:t>
      </w:r>
    </w:p>
    <w:p w14:paraId="6EBC3109" w14:textId="77777777" w:rsidR="00C731F1" w:rsidRPr="00C65107" w:rsidRDefault="00C731F1" w:rsidP="00C731F1">
      <w:pPr>
        <w:pStyle w:val="NormalWeb"/>
        <w:shd w:val="clear" w:color="auto" w:fill="FFFFFF"/>
        <w:rPr>
          <w:rFonts w:asciiTheme="majorHAnsi" w:hAnsiTheme="majorHAnsi" w:cstheme="majorHAnsi"/>
          <w:color w:val="222222"/>
          <w:sz w:val="22"/>
          <w:szCs w:val="22"/>
        </w:rPr>
      </w:pPr>
      <w:r w:rsidRPr="00C65107">
        <w:rPr>
          <w:rFonts w:asciiTheme="majorHAnsi" w:hAnsiTheme="majorHAnsi" w:cstheme="majorHAnsi"/>
          <w:color w:val="222222"/>
          <w:sz w:val="22"/>
          <w:szCs w:val="22"/>
        </w:rPr>
        <w:t xml:space="preserve">A Test Case is defined as a set of actions executed to verify a particular feature or functionality of the software application. A test case is an indispensable component of the Software Testing </w:t>
      </w:r>
      <w:proofErr w:type="spellStart"/>
      <w:r w:rsidRPr="00C65107">
        <w:rPr>
          <w:rFonts w:asciiTheme="majorHAnsi" w:hAnsiTheme="majorHAnsi" w:cstheme="majorHAnsi"/>
          <w:color w:val="222222"/>
          <w:sz w:val="22"/>
          <w:szCs w:val="22"/>
        </w:rPr>
        <w:t>LifeCycle</w:t>
      </w:r>
      <w:proofErr w:type="spellEnd"/>
      <w:r w:rsidRPr="00C65107">
        <w:rPr>
          <w:rFonts w:asciiTheme="majorHAnsi" w:hAnsiTheme="majorHAnsi" w:cstheme="majorHAnsi"/>
          <w:color w:val="222222"/>
          <w:sz w:val="22"/>
          <w:szCs w:val="22"/>
        </w:rPr>
        <w:t xml:space="preserve"> that helps validate the AUT (Application Under Test).</w:t>
      </w:r>
    </w:p>
    <w:p w14:paraId="44B22978" w14:textId="77777777" w:rsidR="00C731F1" w:rsidRPr="00A627C2" w:rsidRDefault="00C731F1" w:rsidP="00C731F1">
      <w:pPr>
        <w:pStyle w:val="Heading3"/>
        <w:shd w:val="clear" w:color="auto" w:fill="FFFFFF"/>
        <w:spacing w:line="276" w:lineRule="atLeast"/>
        <w:rPr>
          <w:rFonts w:asciiTheme="majorHAnsi" w:hAnsiTheme="majorHAnsi" w:cstheme="majorHAnsi"/>
          <w:color w:val="222222"/>
          <w:sz w:val="28"/>
          <w:szCs w:val="28"/>
        </w:rPr>
      </w:pPr>
      <w:r w:rsidRPr="00A627C2">
        <w:rPr>
          <w:rFonts w:asciiTheme="majorHAnsi" w:hAnsiTheme="majorHAnsi" w:cstheme="majorHAnsi"/>
          <w:color w:val="222222"/>
          <w:sz w:val="28"/>
          <w:szCs w:val="28"/>
        </w:rPr>
        <w:t>Test Scenario Vs Test Case</w:t>
      </w:r>
    </w:p>
    <w:p w14:paraId="01EDBC89" w14:textId="77777777" w:rsidR="00C731F1" w:rsidRPr="00C65107" w:rsidRDefault="00C731F1" w:rsidP="00C731F1">
      <w:pPr>
        <w:pStyle w:val="NormalWeb"/>
        <w:shd w:val="clear" w:color="auto" w:fill="FFFFFF"/>
        <w:rPr>
          <w:rFonts w:asciiTheme="majorHAnsi" w:hAnsiTheme="majorHAnsi" w:cstheme="majorHAnsi"/>
          <w:color w:val="222222"/>
          <w:sz w:val="22"/>
          <w:szCs w:val="22"/>
        </w:rPr>
      </w:pPr>
      <w:r w:rsidRPr="00C65107">
        <w:rPr>
          <w:rFonts w:asciiTheme="majorHAnsi" w:hAnsiTheme="majorHAnsi" w:cstheme="majorHAnsi"/>
          <w:color w:val="222222"/>
          <w:sz w:val="22"/>
          <w:szCs w:val="22"/>
        </w:rPr>
        <w:t>Test scenarios are rather vague and cover a wide range of possibilities. Testing is all about being very specific.</w:t>
      </w:r>
    </w:p>
    <w:p w14:paraId="18668261" w14:textId="47331A38" w:rsidR="00C731F1" w:rsidRPr="00C65107" w:rsidRDefault="00C731F1" w:rsidP="00C731F1">
      <w:pPr>
        <w:pStyle w:val="NormalWeb"/>
        <w:shd w:val="clear" w:color="auto" w:fill="FFFFFF"/>
        <w:rPr>
          <w:rFonts w:asciiTheme="majorHAnsi" w:hAnsiTheme="majorHAnsi" w:cstheme="majorHAnsi"/>
          <w:color w:val="222222"/>
          <w:sz w:val="22"/>
          <w:szCs w:val="22"/>
        </w:rPr>
      </w:pPr>
      <w:r w:rsidRPr="00C65107">
        <w:rPr>
          <w:rFonts w:asciiTheme="majorHAnsi" w:hAnsiTheme="majorHAnsi" w:cstheme="majorHAnsi"/>
          <w:color w:val="222222"/>
          <w:sz w:val="22"/>
          <w:szCs w:val="22"/>
        </w:rPr>
        <w:t>For a </w:t>
      </w:r>
      <w:r w:rsidRPr="00A627C2">
        <w:rPr>
          <w:rFonts w:asciiTheme="majorHAnsi" w:hAnsiTheme="majorHAnsi" w:cstheme="majorHAnsi"/>
          <w:color w:val="222222"/>
          <w:sz w:val="22"/>
          <w:szCs w:val="22"/>
        </w:rPr>
        <w:t>Test Scenario</w:t>
      </w:r>
      <w:r w:rsidRPr="00C65107">
        <w:rPr>
          <w:rFonts w:asciiTheme="majorHAnsi" w:hAnsiTheme="majorHAnsi" w:cstheme="majorHAnsi"/>
          <w:color w:val="222222"/>
          <w:sz w:val="22"/>
          <w:szCs w:val="22"/>
        </w:rPr>
        <w:t>: Check Login Functionality there many possible test cases are:</w:t>
      </w:r>
    </w:p>
    <w:p w14:paraId="2FA475F8" w14:textId="77777777" w:rsidR="00C731F1" w:rsidRPr="00C65107" w:rsidRDefault="00C731F1" w:rsidP="00C731F1">
      <w:pPr>
        <w:numPr>
          <w:ilvl w:val="0"/>
          <w:numId w:val="3"/>
        </w:numPr>
        <w:shd w:val="clear" w:color="auto" w:fill="FFFFFF"/>
        <w:spacing w:before="100" w:beforeAutospacing="1" w:after="100" w:afterAutospacing="1" w:line="240" w:lineRule="auto"/>
        <w:rPr>
          <w:rFonts w:asciiTheme="majorHAnsi" w:hAnsiTheme="majorHAnsi" w:cstheme="majorHAnsi"/>
          <w:color w:val="222222"/>
        </w:rPr>
      </w:pPr>
      <w:r w:rsidRPr="00C65107">
        <w:rPr>
          <w:rFonts w:asciiTheme="majorHAnsi" w:hAnsiTheme="majorHAnsi" w:cstheme="majorHAnsi"/>
          <w:color w:val="222222"/>
        </w:rPr>
        <w:t>Test Case 1: Check results on entering valid User Id &amp; Password</w:t>
      </w:r>
    </w:p>
    <w:p w14:paraId="534E7473" w14:textId="77777777" w:rsidR="00C731F1" w:rsidRPr="00C65107" w:rsidRDefault="00C731F1" w:rsidP="00C731F1">
      <w:pPr>
        <w:numPr>
          <w:ilvl w:val="0"/>
          <w:numId w:val="3"/>
        </w:numPr>
        <w:shd w:val="clear" w:color="auto" w:fill="FFFFFF"/>
        <w:spacing w:before="100" w:beforeAutospacing="1" w:after="100" w:afterAutospacing="1" w:line="240" w:lineRule="auto"/>
        <w:rPr>
          <w:rFonts w:asciiTheme="majorHAnsi" w:hAnsiTheme="majorHAnsi" w:cstheme="majorHAnsi"/>
          <w:color w:val="222222"/>
        </w:rPr>
      </w:pPr>
      <w:r w:rsidRPr="00C65107">
        <w:rPr>
          <w:rFonts w:asciiTheme="majorHAnsi" w:hAnsiTheme="majorHAnsi" w:cstheme="majorHAnsi"/>
          <w:color w:val="222222"/>
        </w:rPr>
        <w:t>Test Case 2: Check results on entering Invalid User ID &amp; Password</w:t>
      </w:r>
    </w:p>
    <w:p w14:paraId="03D632F4" w14:textId="77777777" w:rsidR="00C731F1" w:rsidRPr="00C65107" w:rsidRDefault="00C731F1" w:rsidP="00C731F1">
      <w:pPr>
        <w:numPr>
          <w:ilvl w:val="0"/>
          <w:numId w:val="3"/>
        </w:numPr>
        <w:shd w:val="clear" w:color="auto" w:fill="FFFFFF"/>
        <w:spacing w:before="100" w:beforeAutospacing="1" w:after="100" w:afterAutospacing="1" w:line="240" w:lineRule="auto"/>
        <w:rPr>
          <w:rFonts w:asciiTheme="majorHAnsi" w:hAnsiTheme="majorHAnsi" w:cstheme="majorHAnsi"/>
          <w:color w:val="222222"/>
        </w:rPr>
      </w:pPr>
      <w:r w:rsidRPr="00C65107">
        <w:rPr>
          <w:rFonts w:asciiTheme="majorHAnsi" w:hAnsiTheme="majorHAnsi" w:cstheme="majorHAnsi"/>
          <w:color w:val="222222"/>
        </w:rPr>
        <w:t>Test Case 3: Check response when a User ID is Empty &amp; Login Button is pressed, and many more</w:t>
      </w:r>
    </w:p>
    <w:p w14:paraId="1EF21C87" w14:textId="77777777" w:rsidR="00A627C2" w:rsidRDefault="00A627C2" w:rsidP="00C65107">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3B23CC56" w14:textId="0E81A70B" w:rsidR="00C65107" w:rsidRPr="00C65107" w:rsidRDefault="00C65107" w:rsidP="00C65107">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65107">
        <w:rPr>
          <w:rFonts w:asciiTheme="majorHAnsi" w:eastAsia="Times New Roman" w:hAnsiTheme="majorHAnsi" w:cstheme="majorHAnsi"/>
          <w:color w:val="222222"/>
          <w:lang w:eastAsia="en-IN"/>
        </w:rPr>
        <w:lastRenderedPageBreak/>
        <w:t>Below is a format of a standard login Test case</w:t>
      </w:r>
    </w:p>
    <w:tbl>
      <w:tblPr>
        <w:tblW w:w="10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43"/>
        <w:gridCol w:w="1562"/>
        <w:gridCol w:w="1840"/>
        <w:gridCol w:w="1417"/>
        <w:gridCol w:w="1560"/>
        <w:gridCol w:w="1417"/>
        <w:gridCol w:w="1559"/>
      </w:tblGrid>
      <w:tr w:rsidR="00C65107" w:rsidRPr="00C65107" w14:paraId="3CC2E05C" w14:textId="77777777" w:rsidTr="00C65107">
        <w:tc>
          <w:tcPr>
            <w:tcW w:w="843" w:type="dxa"/>
            <w:shd w:val="clear" w:color="auto" w:fill="F2F2F2"/>
            <w:tcMar>
              <w:top w:w="120" w:type="dxa"/>
              <w:left w:w="120" w:type="dxa"/>
              <w:bottom w:w="120" w:type="dxa"/>
              <w:right w:w="120" w:type="dxa"/>
            </w:tcMar>
            <w:hideMark/>
          </w:tcPr>
          <w:p w14:paraId="6762D6E8" w14:textId="77777777" w:rsidR="00C65107" w:rsidRPr="00C65107" w:rsidRDefault="00C65107" w:rsidP="00C65107">
            <w:pPr>
              <w:spacing w:after="300" w:line="300" w:lineRule="atLeast"/>
              <w:rPr>
                <w:rFonts w:asciiTheme="majorHAnsi" w:eastAsia="Times New Roman" w:hAnsiTheme="majorHAnsi" w:cstheme="majorHAnsi"/>
                <w:b/>
                <w:bCs/>
                <w:color w:val="222222"/>
                <w:lang w:eastAsia="en-IN"/>
              </w:rPr>
            </w:pPr>
            <w:r w:rsidRPr="00C65107">
              <w:rPr>
                <w:rFonts w:asciiTheme="majorHAnsi" w:eastAsia="Times New Roman" w:hAnsiTheme="majorHAnsi" w:cstheme="majorHAnsi"/>
                <w:b/>
                <w:bCs/>
                <w:color w:val="222222"/>
                <w:lang w:eastAsia="en-IN"/>
              </w:rPr>
              <w:t>Test Case ID</w:t>
            </w:r>
          </w:p>
        </w:tc>
        <w:tc>
          <w:tcPr>
            <w:tcW w:w="1562" w:type="dxa"/>
            <w:shd w:val="clear" w:color="auto" w:fill="F2F2F2"/>
            <w:tcMar>
              <w:top w:w="120" w:type="dxa"/>
              <w:left w:w="120" w:type="dxa"/>
              <w:bottom w:w="120" w:type="dxa"/>
              <w:right w:w="120" w:type="dxa"/>
            </w:tcMar>
            <w:hideMark/>
          </w:tcPr>
          <w:p w14:paraId="55DB700D" w14:textId="77777777" w:rsidR="00C65107" w:rsidRPr="00C65107" w:rsidRDefault="00C65107" w:rsidP="00C65107">
            <w:pPr>
              <w:spacing w:after="300" w:line="300" w:lineRule="atLeast"/>
              <w:rPr>
                <w:rFonts w:asciiTheme="majorHAnsi" w:eastAsia="Times New Roman" w:hAnsiTheme="majorHAnsi" w:cstheme="majorHAnsi"/>
                <w:b/>
                <w:bCs/>
                <w:color w:val="222222"/>
                <w:lang w:eastAsia="en-IN"/>
              </w:rPr>
            </w:pPr>
            <w:r w:rsidRPr="00C65107">
              <w:rPr>
                <w:rFonts w:asciiTheme="majorHAnsi" w:eastAsia="Times New Roman" w:hAnsiTheme="majorHAnsi" w:cstheme="majorHAnsi"/>
                <w:b/>
                <w:bCs/>
                <w:color w:val="222222"/>
                <w:lang w:eastAsia="en-IN"/>
              </w:rPr>
              <w:t>Test Scenario</w:t>
            </w:r>
          </w:p>
        </w:tc>
        <w:tc>
          <w:tcPr>
            <w:tcW w:w="1840" w:type="dxa"/>
            <w:shd w:val="clear" w:color="auto" w:fill="F2F2F2"/>
            <w:tcMar>
              <w:top w:w="120" w:type="dxa"/>
              <w:left w:w="120" w:type="dxa"/>
              <w:bottom w:w="120" w:type="dxa"/>
              <w:right w:w="120" w:type="dxa"/>
            </w:tcMar>
            <w:hideMark/>
          </w:tcPr>
          <w:p w14:paraId="5E668088" w14:textId="77777777" w:rsidR="00C65107" w:rsidRPr="00C65107" w:rsidRDefault="00C65107" w:rsidP="00C65107">
            <w:pPr>
              <w:spacing w:after="300" w:line="300" w:lineRule="atLeast"/>
              <w:rPr>
                <w:rFonts w:asciiTheme="majorHAnsi" w:eastAsia="Times New Roman" w:hAnsiTheme="majorHAnsi" w:cstheme="majorHAnsi"/>
                <w:b/>
                <w:bCs/>
                <w:color w:val="222222"/>
                <w:lang w:eastAsia="en-IN"/>
              </w:rPr>
            </w:pPr>
            <w:r w:rsidRPr="00C65107">
              <w:rPr>
                <w:rFonts w:asciiTheme="majorHAnsi" w:eastAsia="Times New Roman" w:hAnsiTheme="majorHAnsi" w:cstheme="majorHAnsi"/>
                <w:b/>
                <w:bCs/>
                <w:color w:val="222222"/>
                <w:lang w:eastAsia="en-IN"/>
              </w:rPr>
              <w:t>Test Steps</w:t>
            </w:r>
          </w:p>
        </w:tc>
        <w:tc>
          <w:tcPr>
            <w:tcW w:w="1417" w:type="dxa"/>
            <w:shd w:val="clear" w:color="auto" w:fill="F2F2F2"/>
            <w:tcMar>
              <w:top w:w="120" w:type="dxa"/>
              <w:left w:w="120" w:type="dxa"/>
              <w:bottom w:w="120" w:type="dxa"/>
              <w:right w:w="120" w:type="dxa"/>
            </w:tcMar>
            <w:hideMark/>
          </w:tcPr>
          <w:p w14:paraId="1D5DCB22" w14:textId="77777777" w:rsidR="00C65107" w:rsidRPr="00C65107" w:rsidRDefault="00C65107" w:rsidP="00C65107">
            <w:pPr>
              <w:spacing w:after="300" w:line="300" w:lineRule="atLeast"/>
              <w:rPr>
                <w:rFonts w:asciiTheme="majorHAnsi" w:eastAsia="Times New Roman" w:hAnsiTheme="majorHAnsi" w:cstheme="majorHAnsi"/>
                <w:b/>
                <w:bCs/>
                <w:color w:val="222222"/>
                <w:lang w:eastAsia="en-IN"/>
              </w:rPr>
            </w:pPr>
            <w:r w:rsidRPr="00C65107">
              <w:rPr>
                <w:rFonts w:asciiTheme="majorHAnsi" w:eastAsia="Times New Roman" w:hAnsiTheme="majorHAnsi" w:cstheme="majorHAnsi"/>
                <w:b/>
                <w:bCs/>
                <w:color w:val="222222"/>
                <w:lang w:eastAsia="en-IN"/>
              </w:rPr>
              <w:t>Test Data</w:t>
            </w:r>
          </w:p>
        </w:tc>
        <w:tc>
          <w:tcPr>
            <w:tcW w:w="1560" w:type="dxa"/>
            <w:shd w:val="clear" w:color="auto" w:fill="F2F2F2"/>
            <w:tcMar>
              <w:top w:w="120" w:type="dxa"/>
              <w:left w:w="120" w:type="dxa"/>
              <w:bottom w:w="120" w:type="dxa"/>
              <w:right w:w="120" w:type="dxa"/>
            </w:tcMar>
            <w:hideMark/>
          </w:tcPr>
          <w:p w14:paraId="32469625" w14:textId="77777777" w:rsidR="00C65107" w:rsidRPr="00C65107" w:rsidRDefault="00C65107" w:rsidP="00C65107">
            <w:pPr>
              <w:spacing w:after="300" w:line="300" w:lineRule="atLeast"/>
              <w:rPr>
                <w:rFonts w:asciiTheme="majorHAnsi" w:eastAsia="Times New Roman" w:hAnsiTheme="majorHAnsi" w:cstheme="majorHAnsi"/>
                <w:b/>
                <w:bCs/>
                <w:color w:val="222222"/>
                <w:lang w:eastAsia="en-IN"/>
              </w:rPr>
            </w:pPr>
            <w:r w:rsidRPr="00C65107">
              <w:rPr>
                <w:rFonts w:asciiTheme="majorHAnsi" w:eastAsia="Times New Roman" w:hAnsiTheme="majorHAnsi" w:cstheme="majorHAnsi"/>
                <w:b/>
                <w:bCs/>
                <w:color w:val="222222"/>
                <w:lang w:eastAsia="en-IN"/>
              </w:rPr>
              <w:t>Expected Results</w:t>
            </w:r>
          </w:p>
        </w:tc>
        <w:tc>
          <w:tcPr>
            <w:tcW w:w="1417" w:type="dxa"/>
            <w:shd w:val="clear" w:color="auto" w:fill="F2F2F2"/>
            <w:tcMar>
              <w:top w:w="120" w:type="dxa"/>
              <w:left w:w="120" w:type="dxa"/>
              <w:bottom w:w="120" w:type="dxa"/>
              <w:right w:w="120" w:type="dxa"/>
            </w:tcMar>
            <w:hideMark/>
          </w:tcPr>
          <w:p w14:paraId="58FAC528" w14:textId="77777777" w:rsidR="00C65107" w:rsidRPr="00C65107" w:rsidRDefault="00C65107" w:rsidP="00C65107">
            <w:pPr>
              <w:spacing w:after="300" w:line="300" w:lineRule="atLeast"/>
              <w:rPr>
                <w:rFonts w:asciiTheme="majorHAnsi" w:eastAsia="Times New Roman" w:hAnsiTheme="majorHAnsi" w:cstheme="majorHAnsi"/>
                <w:b/>
                <w:bCs/>
                <w:color w:val="222222"/>
                <w:lang w:eastAsia="en-IN"/>
              </w:rPr>
            </w:pPr>
            <w:r w:rsidRPr="00C65107">
              <w:rPr>
                <w:rFonts w:asciiTheme="majorHAnsi" w:eastAsia="Times New Roman" w:hAnsiTheme="majorHAnsi" w:cstheme="majorHAnsi"/>
                <w:b/>
                <w:bCs/>
                <w:color w:val="222222"/>
                <w:lang w:eastAsia="en-IN"/>
              </w:rPr>
              <w:t>Actual Results</w:t>
            </w:r>
          </w:p>
        </w:tc>
        <w:tc>
          <w:tcPr>
            <w:tcW w:w="1559" w:type="dxa"/>
            <w:shd w:val="clear" w:color="auto" w:fill="F2F2F2"/>
            <w:tcMar>
              <w:top w:w="120" w:type="dxa"/>
              <w:left w:w="120" w:type="dxa"/>
              <w:bottom w:w="120" w:type="dxa"/>
              <w:right w:w="120" w:type="dxa"/>
            </w:tcMar>
            <w:hideMark/>
          </w:tcPr>
          <w:p w14:paraId="276A86D2" w14:textId="77777777" w:rsidR="00C65107" w:rsidRPr="00C65107" w:rsidRDefault="00C65107" w:rsidP="00C65107">
            <w:pPr>
              <w:spacing w:after="300" w:line="300" w:lineRule="atLeast"/>
              <w:rPr>
                <w:rFonts w:asciiTheme="majorHAnsi" w:eastAsia="Times New Roman" w:hAnsiTheme="majorHAnsi" w:cstheme="majorHAnsi"/>
                <w:b/>
                <w:bCs/>
                <w:color w:val="222222"/>
                <w:lang w:eastAsia="en-IN"/>
              </w:rPr>
            </w:pPr>
            <w:r w:rsidRPr="00C65107">
              <w:rPr>
                <w:rFonts w:asciiTheme="majorHAnsi" w:eastAsia="Times New Roman" w:hAnsiTheme="majorHAnsi" w:cstheme="majorHAnsi"/>
                <w:b/>
                <w:bCs/>
                <w:color w:val="222222"/>
                <w:lang w:eastAsia="en-IN"/>
              </w:rPr>
              <w:t>Pass/Fail</w:t>
            </w:r>
          </w:p>
        </w:tc>
      </w:tr>
    </w:tbl>
    <w:p w14:paraId="56C5455B" w14:textId="493D1E1D" w:rsidR="00C731F1" w:rsidRDefault="00C731F1">
      <w:pPr>
        <w:rPr>
          <w:rFonts w:asciiTheme="majorHAnsi" w:hAnsiTheme="majorHAnsi" w:cstheme="majorHAnsi"/>
        </w:rPr>
      </w:pPr>
    </w:p>
    <w:p w14:paraId="00BEE223" w14:textId="77777777" w:rsidR="00A627C2" w:rsidRPr="00A627C2" w:rsidRDefault="00A627C2" w:rsidP="00A627C2">
      <w:pPr>
        <w:pStyle w:val="Heading2"/>
        <w:shd w:val="clear" w:color="auto" w:fill="FFFFFF"/>
        <w:spacing w:line="372" w:lineRule="atLeast"/>
        <w:rPr>
          <w:rFonts w:asciiTheme="majorHAnsi" w:hAnsiTheme="majorHAnsi" w:cstheme="majorHAnsi"/>
          <w:color w:val="222222"/>
          <w:sz w:val="28"/>
          <w:szCs w:val="28"/>
        </w:rPr>
      </w:pPr>
      <w:r w:rsidRPr="00A627C2">
        <w:rPr>
          <w:rFonts w:asciiTheme="majorHAnsi" w:hAnsiTheme="majorHAnsi" w:cstheme="majorHAnsi"/>
          <w:color w:val="222222"/>
          <w:sz w:val="28"/>
          <w:szCs w:val="28"/>
        </w:rPr>
        <w:t>Best Practice for writing good Test Case Example.</w:t>
      </w:r>
    </w:p>
    <w:p w14:paraId="35F6103D"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1. Test Cases need to be simple and transparent:</w:t>
      </w:r>
    </w:p>
    <w:p w14:paraId="5DD1EB22"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2. Create Test Case with End User in Mind</w:t>
      </w:r>
    </w:p>
    <w:p w14:paraId="14375214"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3. Avoid test case repetition.</w:t>
      </w:r>
    </w:p>
    <w:p w14:paraId="2B30C074"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4. Do not Assume</w:t>
      </w:r>
    </w:p>
    <w:p w14:paraId="1627FE31"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5. Ensure 100% Coverage</w:t>
      </w:r>
    </w:p>
    <w:p w14:paraId="5807ECCF"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6. Test Cases must be identifiable.</w:t>
      </w:r>
    </w:p>
    <w:p w14:paraId="0BE539C5"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7. Implement Testing Techniques</w:t>
      </w:r>
    </w:p>
    <w:p w14:paraId="3C50E6B8"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Fonts w:asciiTheme="majorHAnsi" w:hAnsiTheme="majorHAnsi" w:cstheme="majorHAnsi"/>
          <w:color w:val="222222"/>
          <w:sz w:val="22"/>
          <w:szCs w:val="22"/>
        </w:rPr>
        <w:t>8. </w:t>
      </w:r>
      <w:r w:rsidRPr="00A627C2">
        <w:rPr>
          <w:rStyle w:val="Strong"/>
          <w:rFonts w:asciiTheme="majorHAnsi" w:hAnsiTheme="majorHAnsi" w:cstheme="majorHAnsi"/>
          <w:b w:val="0"/>
          <w:color w:val="222222"/>
          <w:sz w:val="22"/>
          <w:szCs w:val="22"/>
        </w:rPr>
        <w:t>Self-cleaning</w:t>
      </w:r>
    </w:p>
    <w:p w14:paraId="24D2840C"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Fonts w:asciiTheme="majorHAnsi" w:hAnsiTheme="majorHAnsi" w:cstheme="majorHAnsi"/>
          <w:color w:val="222222"/>
          <w:sz w:val="22"/>
          <w:szCs w:val="22"/>
        </w:rPr>
        <w:t>9. </w:t>
      </w:r>
      <w:r w:rsidRPr="00A627C2">
        <w:rPr>
          <w:rStyle w:val="Strong"/>
          <w:rFonts w:asciiTheme="majorHAnsi" w:hAnsiTheme="majorHAnsi" w:cstheme="majorHAnsi"/>
          <w:b w:val="0"/>
          <w:color w:val="222222"/>
          <w:sz w:val="22"/>
          <w:szCs w:val="22"/>
        </w:rPr>
        <w:t>Repeatable</w:t>
      </w:r>
      <w:r w:rsidRPr="00A627C2">
        <w:rPr>
          <w:rFonts w:asciiTheme="majorHAnsi" w:hAnsiTheme="majorHAnsi" w:cstheme="majorHAnsi"/>
          <w:color w:val="222222"/>
          <w:sz w:val="22"/>
          <w:szCs w:val="22"/>
        </w:rPr>
        <w:t> </w:t>
      </w:r>
      <w:r w:rsidRPr="00A627C2">
        <w:rPr>
          <w:rStyle w:val="Strong"/>
          <w:rFonts w:asciiTheme="majorHAnsi" w:hAnsiTheme="majorHAnsi" w:cstheme="majorHAnsi"/>
          <w:b w:val="0"/>
          <w:color w:val="222222"/>
          <w:sz w:val="22"/>
          <w:szCs w:val="22"/>
        </w:rPr>
        <w:t>and self-standing</w:t>
      </w:r>
    </w:p>
    <w:p w14:paraId="6844DC30" w14:textId="77777777" w:rsidR="00A627C2" w:rsidRPr="00A627C2" w:rsidRDefault="00A627C2" w:rsidP="00A627C2">
      <w:pPr>
        <w:pStyle w:val="NormalWeb"/>
        <w:shd w:val="clear" w:color="auto" w:fill="FFFFFF"/>
        <w:rPr>
          <w:rFonts w:asciiTheme="majorHAnsi" w:hAnsiTheme="majorHAnsi" w:cstheme="majorHAnsi"/>
          <w:color w:val="222222"/>
          <w:sz w:val="22"/>
          <w:szCs w:val="22"/>
        </w:rPr>
      </w:pPr>
      <w:r w:rsidRPr="00A627C2">
        <w:rPr>
          <w:rStyle w:val="Strong"/>
          <w:rFonts w:asciiTheme="majorHAnsi" w:hAnsiTheme="majorHAnsi" w:cstheme="majorHAnsi"/>
          <w:b w:val="0"/>
          <w:color w:val="222222"/>
          <w:sz w:val="22"/>
          <w:szCs w:val="22"/>
        </w:rPr>
        <w:t>10. Peer Review.</w:t>
      </w:r>
    </w:p>
    <w:p w14:paraId="48B92BC8" w14:textId="2299DE00" w:rsidR="00A627C2" w:rsidRDefault="00A627C2">
      <w:pPr>
        <w:rPr>
          <w:rFonts w:asciiTheme="majorHAnsi" w:hAnsiTheme="majorHAnsi" w:cstheme="majorHAnsi"/>
        </w:rPr>
      </w:pPr>
    </w:p>
    <w:p w14:paraId="21433F93" w14:textId="377860E0" w:rsidR="00A627C2" w:rsidRPr="00FC07B6" w:rsidRDefault="00A627C2" w:rsidP="00A627C2">
      <w:pPr>
        <w:shd w:val="clear" w:color="auto" w:fill="FFFFFF"/>
        <w:spacing w:after="240" w:line="240" w:lineRule="auto"/>
        <w:outlineLvl w:val="0"/>
        <w:rPr>
          <w:rFonts w:asciiTheme="majorHAnsi" w:hAnsiTheme="majorHAnsi" w:cs="Calibri Light"/>
          <w:b/>
          <w:color w:val="333333"/>
          <w:sz w:val="40"/>
          <w:szCs w:val="40"/>
          <w:u w:val="single"/>
        </w:rPr>
      </w:pPr>
      <w:r w:rsidRPr="00A627C2">
        <w:rPr>
          <w:rFonts w:asciiTheme="majorHAnsi" w:hAnsiTheme="majorHAnsi" w:cs="Calibri Light"/>
          <w:b/>
          <w:color w:val="333333"/>
          <w:kern w:val="36"/>
          <w:sz w:val="40"/>
          <w:szCs w:val="40"/>
          <w:u w:val="single"/>
        </w:rPr>
        <w:t>Preparing a Test Case Document</w:t>
      </w:r>
      <w:r>
        <w:rPr>
          <w:rFonts w:asciiTheme="majorHAnsi" w:hAnsiTheme="majorHAnsi" w:cs="Calibri Light"/>
          <w:b/>
          <w:color w:val="333333"/>
          <w:kern w:val="36"/>
          <w:sz w:val="40"/>
          <w:szCs w:val="40"/>
          <w:u w:val="single"/>
        </w:rPr>
        <w:t>:</w:t>
      </w:r>
    </w:p>
    <w:p w14:paraId="0D8C69A5" w14:textId="69B09EE3" w:rsidR="00A627C2" w:rsidRPr="002773B0" w:rsidRDefault="002866AD" w:rsidP="002773B0">
      <w:pPr>
        <w:pStyle w:val="ListParagraph"/>
        <w:numPr>
          <w:ilvl w:val="0"/>
          <w:numId w:val="7"/>
        </w:numPr>
        <w:rPr>
          <w:rFonts w:asciiTheme="majorHAnsi" w:hAnsiTheme="majorHAnsi" w:cstheme="majorHAnsi"/>
          <w:b/>
          <w:sz w:val="28"/>
          <w:szCs w:val="28"/>
        </w:rPr>
      </w:pPr>
      <w:r w:rsidRPr="002773B0">
        <w:rPr>
          <w:rFonts w:asciiTheme="majorHAnsi" w:hAnsiTheme="majorHAnsi" w:cstheme="majorHAnsi"/>
          <w:b/>
          <w:sz w:val="28"/>
          <w:szCs w:val="28"/>
        </w:rPr>
        <w:t>Equivalence Partitioning (EP)</w:t>
      </w:r>
      <w:r>
        <w:rPr>
          <w:rFonts w:asciiTheme="majorHAnsi" w:hAnsiTheme="majorHAnsi" w:cstheme="majorHAnsi"/>
          <w:b/>
          <w:sz w:val="28"/>
          <w:szCs w:val="28"/>
        </w:rPr>
        <w:t>:</w:t>
      </w:r>
    </w:p>
    <w:p w14:paraId="74DF6A84" w14:textId="230636D0" w:rsidR="00A627C2" w:rsidRDefault="002773B0" w:rsidP="00A627C2">
      <w:pPr>
        <w:rPr>
          <w:rFonts w:asciiTheme="majorHAnsi" w:eastAsia="Times New Roman" w:hAnsiTheme="majorHAnsi" w:cstheme="majorHAnsi"/>
          <w:color w:val="000000"/>
          <w:lang w:eastAsia="en-IN"/>
        </w:rPr>
      </w:pPr>
      <w:r w:rsidRPr="002773B0">
        <w:rPr>
          <w:rFonts w:asciiTheme="majorHAnsi" w:eastAsia="Times New Roman" w:hAnsiTheme="majorHAnsi" w:cstheme="majorHAnsi"/>
          <w:color w:val="000000"/>
          <w:lang w:eastAsia="en-IN"/>
        </w:rPr>
        <w:t>Equivalence partitioning is a Test Case Design Technique to divide the input data of software into different equivalence data classes. Test cases are designed for equivalence data class.</w:t>
      </w:r>
      <w:r w:rsidRPr="002773B0">
        <w:rPr>
          <w:rFonts w:ascii="Work Sans" w:hAnsi="Work Sans"/>
          <w:color w:val="000000"/>
          <w:shd w:val="clear" w:color="auto" w:fill="FFFFFF"/>
        </w:rPr>
        <w:t xml:space="preserve"> </w:t>
      </w:r>
      <w:r w:rsidRPr="002773B0">
        <w:rPr>
          <w:rFonts w:asciiTheme="majorHAnsi" w:eastAsia="Times New Roman" w:hAnsiTheme="majorHAnsi" w:cstheme="majorHAnsi"/>
          <w:color w:val="000000"/>
          <w:lang w:eastAsia="en-IN"/>
        </w:rPr>
        <w:t>In this technique, only one condition to be tested from each partition. Because we assume that, all the conditions in one partition behave in the same manner by the software.</w:t>
      </w:r>
    </w:p>
    <w:p w14:paraId="3CC13E17" w14:textId="7AF2E367" w:rsidR="002773B0" w:rsidRPr="002866AD" w:rsidRDefault="002773B0" w:rsidP="002773B0">
      <w:pPr>
        <w:rPr>
          <w:rFonts w:ascii="Work Sans" w:eastAsia="Times New Roman" w:hAnsi="Work Sans" w:cs="Times New Roman"/>
          <w:b/>
          <w:bCs/>
          <w:color w:val="760000"/>
          <w:sz w:val="30"/>
          <w:szCs w:val="30"/>
          <w:lang w:val="en-US"/>
        </w:rPr>
      </w:pPr>
      <w:r w:rsidRPr="002866AD">
        <w:rPr>
          <w:rFonts w:asciiTheme="majorHAnsi" w:eastAsia="Times New Roman" w:hAnsiTheme="majorHAnsi" w:cstheme="majorHAnsi"/>
          <w:b/>
          <w:color w:val="000000"/>
          <w:lang w:eastAsia="en-IN"/>
        </w:rPr>
        <w:t xml:space="preserve">Example: </w:t>
      </w:r>
    </w:p>
    <w:p w14:paraId="32899A7A" w14:textId="272B21ED" w:rsidR="002773B0" w:rsidRPr="002773B0" w:rsidRDefault="002773B0" w:rsidP="002773B0">
      <w:pPr>
        <w:rPr>
          <w:rFonts w:asciiTheme="majorHAnsi" w:eastAsia="Times New Roman" w:hAnsiTheme="majorHAnsi" w:cstheme="majorHAnsi"/>
          <w:color w:val="000000"/>
          <w:lang w:eastAsia="en-IN"/>
        </w:rPr>
      </w:pPr>
      <w:r w:rsidRPr="002773B0">
        <w:rPr>
          <w:rFonts w:asciiTheme="majorHAnsi" w:eastAsia="Times New Roman" w:hAnsiTheme="majorHAnsi" w:cstheme="majorHAnsi"/>
          <w:color w:val="000000"/>
          <w:lang w:eastAsia="en-IN"/>
        </w:rPr>
        <w:t>A text field permits only numeric characters</w:t>
      </w:r>
    </w:p>
    <w:p w14:paraId="63F7F6DC" w14:textId="7DEB8104" w:rsidR="002773B0" w:rsidRPr="002773B0" w:rsidRDefault="002773B0" w:rsidP="002773B0">
      <w:pPr>
        <w:rPr>
          <w:rFonts w:asciiTheme="majorHAnsi" w:eastAsia="Times New Roman" w:hAnsiTheme="majorHAnsi" w:cstheme="majorHAnsi"/>
          <w:color w:val="000000"/>
          <w:lang w:eastAsia="en-IN"/>
        </w:rPr>
      </w:pPr>
      <w:r w:rsidRPr="002773B0">
        <w:rPr>
          <w:rFonts w:asciiTheme="majorHAnsi" w:eastAsia="Times New Roman" w:hAnsiTheme="majorHAnsi" w:cstheme="majorHAnsi"/>
          <w:color w:val="000000"/>
          <w:lang w:eastAsia="en-IN"/>
        </w:rPr>
        <w:t>Length must be 6-10 characters’ long</w:t>
      </w:r>
    </w:p>
    <w:p w14:paraId="6489EAD0" w14:textId="1BA5DA79" w:rsidR="002773B0" w:rsidRPr="002773B0" w:rsidRDefault="002773B0" w:rsidP="002773B0">
      <w:pPr>
        <w:rPr>
          <w:rFonts w:ascii="Work Sans" w:eastAsia="Times New Roman" w:hAnsi="Work Sans" w:cs="Times New Roman"/>
          <w:color w:val="000000"/>
          <w:sz w:val="24"/>
          <w:szCs w:val="24"/>
          <w:lang w:val="en-US"/>
        </w:rPr>
      </w:pPr>
      <w:r w:rsidRPr="002773B0">
        <w:rPr>
          <w:rFonts w:asciiTheme="majorHAnsi" w:eastAsia="Times New Roman" w:hAnsiTheme="majorHAnsi" w:cstheme="majorHAnsi"/>
          <w:color w:val="000000"/>
          <w:lang w:eastAsia="en-IN"/>
        </w:rPr>
        <w:t xml:space="preserve">Partition according to the </w:t>
      </w:r>
      <w:r>
        <w:rPr>
          <w:rFonts w:asciiTheme="majorHAnsi" w:eastAsia="Times New Roman" w:hAnsiTheme="majorHAnsi" w:cstheme="majorHAnsi"/>
          <w:color w:val="000000"/>
          <w:lang w:eastAsia="en-IN"/>
        </w:rPr>
        <w:t>requirement should be like this</w:t>
      </w:r>
    </w:p>
    <w:p w14:paraId="1A02291F" w14:textId="61700F42" w:rsidR="002773B0" w:rsidRPr="002773B0" w:rsidRDefault="002773B0" w:rsidP="002773B0">
      <w:pPr>
        <w:shd w:val="clear" w:color="auto" w:fill="FFFFFF"/>
        <w:spacing w:after="0" w:line="240" w:lineRule="auto"/>
        <w:textAlignment w:val="baseline"/>
        <w:rPr>
          <w:rFonts w:ascii="Work Sans" w:eastAsia="Times New Roman" w:hAnsi="Work Sans" w:cs="Times New Roman"/>
          <w:color w:val="000000"/>
          <w:sz w:val="24"/>
          <w:szCs w:val="24"/>
          <w:lang w:val="en-US"/>
        </w:rPr>
      </w:pPr>
      <w:r w:rsidRPr="002773B0">
        <w:rPr>
          <w:rFonts w:ascii="inherit" w:eastAsia="Times New Roman" w:hAnsi="inherit" w:cs="Times New Roman"/>
          <w:noProof/>
          <w:color w:val="B63000"/>
          <w:sz w:val="24"/>
          <w:szCs w:val="24"/>
          <w:bdr w:val="none" w:sz="0" w:space="0" w:color="auto" w:frame="1"/>
          <w:lang w:val="en-US"/>
        </w:rPr>
        <w:lastRenderedPageBreak/>
        <w:drawing>
          <wp:inline distT="0" distB="0" distL="0" distR="0" wp14:anchorId="55FAFCCA" wp14:editId="045F9CAC">
            <wp:extent cx="4561013" cy="1202267"/>
            <wp:effectExtent l="0" t="0" r="0" b="0"/>
            <wp:docPr id="1" name="Picture 1" descr="Example for Equivalence Class Partition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for Equivalence Class Partition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0078" cy="1204656"/>
                    </a:xfrm>
                    <a:prstGeom prst="rect">
                      <a:avLst/>
                    </a:prstGeom>
                    <a:noFill/>
                    <a:ln>
                      <a:noFill/>
                    </a:ln>
                  </pic:spPr>
                </pic:pic>
              </a:graphicData>
            </a:graphic>
          </wp:inline>
        </w:drawing>
      </w:r>
    </w:p>
    <w:p w14:paraId="5D059F58" w14:textId="77777777" w:rsidR="002773B0" w:rsidRPr="002773B0" w:rsidRDefault="002773B0" w:rsidP="00A627C2">
      <w:pPr>
        <w:rPr>
          <w:rFonts w:asciiTheme="majorHAnsi" w:eastAsia="Times New Roman" w:hAnsiTheme="majorHAnsi" w:cstheme="majorHAnsi"/>
          <w:color w:val="000000"/>
          <w:lang w:eastAsia="en-IN"/>
        </w:rPr>
      </w:pPr>
    </w:p>
    <w:p w14:paraId="70A91E16" w14:textId="77777777" w:rsidR="00A627C2" w:rsidRPr="00A627C2" w:rsidRDefault="00A627C2" w:rsidP="00A627C2">
      <w:pPr>
        <w:rPr>
          <w:rFonts w:asciiTheme="majorHAnsi" w:hAnsiTheme="majorHAnsi" w:cstheme="majorHAnsi"/>
          <w:b/>
          <w:sz w:val="28"/>
          <w:szCs w:val="28"/>
        </w:rPr>
      </w:pPr>
    </w:p>
    <w:p w14:paraId="5EBD9556" w14:textId="213C8243" w:rsidR="00A627C2" w:rsidRDefault="002866AD" w:rsidP="002773B0">
      <w:pPr>
        <w:pStyle w:val="ListParagraph"/>
        <w:numPr>
          <w:ilvl w:val="0"/>
          <w:numId w:val="7"/>
        </w:numPr>
        <w:rPr>
          <w:rFonts w:asciiTheme="majorHAnsi" w:hAnsiTheme="majorHAnsi" w:cstheme="majorHAnsi"/>
          <w:b/>
          <w:sz w:val="28"/>
          <w:szCs w:val="28"/>
        </w:rPr>
      </w:pPr>
      <w:r>
        <w:rPr>
          <w:rFonts w:asciiTheme="majorHAnsi" w:hAnsiTheme="majorHAnsi" w:cstheme="majorHAnsi"/>
          <w:b/>
          <w:sz w:val="28"/>
          <w:szCs w:val="28"/>
        </w:rPr>
        <w:t>Boundary Value Analysis (BVA)</w:t>
      </w:r>
      <w:r w:rsidR="002773B0">
        <w:rPr>
          <w:rFonts w:asciiTheme="majorHAnsi" w:hAnsiTheme="majorHAnsi" w:cstheme="majorHAnsi"/>
          <w:b/>
          <w:sz w:val="28"/>
          <w:szCs w:val="28"/>
        </w:rPr>
        <w:t>:</w:t>
      </w:r>
    </w:p>
    <w:p w14:paraId="295E0DC5" w14:textId="72E06984" w:rsidR="002866AD" w:rsidRPr="002866AD" w:rsidRDefault="002866AD" w:rsidP="002866AD">
      <w:pPr>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t>Boundary value analysis is a test case design technique to test boundary value between partitions (both valid boundary partition and invalid boundary partition). A boundary value is an input or output value on the border of an equivalence partition, includes minimum and maximum values at inside and outside boundaries. Normally Boundary value analysis is part of stress and negative testing.</w:t>
      </w:r>
    </w:p>
    <w:p w14:paraId="65A683F3" w14:textId="65B369C7" w:rsidR="002773B0" w:rsidRDefault="002866AD" w:rsidP="002866AD">
      <w:pPr>
        <w:rPr>
          <w:rFonts w:asciiTheme="majorHAnsi" w:eastAsia="Times New Roman" w:hAnsiTheme="majorHAnsi" w:cstheme="majorHAnsi"/>
          <w:b/>
          <w:color w:val="000000"/>
          <w:lang w:eastAsia="en-IN"/>
        </w:rPr>
      </w:pPr>
      <w:r w:rsidRPr="002866AD">
        <w:rPr>
          <w:rFonts w:asciiTheme="majorHAnsi" w:eastAsia="Times New Roman" w:hAnsiTheme="majorHAnsi" w:cstheme="majorHAnsi"/>
          <w:b/>
          <w:color w:val="000000"/>
          <w:lang w:eastAsia="en-IN"/>
        </w:rPr>
        <w:t>Example:</w:t>
      </w:r>
    </w:p>
    <w:p w14:paraId="014290D3" w14:textId="77777777" w:rsidR="002866AD" w:rsidRPr="002866AD" w:rsidRDefault="002866AD" w:rsidP="002866AD">
      <w:pPr>
        <w:shd w:val="clear" w:color="auto" w:fill="FFFFFF"/>
        <w:spacing w:after="300" w:line="240" w:lineRule="auto"/>
        <w:textAlignment w:val="baseline"/>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t>Suppose you have very important tool at office, accepts valid User Name and Password field to work on that tool, and accepts minimum 8 characters and maximum 12 characters. Valid range 8-12, Invalid range 7 or less than 7 and Invalid range 13 or more than 13.</w:t>
      </w:r>
    </w:p>
    <w:p w14:paraId="71BA9F5A" w14:textId="77777777" w:rsidR="002866AD" w:rsidRPr="002866AD" w:rsidRDefault="002866AD" w:rsidP="002866AD">
      <w:pPr>
        <w:shd w:val="clear" w:color="auto" w:fill="FFFFFF"/>
        <w:spacing w:after="300" w:line="240" w:lineRule="auto"/>
        <w:textAlignment w:val="baseline"/>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t> </w:t>
      </w:r>
    </w:p>
    <w:p w14:paraId="1F804273" w14:textId="2B4F4DF3" w:rsidR="002866AD" w:rsidRPr="002866AD" w:rsidRDefault="002866AD" w:rsidP="002866AD">
      <w:pPr>
        <w:shd w:val="clear" w:color="auto" w:fill="FFFFFF"/>
        <w:spacing w:after="0" w:line="240" w:lineRule="auto"/>
        <w:textAlignment w:val="baseline"/>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drawing>
          <wp:inline distT="0" distB="0" distL="0" distR="0" wp14:anchorId="47C5906D" wp14:editId="520F2D72">
            <wp:extent cx="4885055" cy="1252855"/>
            <wp:effectExtent l="0" t="0" r="0" b="4445"/>
            <wp:docPr id="2" name="Picture 2" descr="Example for Boundary Value Analys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for Boundary Value Analys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055" cy="1252855"/>
                    </a:xfrm>
                    <a:prstGeom prst="rect">
                      <a:avLst/>
                    </a:prstGeom>
                    <a:noFill/>
                    <a:ln>
                      <a:noFill/>
                    </a:ln>
                  </pic:spPr>
                </pic:pic>
              </a:graphicData>
            </a:graphic>
          </wp:inline>
        </w:drawing>
      </w:r>
    </w:p>
    <w:p w14:paraId="1E07D87B" w14:textId="3133F255" w:rsidR="002773B0" w:rsidRPr="002773B0" w:rsidRDefault="002773B0" w:rsidP="002866AD">
      <w:pPr>
        <w:rPr>
          <w:rFonts w:asciiTheme="majorHAnsi" w:hAnsiTheme="majorHAnsi" w:cstheme="majorHAnsi"/>
          <w:b/>
          <w:sz w:val="28"/>
          <w:szCs w:val="28"/>
        </w:rPr>
      </w:pPr>
    </w:p>
    <w:p w14:paraId="2A16FF80" w14:textId="63597715" w:rsidR="00A627C2" w:rsidRDefault="00A627C2" w:rsidP="002866AD">
      <w:pPr>
        <w:pStyle w:val="ListParagraph"/>
        <w:numPr>
          <w:ilvl w:val="0"/>
          <w:numId w:val="7"/>
        </w:numPr>
        <w:rPr>
          <w:rFonts w:asciiTheme="majorHAnsi" w:hAnsiTheme="majorHAnsi" w:cstheme="majorHAnsi"/>
          <w:b/>
          <w:sz w:val="28"/>
          <w:szCs w:val="28"/>
        </w:rPr>
      </w:pPr>
      <w:r w:rsidRPr="002866AD">
        <w:rPr>
          <w:rFonts w:asciiTheme="majorHAnsi" w:hAnsiTheme="majorHAnsi" w:cstheme="majorHAnsi"/>
          <w:b/>
          <w:sz w:val="28"/>
          <w:szCs w:val="28"/>
        </w:rPr>
        <w:t>Decision Table Testing</w:t>
      </w:r>
      <w:r w:rsidR="002866AD">
        <w:rPr>
          <w:rFonts w:asciiTheme="majorHAnsi" w:hAnsiTheme="majorHAnsi" w:cstheme="majorHAnsi"/>
          <w:b/>
          <w:sz w:val="28"/>
          <w:szCs w:val="28"/>
        </w:rPr>
        <w:t>:</w:t>
      </w:r>
    </w:p>
    <w:p w14:paraId="7A3A3ECF" w14:textId="4274672F" w:rsidR="002866AD" w:rsidRDefault="002866AD" w:rsidP="002866AD">
      <w:pPr>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t xml:space="preserve">Decision table testing is a software testing technique used to test system </w:t>
      </w:r>
      <w:r w:rsidRPr="002866AD">
        <w:rPr>
          <w:rFonts w:asciiTheme="majorHAnsi" w:eastAsia="Times New Roman" w:hAnsiTheme="majorHAnsi" w:cstheme="majorHAnsi"/>
          <w:color w:val="000000"/>
          <w:lang w:eastAsia="en-IN"/>
        </w:rPr>
        <w:t>behaviour</w:t>
      </w:r>
      <w:r w:rsidRPr="002866AD">
        <w:rPr>
          <w:rFonts w:asciiTheme="majorHAnsi" w:eastAsia="Times New Roman" w:hAnsiTheme="majorHAnsi" w:cstheme="majorHAnsi"/>
          <w:color w:val="000000"/>
          <w:lang w:eastAsia="en-IN"/>
        </w:rPr>
        <w:t xml:space="preserve"> for different input combinations. This is a systematic approach where the different input combinations and their corresponding system </w:t>
      </w:r>
      <w:r w:rsidRPr="002866AD">
        <w:rPr>
          <w:rFonts w:asciiTheme="majorHAnsi" w:eastAsia="Times New Roman" w:hAnsiTheme="majorHAnsi" w:cstheme="majorHAnsi"/>
          <w:color w:val="000000"/>
          <w:lang w:eastAsia="en-IN"/>
        </w:rPr>
        <w:t>behaviour</w:t>
      </w:r>
      <w:r w:rsidRPr="002866AD">
        <w:rPr>
          <w:rFonts w:asciiTheme="majorHAnsi" w:eastAsia="Times New Roman" w:hAnsiTheme="majorHAnsi" w:cstheme="majorHAnsi"/>
          <w:color w:val="000000"/>
          <w:lang w:eastAsia="en-IN"/>
        </w:rPr>
        <w:t xml:space="preserve"> (Output) are captured in a tabular form. That is why it is also called as a </w:t>
      </w:r>
      <w:r w:rsidRPr="002866AD">
        <w:rPr>
          <w:rFonts w:asciiTheme="majorHAnsi" w:eastAsia="Times New Roman" w:hAnsiTheme="majorHAnsi" w:cstheme="majorHAnsi"/>
          <w:b/>
          <w:bCs/>
          <w:color w:val="000000"/>
          <w:lang w:eastAsia="en-IN"/>
        </w:rPr>
        <w:t>Cause-Effect</w:t>
      </w:r>
      <w:r w:rsidRPr="002866AD">
        <w:rPr>
          <w:rFonts w:asciiTheme="majorHAnsi" w:eastAsia="Times New Roman" w:hAnsiTheme="majorHAnsi" w:cstheme="majorHAnsi"/>
          <w:color w:val="000000"/>
          <w:lang w:eastAsia="en-IN"/>
        </w:rPr>
        <w:t> table where Cause and effects are captured for better test coverage</w:t>
      </w:r>
    </w:p>
    <w:p w14:paraId="2A4213CD" w14:textId="2817ACB4" w:rsidR="002866AD" w:rsidRDefault="002866AD" w:rsidP="002866AD">
      <w:pPr>
        <w:rPr>
          <w:rFonts w:asciiTheme="majorHAnsi" w:eastAsia="Times New Roman" w:hAnsiTheme="majorHAnsi" w:cstheme="majorHAnsi"/>
          <w:color w:val="000000"/>
          <w:lang w:eastAsia="en-IN"/>
        </w:rPr>
      </w:pPr>
      <w:r w:rsidRPr="002866AD">
        <w:rPr>
          <w:rFonts w:asciiTheme="majorHAnsi" w:eastAsia="Times New Roman" w:hAnsiTheme="majorHAnsi" w:cstheme="majorHAnsi"/>
          <w:b/>
          <w:color w:val="000000"/>
          <w:lang w:eastAsia="en-IN"/>
        </w:rPr>
        <w:t>Example:</w:t>
      </w:r>
      <w:r w:rsidRPr="002866AD">
        <w:rPr>
          <w:rFonts w:asciiTheme="majorHAnsi" w:eastAsia="Times New Roman" w:hAnsiTheme="majorHAnsi" w:cstheme="majorHAnsi"/>
          <w:color w:val="000000"/>
          <w:lang w:eastAsia="en-IN"/>
        </w:rPr>
        <w:t xml:space="preserve"> </w:t>
      </w:r>
      <w:r w:rsidRPr="002866AD">
        <w:rPr>
          <w:rFonts w:asciiTheme="majorHAnsi" w:eastAsia="Times New Roman" w:hAnsiTheme="majorHAnsi" w:cstheme="majorHAnsi"/>
          <w:color w:val="000000"/>
          <w:lang w:eastAsia="en-IN"/>
        </w:rPr>
        <w:t>Decision table</w:t>
      </w:r>
      <w:r>
        <w:rPr>
          <w:rFonts w:asciiTheme="majorHAnsi" w:eastAsia="Times New Roman" w:hAnsiTheme="majorHAnsi" w:cstheme="majorHAnsi"/>
          <w:color w:val="000000"/>
          <w:lang w:eastAsia="en-IN"/>
        </w:rPr>
        <w:t xml:space="preserve"> for Login Screen</w:t>
      </w:r>
    </w:p>
    <w:p w14:paraId="1EA5A1C1" w14:textId="306246E4" w:rsidR="002866AD" w:rsidRDefault="002866AD" w:rsidP="002866AD">
      <w:pPr>
        <w:rPr>
          <w:rFonts w:asciiTheme="majorHAnsi" w:eastAsia="Times New Roman" w:hAnsiTheme="majorHAnsi" w:cstheme="majorHAnsi"/>
          <w:b/>
          <w:color w:val="000000"/>
          <w:lang w:eastAsia="en-IN"/>
        </w:rPr>
      </w:pPr>
      <w:r>
        <w:rPr>
          <w:noProof/>
          <w:lang w:val="en-US"/>
        </w:rPr>
        <w:drawing>
          <wp:inline distT="0" distB="0" distL="0" distR="0" wp14:anchorId="4B9AF585" wp14:editId="6301D789">
            <wp:extent cx="5731510" cy="1036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6955"/>
                    </a:xfrm>
                    <a:prstGeom prst="rect">
                      <a:avLst/>
                    </a:prstGeom>
                  </pic:spPr>
                </pic:pic>
              </a:graphicData>
            </a:graphic>
          </wp:inline>
        </w:drawing>
      </w:r>
    </w:p>
    <w:p w14:paraId="4546736B" w14:textId="77777777" w:rsidR="002866AD" w:rsidRPr="002866AD" w:rsidRDefault="002866AD" w:rsidP="002866AD">
      <w:pPr>
        <w:rPr>
          <w:rFonts w:asciiTheme="majorHAnsi" w:eastAsia="Times New Roman" w:hAnsiTheme="majorHAnsi" w:cstheme="majorHAnsi"/>
          <w:b/>
          <w:color w:val="000000"/>
          <w:lang w:eastAsia="en-IN"/>
        </w:rPr>
      </w:pPr>
    </w:p>
    <w:p w14:paraId="781233F3" w14:textId="4704CFD3" w:rsidR="002866AD" w:rsidRPr="002866AD" w:rsidRDefault="002866AD" w:rsidP="002866AD">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lastRenderedPageBreak/>
        <w:t>T – Correct username/password</w:t>
      </w:r>
    </w:p>
    <w:p w14:paraId="6D5FD800" w14:textId="77777777" w:rsidR="002866AD" w:rsidRPr="002866AD" w:rsidRDefault="002866AD" w:rsidP="002866AD">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t>F – Wrong username/password</w:t>
      </w:r>
    </w:p>
    <w:p w14:paraId="10EE7968" w14:textId="77777777" w:rsidR="002866AD" w:rsidRPr="002866AD" w:rsidRDefault="002866AD" w:rsidP="002866AD">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t>E – Error message is displayed</w:t>
      </w:r>
    </w:p>
    <w:p w14:paraId="27B43292" w14:textId="77777777" w:rsidR="002866AD" w:rsidRPr="002866AD" w:rsidRDefault="002866AD" w:rsidP="002866AD">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2866AD">
        <w:rPr>
          <w:rFonts w:asciiTheme="majorHAnsi" w:eastAsia="Times New Roman" w:hAnsiTheme="majorHAnsi" w:cstheme="majorHAnsi"/>
          <w:color w:val="000000"/>
          <w:lang w:eastAsia="en-IN"/>
        </w:rPr>
        <w:t>H – Home screen is displayed</w:t>
      </w:r>
    </w:p>
    <w:p w14:paraId="251BFE03" w14:textId="5340915E" w:rsidR="00E84A46" w:rsidRDefault="00A627C2" w:rsidP="00E84A46">
      <w:pPr>
        <w:pStyle w:val="ListParagraph"/>
        <w:numPr>
          <w:ilvl w:val="0"/>
          <w:numId w:val="7"/>
        </w:numPr>
        <w:rPr>
          <w:rFonts w:asciiTheme="majorHAnsi" w:hAnsiTheme="majorHAnsi" w:cstheme="majorHAnsi"/>
          <w:b/>
          <w:sz w:val="28"/>
          <w:szCs w:val="28"/>
        </w:rPr>
      </w:pPr>
      <w:r w:rsidRPr="00E84A46">
        <w:rPr>
          <w:rFonts w:asciiTheme="majorHAnsi" w:hAnsiTheme="majorHAnsi" w:cstheme="majorHAnsi"/>
          <w:b/>
          <w:sz w:val="28"/>
          <w:szCs w:val="28"/>
        </w:rPr>
        <w:t>Use Case Testing</w:t>
      </w:r>
      <w:r w:rsidR="00E84A46">
        <w:rPr>
          <w:rFonts w:asciiTheme="majorHAnsi" w:hAnsiTheme="majorHAnsi" w:cstheme="majorHAnsi"/>
          <w:b/>
          <w:sz w:val="28"/>
          <w:szCs w:val="28"/>
        </w:rPr>
        <w:t>:</w:t>
      </w:r>
    </w:p>
    <w:p w14:paraId="6F15A587" w14:textId="4B95F06F" w:rsidR="00E84A46" w:rsidRPr="00E84A46" w:rsidRDefault="00E84A46" w:rsidP="00E84A46">
      <w:pPr>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A use case is a description of a particular use of the system by an actor or user. It is used widely in developing tests at system or acceptance level</w:t>
      </w:r>
    </w:p>
    <w:p w14:paraId="5235AB30" w14:textId="36ADAAE0" w:rsidR="00E84A46" w:rsidRDefault="00E84A46" w:rsidP="00E84A46">
      <w:pPr>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Use Case Testing is defined as a software testing technique, that helps identify test cases that cover the entire system, on a transaction by transaction basis from start to the finishing point.</w:t>
      </w:r>
    </w:p>
    <w:p w14:paraId="58155B25" w14:textId="77777777" w:rsidR="00E84A46" w:rsidRDefault="00E84A46" w:rsidP="00E84A46">
      <w:pPr>
        <w:rPr>
          <w:rFonts w:asciiTheme="majorHAnsi" w:eastAsia="Times New Roman" w:hAnsiTheme="majorHAnsi" w:cstheme="majorHAnsi"/>
          <w:b/>
          <w:color w:val="000000"/>
          <w:lang w:eastAsia="en-IN"/>
        </w:rPr>
      </w:pPr>
      <w:r w:rsidRPr="002866AD">
        <w:rPr>
          <w:rFonts w:asciiTheme="majorHAnsi" w:eastAsia="Times New Roman" w:hAnsiTheme="majorHAnsi" w:cstheme="majorHAnsi"/>
          <w:b/>
          <w:color w:val="000000"/>
          <w:lang w:eastAsia="en-IN"/>
        </w:rPr>
        <w:t>Example:</w:t>
      </w:r>
    </w:p>
    <w:p w14:paraId="3F812280" w14:textId="21A93EED" w:rsidR="00E84A46" w:rsidRPr="00E84A46" w:rsidRDefault="00E84A46" w:rsidP="00E84A46">
      <w:pPr>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In a use-case, an actor is represented by "A" and system by "S". We create Use for a login functionality of a Web Application as shown below</w:t>
      </w:r>
    </w:p>
    <w:p w14:paraId="74DFD88B" w14:textId="4A835384" w:rsidR="00E84A46" w:rsidRPr="00E84A46" w:rsidRDefault="00E84A46" w:rsidP="00E84A46">
      <w:pPr>
        <w:rPr>
          <w:rFonts w:asciiTheme="majorHAnsi" w:eastAsia="Times New Roman" w:hAnsiTheme="majorHAnsi" w:cstheme="majorHAnsi"/>
          <w:color w:val="000000"/>
          <w:lang w:eastAsia="en-IN"/>
        </w:rPr>
      </w:pPr>
    </w:p>
    <w:p w14:paraId="2B27D515" w14:textId="52D1557A" w:rsidR="00E84A46" w:rsidRDefault="00E84A46" w:rsidP="00E84A46">
      <w:pPr>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drawing>
          <wp:inline distT="0" distB="0" distL="0" distR="0" wp14:anchorId="189C9863" wp14:editId="01090A00">
            <wp:extent cx="5731510" cy="2082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2800"/>
                    </a:xfrm>
                    <a:prstGeom prst="rect">
                      <a:avLst/>
                    </a:prstGeom>
                  </pic:spPr>
                </pic:pic>
              </a:graphicData>
            </a:graphic>
          </wp:inline>
        </w:drawing>
      </w:r>
    </w:p>
    <w:p w14:paraId="2C5A9F9D" w14:textId="77777777" w:rsidR="00E84A46" w:rsidRPr="00E84A46" w:rsidRDefault="00E84A46" w:rsidP="00E84A46">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Consider the first step of an end to end scenario for a login functionality for our web application where the Actor enters email and password.</w:t>
      </w:r>
    </w:p>
    <w:p w14:paraId="2BAA0DB2" w14:textId="77777777" w:rsidR="00E84A46" w:rsidRPr="00E84A46" w:rsidRDefault="00E84A46" w:rsidP="00E84A46">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In the next step, the system will validate the password</w:t>
      </w:r>
    </w:p>
    <w:p w14:paraId="35DC4054" w14:textId="77777777" w:rsidR="00E84A46" w:rsidRPr="00E84A46" w:rsidRDefault="00E84A46" w:rsidP="00E84A46">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Next, if the password is correct, the access will be granted</w:t>
      </w:r>
    </w:p>
    <w:p w14:paraId="5D9CA81C" w14:textId="77777777" w:rsidR="00E84A46" w:rsidRPr="00E84A46" w:rsidRDefault="00E84A46" w:rsidP="00E84A46">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There can be an extension of this use case. In case password is not valid system will display a message and ask for re-try four times</w:t>
      </w:r>
    </w:p>
    <w:p w14:paraId="5DEA32F4" w14:textId="77777777" w:rsidR="00E84A46" w:rsidRPr="00E84A46" w:rsidRDefault="00E84A46" w:rsidP="00E84A46">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If Password, not valid four times system will ban the IP address.</w:t>
      </w:r>
    </w:p>
    <w:p w14:paraId="7CB1B359" w14:textId="77777777" w:rsidR="00E84A46" w:rsidRPr="00E84A46" w:rsidRDefault="00E84A46" w:rsidP="00E84A46">
      <w:p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Here we will test the success scenario and one case of each extension.</w:t>
      </w:r>
    </w:p>
    <w:p w14:paraId="483A4F13" w14:textId="77777777" w:rsidR="00E84A46" w:rsidRPr="00E84A46" w:rsidRDefault="00E84A46" w:rsidP="00E84A46">
      <w:p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E84A46">
        <w:rPr>
          <w:rFonts w:asciiTheme="majorHAnsi" w:eastAsia="Times New Roman" w:hAnsiTheme="majorHAnsi" w:cstheme="majorHAnsi"/>
          <w:color w:val="000000"/>
          <w:lang w:eastAsia="en-IN"/>
        </w:rPr>
        <w:t>This is USE-Case testing in Software Engineering</w:t>
      </w:r>
    </w:p>
    <w:p w14:paraId="43C8FAFE" w14:textId="77777777" w:rsidR="00E84A46" w:rsidRPr="00E84A46" w:rsidRDefault="00E84A46" w:rsidP="00E84A46">
      <w:pPr>
        <w:rPr>
          <w:rFonts w:asciiTheme="majorHAnsi" w:eastAsia="Times New Roman" w:hAnsiTheme="majorHAnsi" w:cstheme="majorHAnsi"/>
          <w:color w:val="000000"/>
          <w:lang w:eastAsia="en-IN"/>
        </w:rPr>
      </w:pPr>
    </w:p>
    <w:p w14:paraId="4C62B472" w14:textId="1B466E3B" w:rsidR="00A627C2" w:rsidRDefault="00A627C2" w:rsidP="00E84A46">
      <w:pPr>
        <w:pStyle w:val="ListParagraph"/>
        <w:numPr>
          <w:ilvl w:val="0"/>
          <w:numId w:val="7"/>
        </w:numPr>
        <w:rPr>
          <w:rFonts w:asciiTheme="majorHAnsi" w:hAnsiTheme="majorHAnsi" w:cstheme="majorHAnsi"/>
          <w:b/>
          <w:sz w:val="28"/>
          <w:szCs w:val="28"/>
        </w:rPr>
      </w:pPr>
      <w:r w:rsidRPr="00E84A46">
        <w:rPr>
          <w:rFonts w:asciiTheme="majorHAnsi" w:hAnsiTheme="majorHAnsi" w:cstheme="majorHAnsi"/>
          <w:b/>
          <w:sz w:val="28"/>
          <w:szCs w:val="28"/>
        </w:rPr>
        <w:t>Statement Coverage</w:t>
      </w:r>
      <w:r w:rsidR="00E84A46">
        <w:rPr>
          <w:rFonts w:asciiTheme="majorHAnsi" w:hAnsiTheme="majorHAnsi" w:cstheme="majorHAnsi"/>
          <w:b/>
          <w:sz w:val="28"/>
          <w:szCs w:val="28"/>
        </w:rPr>
        <w:t>:</w:t>
      </w:r>
    </w:p>
    <w:p w14:paraId="0981E8E3"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Statement coverage is a white box test design technique which involves execution of all the executable statements in the source code at least once. It is used to calculate and measure the number of statements in the source code which can be executed given the requirements.</w:t>
      </w:r>
    </w:p>
    <w:p w14:paraId="57D000D7"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lastRenderedPageBreak/>
        <w:t>Statement coverage is used to derive scenario based upon the structure of the code under test.</w:t>
      </w:r>
    </w:p>
    <w:p w14:paraId="61BD10AB" w14:textId="0847B882"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drawing>
          <wp:inline distT="0" distB="0" distL="0" distR="0" wp14:anchorId="2C81C57C" wp14:editId="19701BBD">
            <wp:extent cx="5892800" cy="635000"/>
            <wp:effectExtent l="0" t="0" r="0" b="0"/>
            <wp:docPr id="5" name="Picture 5" descr="https://www.guru99.com/images/jsp/030116_0814_LearnStatem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jsp/030116_0814_LearnStatem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486" cy="636798"/>
                    </a:xfrm>
                    <a:prstGeom prst="rect">
                      <a:avLst/>
                    </a:prstGeom>
                    <a:noFill/>
                    <a:ln>
                      <a:noFill/>
                    </a:ln>
                  </pic:spPr>
                </pic:pic>
              </a:graphicData>
            </a:graphic>
          </wp:inline>
        </w:drawing>
      </w:r>
    </w:p>
    <w:p w14:paraId="1055A31D"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b/>
          <w:bCs/>
          <w:color w:val="000000"/>
          <w:sz w:val="22"/>
          <w:szCs w:val="22"/>
        </w:rPr>
        <w:t>Scenario 1:</w:t>
      </w:r>
    </w:p>
    <w:p w14:paraId="405F4EED"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If A = 3, B = 9</w:t>
      </w:r>
    </w:p>
    <w:p w14:paraId="2363A733" w14:textId="4D929A8C" w:rsidR="00E84A46" w:rsidRPr="00E84A46" w:rsidRDefault="00E84A46" w:rsidP="00E84A46">
      <w:pPr>
        <w:pStyle w:val="NormalWeb"/>
        <w:shd w:val="clear" w:color="auto" w:fill="FFFFFF"/>
        <w:jc w:val="center"/>
        <w:rPr>
          <w:rFonts w:asciiTheme="majorHAnsi" w:hAnsiTheme="majorHAnsi" w:cstheme="majorHAnsi"/>
          <w:color w:val="000000"/>
          <w:sz w:val="22"/>
          <w:szCs w:val="22"/>
        </w:rPr>
      </w:pPr>
      <w:r w:rsidRPr="00E84A46">
        <w:rPr>
          <w:rFonts w:asciiTheme="majorHAnsi" w:hAnsiTheme="majorHAnsi" w:cstheme="majorHAnsi"/>
          <w:color w:val="000000"/>
          <w:sz w:val="22"/>
          <w:szCs w:val="22"/>
        </w:rPr>
        <w:drawing>
          <wp:inline distT="0" distB="0" distL="0" distR="0" wp14:anchorId="28F66A38" wp14:editId="1BD4CB94">
            <wp:extent cx="3429000" cy="1600200"/>
            <wp:effectExtent l="0" t="0" r="0" b="0"/>
            <wp:docPr id="6" name="Picture 6" descr="https://www.guru99.com/images/1/102518_1122_CodeCoverag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2518_1122_CodeCoverag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411225D8"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The statements marked in yellow color are those which are executed as per the scenario</w:t>
      </w:r>
    </w:p>
    <w:p w14:paraId="7042B2E5"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Number of executed statements = 5, Total number of statements = 7</w:t>
      </w:r>
    </w:p>
    <w:p w14:paraId="49D5FCD1"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Statement Coverage: 5/7 = 71%</w:t>
      </w:r>
    </w:p>
    <w:p w14:paraId="1AA20B08"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b/>
          <w:bCs/>
          <w:color w:val="000000"/>
          <w:sz w:val="22"/>
          <w:szCs w:val="22"/>
        </w:rPr>
        <w:t>Scenario 2:</w:t>
      </w:r>
    </w:p>
    <w:p w14:paraId="558E03F4"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If A = -3, B = -9</w:t>
      </w:r>
    </w:p>
    <w:p w14:paraId="443A7D82" w14:textId="29612EC2" w:rsidR="00E84A46" w:rsidRPr="00E84A46" w:rsidRDefault="00E84A46" w:rsidP="00E84A46">
      <w:pPr>
        <w:pStyle w:val="NormalWeb"/>
        <w:shd w:val="clear" w:color="auto" w:fill="FFFFFF"/>
        <w:jc w:val="center"/>
        <w:rPr>
          <w:rFonts w:asciiTheme="majorHAnsi" w:hAnsiTheme="majorHAnsi" w:cstheme="majorHAnsi"/>
          <w:color w:val="000000"/>
          <w:sz w:val="22"/>
          <w:szCs w:val="22"/>
        </w:rPr>
      </w:pPr>
      <w:r w:rsidRPr="00E84A46">
        <w:rPr>
          <w:rFonts w:asciiTheme="majorHAnsi" w:hAnsiTheme="majorHAnsi" w:cstheme="majorHAnsi"/>
          <w:color w:val="000000"/>
          <w:sz w:val="22"/>
          <w:szCs w:val="22"/>
        </w:rPr>
        <w:drawing>
          <wp:inline distT="0" distB="0" distL="0" distR="0" wp14:anchorId="456B1D5F" wp14:editId="644E42AF">
            <wp:extent cx="3429000" cy="1600200"/>
            <wp:effectExtent l="0" t="0" r="0" b="0"/>
            <wp:docPr id="9" name="Picture 9" descr="https://www.guru99.com/images/1/102518_1122_CodeCoverag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2518_1122_CodeCoverag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12EDC436" w14:textId="77777777"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The statements marked in yellow color are those which are executed as per the scenario.</w:t>
      </w:r>
    </w:p>
    <w:p w14:paraId="73C3EA8E" w14:textId="46BC97D5"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Number of executed statements = 6</w:t>
      </w:r>
      <w:r>
        <w:rPr>
          <w:rFonts w:asciiTheme="majorHAnsi" w:hAnsiTheme="majorHAnsi" w:cstheme="majorHAnsi"/>
          <w:color w:val="000000"/>
          <w:sz w:val="22"/>
          <w:szCs w:val="22"/>
        </w:rPr>
        <w:t xml:space="preserve">, </w:t>
      </w:r>
      <w:r w:rsidRPr="00E84A46">
        <w:rPr>
          <w:rFonts w:asciiTheme="majorHAnsi" w:hAnsiTheme="majorHAnsi" w:cstheme="majorHAnsi"/>
          <w:color w:val="000000"/>
          <w:sz w:val="22"/>
          <w:szCs w:val="22"/>
        </w:rPr>
        <w:t>Total number of statements = 7</w:t>
      </w:r>
    </w:p>
    <w:p w14:paraId="2C58D526" w14:textId="0AFADD03" w:rsidR="00E84A46" w:rsidRP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Statement Coverage: 6/7 = 85%</w:t>
      </w:r>
    </w:p>
    <w:p w14:paraId="7FD4DB3C" w14:textId="77777777" w:rsidR="00E84A46" w:rsidRDefault="00E84A46" w:rsidP="00E84A46">
      <w:pPr>
        <w:pStyle w:val="NormalWeb"/>
        <w:shd w:val="clear" w:color="auto" w:fill="FFFFFF"/>
        <w:rPr>
          <w:rFonts w:asciiTheme="majorHAnsi" w:hAnsiTheme="majorHAnsi" w:cstheme="majorHAnsi"/>
          <w:color w:val="000000"/>
          <w:sz w:val="22"/>
          <w:szCs w:val="22"/>
        </w:rPr>
      </w:pPr>
      <w:r w:rsidRPr="00E84A46">
        <w:rPr>
          <w:rFonts w:asciiTheme="majorHAnsi" w:hAnsiTheme="majorHAnsi" w:cstheme="majorHAnsi"/>
          <w:color w:val="000000"/>
          <w:sz w:val="22"/>
          <w:szCs w:val="22"/>
        </w:rPr>
        <w:t>But overall if you see, all the statements are being covered by 2nd scenario's considered. So we can conclude that overall statement coverage is 100%.</w:t>
      </w:r>
    </w:p>
    <w:p w14:paraId="01B14792" w14:textId="0FE3F0FB" w:rsidR="00A627C2" w:rsidRDefault="00A627C2" w:rsidP="00F374F8">
      <w:pPr>
        <w:pStyle w:val="ListParagraph"/>
        <w:numPr>
          <w:ilvl w:val="0"/>
          <w:numId w:val="7"/>
        </w:numPr>
        <w:rPr>
          <w:rFonts w:asciiTheme="majorHAnsi" w:hAnsiTheme="majorHAnsi" w:cstheme="majorHAnsi"/>
          <w:b/>
          <w:sz w:val="28"/>
          <w:szCs w:val="28"/>
        </w:rPr>
      </w:pPr>
      <w:r w:rsidRPr="00A627C2">
        <w:rPr>
          <w:rFonts w:asciiTheme="majorHAnsi" w:hAnsiTheme="majorHAnsi" w:cstheme="majorHAnsi"/>
          <w:b/>
          <w:sz w:val="28"/>
          <w:szCs w:val="28"/>
        </w:rPr>
        <w:lastRenderedPageBreak/>
        <w:t>Branch Coverage</w:t>
      </w:r>
      <w:r w:rsidR="00F374F8">
        <w:rPr>
          <w:rFonts w:asciiTheme="majorHAnsi" w:hAnsiTheme="majorHAnsi" w:cstheme="majorHAnsi"/>
          <w:b/>
          <w:sz w:val="28"/>
          <w:szCs w:val="28"/>
        </w:rPr>
        <w:t>:</w:t>
      </w:r>
    </w:p>
    <w:p w14:paraId="5D8F791D" w14:textId="77777777" w:rsidR="00F374F8" w:rsidRPr="00F374F8" w:rsidRDefault="00F374F8" w:rsidP="00F374F8">
      <w:pPr>
        <w:shd w:val="clear" w:color="auto" w:fill="FFFFFF"/>
        <w:spacing w:before="100" w:beforeAutospacing="1" w:after="100" w:afterAutospacing="1" w:line="240" w:lineRule="auto"/>
        <w:ind w:left="360"/>
        <w:rPr>
          <w:rFonts w:asciiTheme="majorHAnsi" w:eastAsia="Times New Roman" w:hAnsiTheme="majorHAnsi" w:cstheme="majorHAnsi"/>
          <w:color w:val="000000"/>
          <w:lang w:eastAsia="en-IN"/>
        </w:rPr>
      </w:pPr>
      <w:r w:rsidRPr="00F374F8">
        <w:rPr>
          <w:rFonts w:asciiTheme="majorHAnsi" w:eastAsia="Times New Roman" w:hAnsiTheme="majorHAnsi" w:cstheme="majorHAnsi"/>
          <w:color w:val="000000"/>
          <w:lang w:eastAsia="en-IN"/>
        </w:rPr>
        <w:t>In the branch coverage, every outcome from a code module is tested. For example, if the outcomes are binary, you need to test both True and False outcomes.</w:t>
      </w:r>
    </w:p>
    <w:p w14:paraId="1459B797" w14:textId="77777777" w:rsidR="00F374F8" w:rsidRPr="00F374F8" w:rsidRDefault="00F374F8" w:rsidP="00F374F8">
      <w:pPr>
        <w:shd w:val="clear" w:color="auto" w:fill="FFFFFF"/>
        <w:spacing w:before="100" w:beforeAutospacing="1" w:after="100" w:afterAutospacing="1" w:line="240" w:lineRule="auto"/>
        <w:ind w:left="360"/>
        <w:rPr>
          <w:rFonts w:asciiTheme="majorHAnsi" w:eastAsia="Times New Roman" w:hAnsiTheme="majorHAnsi" w:cstheme="majorHAnsi"/>
          <w:color w:val="000000"/>
          <w:lang w:eastAsia="en-IN"/>
        </w:rPr>
      </w:pPr>
      <w:r w:rsidRPr="00F374F8">
        <w:rPr>
          <w:rFonts w:asciiTheme="majorHAnsi" w:eastAsia="Times New Roman" w:hAnsiTheme="majorHAnsi" w:cstheme="majorHAnsi"/>
          <w:color w:val="000000"/>
          <w:lang w:eastAsia="en-IN"/>
        </w:rPr>
        <w:t>It helps you to ensure that every possible branch from each decision condition is executed at least a single time.</w:t>
      </w:r>
    </w:p>
    <w:p w14:paraId="264BC6CA" w14:textId="28BDCC77" w:rsidR="00F374F8" w:rsidRPr="00F374F8" w:rsidRDefault="00F374F8" w:rsidP="00F374F8">
      <w:pPr>
        <w:shd w:val="clear" w:color="auto" w:fill="FFFFFF"/>
        <w:spacing w:before="100" w:beforeAutospacing="1" w:after="100" w:afterAutospacing="1" w:line="240" w:lineRule="auto"/>
        <w:ind w:left="360"/>
        <w:rPr>
          <w:rFonts w:asciiTheme="majorHAnsi" w:eastAsia="Times New Roman" w:hAnsiTheme="majorHAnsi" w:cstheme="majorHAnsi"/>
          <w:color w:val="000000"/>
          <w:lang w:eastAsia="en-IN"/>
        </w:rPr>
      </w:pPr>
      <w:r w:rsidRPr="00F374F8">
        <w:rPr>
          <w:rFonts w:asciiTheme="majorHAnsi" w:eastAsia="Times New Roman" w:hAnsiTheme="majorHAnsi" w:cstheme="majorHAnsi"/>
          <w:color w:val="000000"/>
          <w:lang w:eastAsia="en-IN"/>
        </w:rPr>
        <w:t>By using Branch coverage method, you can also measure the fraction of independent code segments. It also helps you to find out which is sections of code don't have any branches.</w:t>
      </w:r>
    </w:p>
    <w:p w14:paraId="4415F88B" w14:textId="18F45391" w:rsidR="00F374F8" w:rsidRPr="00F374F8" w:rsidRDefault="00F374F8" w:rsidP="00F374F8">
      <w:pPr>
        <w:shd w:val="clear" w:color="auto" w:fill="FFFFFF"/>
        <w:spacing w:before="100" w:beforeAutospacing="1" w:after="100" w:afterAutospacing="1" w:line="240" w:lineRule="auto"/>
        <w:rPr>
          <w:rFonts w:asciiTheme="majorHAnsi" w:eastAsia="Times New Roman" w:hAnsiTheme="majorHAnsi" w:cstheme="majorHAnsi"/>
          <w:color w:val="000000"/>
          <w:lang w:eastAsia="en-IN"/>
        </w:rPr>
      </w:pPr>
      <w:r w:rsidRPr="00F374F8">
        <w:rPr>
          <w:rFonts w:asciiTheme="majorHAnsi" w:eastAsia="Times New Roman" w:hAnsiTheme="majorHAnsi" w:cstheme="majorHAnsi"/>
          <w:color w:val="000000"/>
          <w:lang w:eastAsia="en-IN"/>
        </w:rPr>
        <w:t xml:space="preserve">    The formula to calculate Branch Coverage:</w:t>
      </w:r>
    </w:p>
    <w:p w14:paraId="19ECB913" w14:textId="3E64E5DE" w:rsidR="00F374F8" w:rsidRPr="00F374F8" w:rsidRDefault="00F374F8" w:rsidP="00F374F8">
      <w:pPr>
        <w:shd w:val="clear" w:color="auto" w:fill="FFFFFF"/>
        <w:spacing w:before="100" w:beforeAutospacing="1" w:after="100" w:afterAutospacing="1" w:line="240" w:lineRule="auto"/>
        <w:ind w:left="360"/>
        <w:rPr>
          <w:rFonts w:ascii="Arial" w:eastAsia="Times New Roman" w:hAnsi="Arial" w:cs="Arial"/>
          <w:color w:val="222222"/>
          <w:sz w:val="27"/>
          <w:szCs w:val="27"/>
          <w:lang w:val="en-US"/>
        </w:rPr>
      </w:pPr>
      <w:r w:rsidRPr="00F374F8">
        <w:rPr>
          <w:noProof/>
          <w:lang w:val="en-US"/>
        </w:rPr>
        <w:drawing>
          <wp:inline distT="0" distB="0" distL="0" distR="0" wp14:anchorId="5EF42C78" wp14:editId="75B6BD97">
            <wp:extent cx="5308600" cy="668655"/>
            <wp:effectExtent l="0" t="0" r="6350" b="0"/>
            <wp:docPr id="11" name="Picture 11" descr="https://www.guru99.com/images/1/102518_1122_CodeCoverag13.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102518_1122_CodeCoverag13.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110" cy="669349"/>
                    </a:xfrm>
                    <a:prstGeom prst="rect">
                      <a:avLst/>
                    </a:prstGeom>
                    <a:noFill/>
                    <a:ln>
                      <a:noFill/>
                    </a:ln>
                  </pic:spPr>
                </pic:pic>
              </a:graphicData>
            </a:graphic>
          </wp:inline>
        </w:drawing>
      </w:r>
    </w:p>
    <w:p w14:paraId="6834938A" w14:textId="4BA4A1AA" w:rsidR="00F374F8" w:rsidRPr="00F374F8" w:rsidRDefault="00F374F8" w:rsidP="00F374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 w:val="27"/>
          <w:szCs w:val="27"/>
          <w:lang w:val="en-US"/>
        </w:rPr>
      </w:pPr>
      <w:r>
        <w:rPr>
          <w:rFonts w:ascii="Consolas" w:eastAsia="Times New Roman" w:hAnsi="Consolas" w:cs="Courier New"/>
          <w:color w:val="222222"/>
          <w:sz w:val="20"/>
          <w:szCs w:val="20"/>
          <w:lang w:val="en-US"/>
        </w:rPr>
        <w:t xml:space="preserve"> </w:t>
      </w:r>
      <w:r>
        <w:rPr>
          <w:noProof/>
          <w:lang w:val="en-US"/>
        </w:rPr>
        <w:drawing>
          <wp:inline distT="0" distB="0" distL="0" distR="0" wp14:anchorId="05DAD5FF" wp14:editId="40F21BAB">
            <wp:extent cx="5401734" cy="15621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8657" cy="1564102"/>
                    </a:xfrm>
                    <a:prstGeom prst="rect">
                      <a:avLst/>
                    </a:prstGeom>
                  </pic:spPr>
                </pic:pic>
              </a:graphicData>
            </a:graphic>
          </wp:inline>
        </w:drawing>
      </w:r>
    </w:p>
    <w:p w14:paraId="36A08994" w14:textId="231C5088" w:rsidR="00F374F8" w:rsidRDefault="00F374F8" w:rsidP="00F374F8">
      <w:pPr>
        <w:rPr>
          <w:rFonts w:asciiTheme="majorHAnsi" w:hAnsiTheme="majorHAnsi" w:cstheme="majorHAnsi"/>
          <w:b/>
          <w:sz w:val="28"/>
          <w:szCs w:val="28"/>
        </w:rPr>
      </w:pPr>
    </w:p>
    <w:p w14:paraId="6ABFE8F5" w14:textId="1763305F" w:rsidR="00F374F8" w:rsidRDefault="00F374F8" w:rsidP="00A627C2">
      <w:pPr>
        <w:rPr>
          <w:rFonts w:asciiTheme="majorHAnsi" w:hAnsiTheme="majorHAnsi" w:cstheme="majorHAnsi"/>
          <w:b/>
          <w:sz w:val="28"/>
          <w:szCs w:val="28"/>
        </w:rPr>
      </w:pPr>
      <w:r>
        <w:rPr>
          <w:noProof/>
          <w:lang w:val="en-US"/>
        </w:rPr>
        <w:drawing>
          <wp:inline distT="0" distB="0" distL="0" distR="0" wp14:anchorId="68560116" wp14:editId="361A70D9">
            <wp:extent cx="5647267"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0551" cy="2497001"/>
                    </a:xfrm>
                    <a:prstGeom prst="rect">
                      <a:avLst/>
                    </a:prstGeom>
                  </pic:spPr>
                </pic:pic>
              </a:graphicData>
            </a:graphic>
          </wp:inline>
        </w:drawing>
      </w:r>
    </w:p>
    <w:p w14:paraId="232297BD" w14:textId="06E6B9E3" w:rsidR="00A627C2" w:rsidRPr="00F374F8" w:rsidRDefault="00F374F8">
      <w:pPr>
        <w:rPr>
          <w:rFonts w:asciiTheme="majorHAnsi" w:hAnsiTheme="majorHAnsi" w:cstheme="majorHAnsi"/>
          <w:b/>
          <w:sz w:val="28"/>
          <w:szCs w:val="28"/>
        </w:rPr>
      </w:pPr>
      <w:r>
        <w:rPr>
          <w:noProof/>
          <w:lang w:val="en-US"/>
        </w:rPr>
        <w:drawing>
          <wp:inline distT="0" distB="0" distL="0" distR="0" wp14:anchorId="2C8380B0" wp14:editId="2EE7B4D7">
            <wp:extent cx="5731510" cy="930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30910"/>
                    </a:xfrm>
                    <a:prstGeom prst="rect">
                      <a:avLst/>
                    </a:prstGeom>
                  </pic:spPr>
                </pic:pic>
              </a:graphicData>
            </a:graphic>
          </wp:inline>
        </w:drawing>
      </w:r>
      <w:bookmarkStart w:id="0" w:name="_GoBack"/>
      <w:bookmarkEnd w:id="0"/>
    </w:p>
    <w:sectPr w:rsidR="00A627C2" w:rsidRPr="00F37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ork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82C"/>
    <w:multiLevelType w:val="multilevel"/>
    <w:tmpl w:val="CF4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75B1"/>
    <w:multiLevelType w:val="multilevel"/>
    <w:tmpl w:val="9CAC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F3A93"/>
    <w:multiLevelType w:val="multilevel"/>
    <w:tmpl w:val="923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E5E94"/>
    <w:multiLevelType w:val="multilevel"/>
    <w:tmpl w:val="616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B0419"/>
    <w:multiLevelType w:val="multilevel"/>
    <w:tmpl w:val="E63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47F08"/>
    <w:multiLevelType w:val="hybridMultilevel"/>
    <w:tmpl w:val="E296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50984"/>
    <w:multiLevelType w:val="multilevel"/>
    <w:tmpl w:val="6C64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A68F8"/>
    <w:multiLevelType w:val="multilevel"/>
    <w:tmpl w:val="A58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A30A0"/>
    <w:multiLevelType w:val="multilevel"/>
    <w:tmpl w:val="6E68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56082"/>
    <w:multiLevelType w:val="multilevel"/>
    <w:tmpl w:val="2BD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1"/>
  </w:num>
  <w:num w:numId="5">
    <w:abstractNumId w:val="6"/>
  </w:num>
  <w:num w:numId="6">
    <w:abstractNumId w:val="7"/>
  </w:num>
  <w:num w:numId="7">
    <w:abstractNumId w:val="5"/>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17"/>
    <w:rsid w:val="0011783C"/>
    <w:rsid w:val="002773B0"/>
    <w:rsid w:val="002866AD"/>
    <w:rsid w:val="00350CEB"/>
    <w:rsid w:val="003F495F"/>
    <w:rsid w:val="00A627C2"/>
    <w:rsid w:val="00AA2D17"/>
    <w:rsid w:val="00C65107"/>
    <w:rsid w:val="00C731F1"/>
    <w:rsid w:val="00E84A46"/>
    <w:rsid w:val="00F374F8"/>
    <w:rsid w:val="00FC0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BA63"/>
  <w15:chartTrackingRefBased/>
  <w15:docId w15:val="{1CFFDB8B-156C-47B6-AF1B-AC861C34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7C2"/>
  </w:style>
  <w:style w:type="paragraph" w:styleId="Heading2">
    <w:name w:val="heading 2"/>
    <w:basedOn w:val="Normal"/>
    <w:link w:val="Heading2Char"/>
    <w:uiPriority w:val="9"/>
    <w:qFormat/>
    <w:rsid w:val="00FC07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07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07B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C0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07B6"/>
    <w:rPr>
      <w:b/>
      <w:bCs/>
    </w:rPr>
  </w:style>
  <w:style w:type="character" w:styleId="Hyperlink">
    <w:name w:val="Hyperlink"/>
    <w:basedOn w:val="DefaultParagraphFont"/>
    <w:uiPriority w:val="99"/>
    <w:semiHidden/>
    <w:unhideWhenUsed/>
    <w:rsid w:val="00FC07B6"/>
    <w:rPr>
      <w:color w:val="0000FF"/>
      <w:u w:val="single"/>
    </w:rPr>
  </w:style>
  <w:style w:type="paragraph" w:styleId="ListParagraph">
    <w:name w:val="List Paragraph"/>
    <w:basedOn w:val="Normal"/>
    <w:uiPriority w:val="34"/>
    <w:qFormat/>
    <w:rsid w:val="002773B0"/>
    <w:pPr>
      <w:ind w:left="720"/>
      <w:contextualSpacing/>
    </w:pPr>
  </w:style>
  <w:style w:type="paragraph" w:styleId="HTMLPreformatted">
    <w:name w:val="HTML Preformatted"/>
    <w:basedOn w:val="Normal"/>
    <w:link w:val="HTMLPreformattedChar"/>
    <w:uiPriority w:val="99"/>
    <w:semiHidden/>
    <w:unhideWhenUsed/>
    <w:rsid w:val="00F3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74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752847">
      <w:bodyDiv w:val="1"/>
      <w:marLeft w:val="0"/>
      <w:marRight w:val="0"/>
      <w:marTop w:val="0"/>
      <w:marBottom w:val="0"/>
      <w:divBdr>
        <w:top w:val="none" w:sz="0" w:space="0" w:color="auto"/>
        <w:left w:val="none" w:sz="0" w:space="0" w:color="auto"/>
        <w:bottom w:val="none" w:sz="0" w:space="0" w:color="auto"/>
        <w:right w:val="none" w:sz="0" w:space="0" w:color="auto"/>
      </w:divBdr>
    </w:div>
    <w:div w:id="750615623">
      <w:bodyDiv w:val="1"/>
      <w:marLeft w:val="0"/>
      <w:marRight w:val="0"/>
      <w:marTop w:val="0"/>
      <w:marBottom w:val="0"/>
      <w:divBdr>
        <w:top w:val="none" w:sz="0" w:space="0" w:color="auto"/>
        <w:left w:val="none" w:sz="0" w:space="0" w:color="auto"/>
        <w:bottom w:val="none" w:sz="0" w:space="0" w:color="auto"/>
        <w:right w:val="none" w:sz="0" w:space="0" w:color="auto"/>
      </w:divBdr>
    </w:div>
    <w:div w:id="827601214">
      <w:bodyDiv w:val="1"/>
      <w:marLeft w:val="0"/>
      <w:marRight w:val="0"/>
      <w:marTop w:val="0"/>
      <w:marBottom w:val="0"/>
      <w:divBdr>
        <w:top w:val="none" w:sz="0" w:space="0" w:color="auto"/>
        <w:left w:val="none" w:sz="0" w:space="0" w:color="auto"/>
        <w:bottom w:val="none" w:sz="0" w:space="0" w:color="auto"/>
        <w:right w:val="none" w:sz="0" w:space="0" w:color="auto"/>
      </w:divBdr>
    </w:div>
    <w:div w:id="1082263438">
      <w:bodyDiv w:val="1"/>
      <w:marLeft w:val="0"/>
      <w:marRight w:val="0"/>
      <w:marTop w:val="0"/>
      <w:marBottom w:val="0"/>
      <w:divBdr>
        <w:top w:val="none" w:sz="0" w:space="0" w:color="auto"/>
        <w:left w:val="none" w:sz="0" w:space="0" w:color="auto"/>
        <w:bottom w:val="none" w:sz="0" w:space="0" w:color="auto"/>
        <w:right w:val="none" w:sz="0" w:space="0" w:color="auto"/>
      </w:divBdr>
    </w:div>
    <w:div w:id="1648437068">
      <w:bodyDiv w:val="1"/>
      <w:marLeft w:val="0"/>
      <w:marRight w:val="0"/>
      <w:marTop w:val="0"/>
      <w:marBottom w:val="0"/>
      <w:divBdr>
        <w:top w:val="none" w:sz="0" w:space="0" w:color="auto"/>
        <w:left w:val="none" w:sz="0" w:space="0" w:color="auto"/>
        <w:bottom w:val="none" w:sz="0" w:space="0" w:color="auto"/>
        <w:right w:val="none" w:sz="0" w:space="0" w:color="auto"/>
      </w:divBdr>
    </w:div>
    <w:div w:id="1694763331">
      <w:bodyDiv w:val="1"/>
      <w:marLeft w:val="0"/>
      <w:marRight w:val="0"/>
      <w:marTop w:val="0"/>
      <w:marBottom w:val="0"/>
      <w:divBdr>
        <w:top w:val="none" w:sz="0" w:space="0" w:color="auto"/>
        <w:left w:val="none" w:sz="0" w:space="0" w:color="auto"/>
        <w:bottom w:val="none" w:sz="0" w:space="0" w:color="auto"/>
        <w:right w:val="none" w:sz="0" w:space="0" w:color="auto"/>
      </w:divBdr>
    </w:div>
    <w:div w:id="1739354754">
      <w:bodyDiv w:val="1"/>
      <w:marLeft w:val="0"/>
      <w:marRight w:val="0"/>
      <w:marTop w:val="0"/>
      <w:marBottom w:val="0"/>
      <w:divBdr>
        <w:top w:val="none" w:sz="0" w:space="0" w:color="auto"/>
        <w:left w:val="none" w:sz="0" w:space="0" w:color="auto"/>
        <w:bottom w:val="none" w:sz="0" w:space="0" w:color="auto"/>
        <w:right w:val="none" w:sz="0" w:space="0" w:color="auto"/>
      </w:divBdr>
    </w:div>
    <w:div w:id="1748572430">
      <w:bodyDiv w:val="1"/>
      <w:marLeft w:val="0"/>
      <w:marRight w:val="0"/>
      <w:marTop w:val="0"/>
      <w:marBottom w:val="0"/>
      <w:divBdr>
        <w:top w:val="none" w:sz="0" w:space="0" w:color="auto"/>
        <w:left w:val="none" w:sz="0" w:space="0" w:color="auto"/>
        <w:bottom w:val="none" w:sz="0" w:space="0" w:color="auto"/>
        <w:right w:val="none" w:sz="0" w:space="0" w:color="auto"/>
      </w:divBdr>
    </w:div>
    <w:div w:id="1844319060">
      <w:bodyDiv w:val="1"/>
      <w:marLeft w:val="0"/>
      <w:marRight w:val="0"/>
      <w:marTop w:val="0"/>
      <w:marBottom w:val="0"/>
      <w:divBdr>
        <w:top w:val="none" w:sz="0" w:space="0" w:color="auto"/>
        <w:left w:val="none" w:sz="0" w:space="0" w:color="auto"/>
        <w:bottom w:val="none" w:sz="0" w:space="0" w:color="auto"/>
        <w:right w:val="none" w:sz="0" w:space="0" w:color="auto"/>
      </w:divBdr>
    </w:div>
    <w:div w:id="1868638234">
      <w:bodyDiv w:val="1"/>
      <w:marLeft w:val="0"/>
      <w:marRight w:val="0"/>
      <w:marTop w:val="0"/>
      <w:marBottom w:val="0"/>
      <w:divBdr>
        <w:top w:val="none" w:sz="0" w:space="0" w:color="auto"/>
        <w:left w:val="none" w:sz="0" w:space="0" w:color="auto"/>
        <w:bottom w:val="none" w:sz="0" w:space="0" w:color="auto"/>
        <w:right w:val="none" w:sz="0" w:space="0" w:color="auto"/>
      </w:divBdr>
    </w:div>
    <w:div w:id="1890072679">
      <w:bodyDiv w:val="1"/>
      <w:marLeft w:val="0"/>
      <w:marRight w:val="0"/>
      <w:marTop w:val="0"/>
      <w:marBottom w:val="0"/>
      <w:divBdr>
        <w:top w:val="none" w:sz="0" w:space="0" w:color="auto"/>
        <w:left w:val="none" w:sz="0" w:space="0" w:color="auto"/>
        <w:bottom w:val="none" w:sz="0" w:space="0" w:color="auto"/>
        <w:right w:val="none" w:sz="0" w:space="0" w:color="auto"/>
      </w:divBdr>
    </w:div>
    <w:div w:id="1928149113">
      <w:bodyDiv w:val="1"/>
      <w:marLeft w:val="0"/>
      <w:marRight w:val="0"/>
      <w:marTop w:val="0"/>
      <w:marBottom w:val="0"/>
      <w:divBdr>
        <w:top w:val="none" w:sz="0" w:space="0" w:color="auto"/>
        <w:left w:val="none" w:sz="0" w:space="0" w:color="auto"/>
        <w:bottom w:val="none" w:sz="0" w:space="0" w:color="auto"/>
        <w:right w:val="none" w:sz="0" w:space="0" w:color="auto"/>
      </w:divBdr>
    </w:div>
    <w:div w:id="1994868827">
      <w:bodyDiv w:val="1"/>
      <w:marLeft w:val="0"/>
      <w:marRight w:val="0"/>
      <w:marTop w:val="0"/>
      <w:marBottom w:val="0"/>
      <w:divBdr>
        <w:top w:val="none" w:sz="0" w:space="0" w:color="auto"/>
        <w:left w:val="none" w:sz="0" w:space="0" w:color="auto"/>
        <w:bottom w:val="none" w:sz="0" w:space="0" w:color="auto"/>
        <w:right w:val="none" w:sz="0" w:space="0" w:color="auto"/>
      </w:divBdr>
    </w:div>
    <w:div w:id="20104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102518_1122_CodeCoverag2.png"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8c5h7a9.stackpathcdn.com/wp-content/uploads/2013/11/example-for-boundary-value-analysis1.png" TargetMode="External"/><Relationship Id="rId12" Type="http://schemas.openxmlformats.org/officeDocument/2006/relationships/image" Target="media/image5.png"/><Relationship Id="rId17" Type="http://schemas.openxmlformats.org/officeDocument/2006/relationships/hyperlink" Target="https://www.guru99.com/images/1/102518_1122_CodeCoverag13.jp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uru99.com/images/jsp/030116_0814_LearnStatem1.png" TargetMode="External"/><Relationship Id="rId5" Type="http://schemas.openxmlformats.org/officeDocument/2006/relationships/hyperlink" Target="https://e8c5h7a9.stackpathcdn.com/wp-content/uploads/2013/11/example-for-equivalence-class-partitioning.jpg" TargetMode="External"/><Relationship Id="rId15" Type="http://schemas.openxmlformats.org/officeDocument/2006/relationships/hyperlink" Target="https://www.guru99.com/images/1/102518_1122_CodeCoverag4.p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Raghavan, Vignesh</dc:creator>
  <cp:keywords/>
  <dc:description/>
  <cp:lastModifiedBy>Vignesh S</cp:lastModifiedBy>
  <cp:revision>11</cp:revision>
  <dcterms:created xsi:type="dcterms:W3CDTF">2019-03-27T11:08:00Z</dcterms:created>
  <dcterms:modified xsi:type="dcterms:W3CDTF">2019-05-07T01:50:00Z</dcterms:modified>
</cp:coreProperties>
</file>