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63049" w14:textId="1E28448A" w:rsidR="001075CE" w:rsidRDefault="00634009">
      <w:r>
        <w:t>Where we left off:</w:t>
      </w:r>
    </w:p>
    <w:p w14:paraId="09DA3070" w14:textId="1280E50C" w:rsidR="00634009" w:rsidRDefault="00634009"/>
    <w:p w14:paraId="75DFC536" w14:textId="2FD23D88" w:rsidR="00634009" w:rsidRDefault="00634009">
      <w:r>
        <w:t>Trying to crack into the correct survey file of Bureau of Labor Statistics.</w:t>
      </w:r>
    </w:p>
    <w:p w14:paraId="2F8F4B5F" w14:textId="274B417F" w:rsidR="00634009" w:rsidRDefault="00634009"/>
    <w:p w14:paraId="0D1C71A4" w14:textId="53EB1410" w:rsidR="00634009" w:rsidRDefault="00634009">
      <w:r>
        <w:t xml:space="preserve">Useful links- </w:t>
      </w:r>
    </w:p>
    <w:p w14:paraId="7C6D8D0D" w14:textId="2E909EAF" w:rsidR="00634009" w:rsidRDefault="00634009"/>
    <w:p w14:paraId="034998C0" w14:textId="3975BA38" w:rsidR="00634009" w:rsidRDefault="00634009">
      <w:r>
        <w:t xml:space="preserve">Main repo </w:t>
      </w:r>
      <w:hyperlink r:id="rId5" w:history="1">
        <w:r w:rsidRPr="008A162A">
          <w:rPr>
            <w:rStyle w:val="Hyperlink"/>
          </w:rPr>
          <w:t>https://github.com/schoo424/The-A-Team-Project2</w:t>
        </w:r>
      </w:hyperlink>
    </w:p>
    <w:p w14:paraId="6A002BC8" w14:textId="14765F3D" w:rsidR="00634009" w:rsidRDefault="00634009">
      <w:r>
        <w:t xml:space="preserve">API FAQ </w:t>
      </w:r>
      <w:hyperlink r:id="rId6" w:history="1">
        <w:r w:rsidRPr="008A162A">
          <w:rPr>
            <w:rStyle w:val="Hyperlink"/>
          </w:rPr>
          <w:t>https://www.bls.gov/developers/api_FAQs.htm#signatures3</w:t>
        </w:r>
      </w:hyperlink>
    </w:p>
    <w:p w14:paraId="1C30758A" w14:textId="2D701E6D" w:rsidR="00634009" w:rsidRDefault="00634009">
      <w:r>
        <w:t xml:space="preserve">Survey Index </w:t>
      </w:r>
      <w:hyperlink r:id="rId7" w:history="1">
        <w:r w:rsidRPr="008A162A">
          <w:rPr>
            <w:rStyle w:val="Hyperlink"/>
          </w:rPr>
          <w:t>https://www.bls.gov/help/hlpforma.htm#OR</w:t>
        </w:r>
      </w:hyperlink>
    </w:p>
    <w:p w14:paraId="645C3F4B" w14:textId="5B4A0AE9" w:rsidR="00634009" w:rsidRDefault="00634009">
      <w:r>
        <w:t xml:space="preserve">Summary – Start Code </w:t>
      </w:r>
      <w:hyperlink r:id="rId8" w:history="1">
        <w:r w:rsidRPr="008A162A">
          <w:rPr>
            <w:rStyle w:val="Hyperlink"/>
          </w:rPr>
          <w:t>https://www.bls.gov/developers/api_python.htm#python2</w:t>
        </w:r>
      </w:hyperlink>
      <w:r>
        <w:t xml:space="preserve"> </w:t>
      </w:r>
    </w:p>
    <w:p w14:paraId="338E92EE" w14:textId="77777777" w:rsidR="00634009" w:rsidRDefault="00634009"/>
    <w:p w14:paraId="224D05C4" w14:textId="7347A7B9" w:rsidR="00634009" w:rsidRDefault="00634009">
      <w:r>
        <w:t xml:space="preserve">Summary – National Compensation Survey </w:t>
      </w:r>
      <w:hyperlink r:id="rId9" w:history="1">
        <w:r w:rsidRPr="008A162A">
          <w:rPr>
            <w:rStyle w:val="Hyperlink"/>
          </w:rPr>
          <w:t>https://www.bls.gov/ncs/summary.htm</w:t>
        </w:r>
      </w:hyperlink>
    </w:p>
    <w:p w14:paraId="75F81126" w14:textId="2BA1755F" w:rsidR="00634009" w:rsidRPr="00634009" w:rsidRDefault="00634009" w:rsidP="00634009">
      <w:pPr>
        <w:shd w:val="clear" w:color="auto" w:fill="FFFFFF"/>
        <w:spacing w:line="334" w:lineRule="atLeast"/>
        <w:ind w:firstLine="720"/>
        <w:rPr>
          <w:rFonts w:ascii="Arial" w:eastAsia="Times New Roman" w:hAnsi="Arial" w:cs="Arial"/>
          <w:color w:val="333333"/>
          <w:sz w:val="18"/>
          <w:szCs w:val="18"/>
        </w:rPr>
      </w:pPr>
      <w:r w:rsidRPr="00634009">
        <w:rPr>
          <w:rFonts w:ascii="Arial" w:eastAsia="Times New Roman" w:hAnsi="Arial" w:cs="Arial"/>
          <w:color w:val="1D1C1D"/>
          <w:sz w:val="23"/>
          <w:szCs w:val="23"/>
          <w:shd w:val="clear" w:color="auto" w:fill="F8F8F8"/>
        </w:rPr>
        <w:t>national compensation analysis (NCU5306633300003)</w:t>
      </w:r>
    </w:p>
    <w:p w14:paraId="1EFA6BD4" w14:textId="0807752B" w:rsidR="00634009" w:rsidRDefault="00634009"/>
    <w:p w14:paraId="42014AB5" w14:textId="77777777" w:rsidR="00634009" w:rsidRPr="00634009" w:rsidRDefault="00634009" w:rsidP="00634009">
      <w:pPr>
        <w:shd w:val="clear" w:color="auto" w:fill="FFFFFF"/>
        <w:spacing w:line="334" w:lineRule="atLeast"/>
        <w:ind w:left="600"/>
        <w:rPr>
          <w:rFonts w:ascii="Tahoma" w:eastAsia="Times New Roman" w:hAnsi="Tahoma" w:cs="Tahoma"/>
          <w:color w:val="333333"/>
          <w:sz w:val="18"/>
          <w:szCs w:val="18"/>
        </w:rPr>
      </w:pPr>
      <w:r w:rsidRPr="00634009">
        <w:rPr>
          <w:rFonts w:ascii="Tahoma" w:eastAsia="Times New Roman" w:hAnsi="Tahoma" w:cs="Tahoma"/>
          <w:color w:val="333333"/>
          <w:sz w:val="18"/>
          <w:szCs w:val="18"/>
        </w:rPr>
        <w:t>The </w:t>
      </w:r>
      <w:r w:rsidRPr="00634009">
        <w:rPr>
          <w:rFonts w:ascii="Tahoma" w:eastAsia="Times New Roman" w:hAnsi="Tahoma" w:cs="Tahoma"/>
          <w:b/>
          <w:bCs/>
          <w:color w:val="333333"/>
          <w:sz w:val="18"/>
          <w:szCs w:val="18"/>
        </w:rPr>
        <w:t>Employment Cost Index (ECI)</w:t>
      </w:r>
      <w:r w:rsidRPr="00634009">
        <w:rPr>
          <w:rFonts w:ascii="Tahoma" w:eastAsia="Times New Roman" w:hAnsi="Tahoma" w:cs="Tahoma"/>
          <w:color w:val="333333"/>
          <w:sz w:val="18"/>
          <w:szCs w:val="18"/>
        </w:rPr>
        <w:t> is a quarterly measure of changes in labor costs. It is one of the principal economic indicators used by the Federal Reserve Bank. The following are some of the main features of the data:</w:t>
      </w:r>
    </w:p>
    <w:p w14:paraId="469BDC0B" w14:textId="77777777" w:rsidR="00634009" w:rsidRPr="00634009" w:rsidRDefault="00634009" w:rsidP="00634009">
      <w:pPr>
        <w:numPr>
          <w:ilvl w:val="0"/>
          <w:numId w:val="1"/>
        </w:numPr>
        <w:shd w:val="clear" w:color="auto" w:fill="FFFFFF"/>
        <w:tabs>
          <w:tab w:val="clear" w:pos="720"/>
          <w:tab w:val="num" w:pos="1320"/>
        </w:tabs>
        <w:spacing w:line="334" w:lineRule="atLeast"/>
        <w:ind w:left="1560"/>
        <w:rPr>
          <w:rFonts w:ascii="Arial" w:eastAsia="Times New Roman" w:hAnsi="Arial" w:cs="Arial"/>
          <w:color w:val="333333"/>
          <w:sz w:val="18"/>
          <w:szCs w:val="18"/>
        </w:rPr>
      </w:pPr>
      <w:r w:rsidRPr="00634009">
        <w:rPr>
          <w:rFonts w:ascii="Arial" w:eastAsia="Times New Roman" w:hAnsi="Arial" w:cs="Arial"/>
          <w:color w:val="333333"/>
          <w:sz w:val="18"/>
          <w:szCs w:val="18"/>
        </w:rPr>
        <w:t>Shows changes in wages and salaries and benefit costs, as well as changes in total compensation</w:t>
      </w:r>
    </w:p>
    <w:p w14:paraId="6455671D" w14:textId="77777777" w:rsidR="00634009" w:rsidRPr="00634009" w:rsidRDefault="00634009" w:rsidP="00634009">
      <w:pPr>
        <w:numPr>
          <w:ilvl w:val="0"/>
          <w:numId w:val="1"/>
        </w:numPr>
        <w:shd w:val="clear" w:color="auto" w:fill="FFFFFF"/>
        <w:tabs>
          <w:tab w:val="clear" w:pos="720"/>
          <w:tab w:val="num" w:pos="1320"/>
        </w:tabs>
        <w:spacing w:line="334" w:lineRule="atLeast"/>
        <w:ind w:left="1560"/>
        <w:rPr>
          <w:rFonts w:ascii="Arial" w:eastAsia="Times New Roman" w:hAnsi="Arial" w:cs="Arial"/>
          <w:color w:val="333333"/>
          <w:sz w:val="18"/>
          <w:szCs w:val="18"/>
        </w:rPr>
      </w:pPr>
      <w:r w:rsidRPr="00634009">
        <w:rPr>
          <w:rFonts w:ascii="Arial" w:eastAsia="Times New Roman" w:hAnsi="Arial" w:cs="Arial"/>
          <w:color w:val="333333"/>
          <w:sz w:val="18"/>
          <w:szCs w:val="18"/>
        </w:rPr>
        <w:t>Presents data as a total for all workers and separately for private industry and for State and local government workers</w:t>
      </w:r>
    </w:p>
    <w:p w14:paraId="3B61AA90" w14:textId="77777777" w:rsidR="00634009" w:rsidRPr="00634009" w:rsidRDefault="00634009" w:rsidP="00634009">
      <w:pPr>
        <w:numPr>
          <w:ilvl w:val="0"/>
          <w:numId w:val="1"/>
        </w:numPr>
        <w:shd w:val="clear" w:color="auto" w:fill="FFFFFF"/>
        <w:tabs>
          <w:tab w:val="clear" w:pos="720"/>
          <w:tab w:val="num" w:pos="1320"/>
        </w:tabs>
        <w:spacing w:line="334" w:lineRule="atLeast"/>
        <w:ind w:left="1560"/>
        <w:rPr>
          <w:rFonts w:ascii="Arial" w:eastAsia="Times New Roman" w:hAnsi="Arial" w:cs="Arial"/>
          <w:color w:val="333333"/>
          <w:sz w:val="18"/>
          <w:szCs w:val="18"/>
        </w:rPr>
      </w:pPr>
      <w:r w:rsidRPr="00634009">
        <w:rPr>
          <w:rFonts w:ascii="Arial" w:eastAsia="Times New Roman" w:hAnsi="Arial" w:cs="Arial"/>
          <w:color w:val="333333"/>
          <w:sz w:val="18"/>
          <w:szCs w:val="18"/>
        </w:rPr>
        <w:t>Reports changes by industry, occupational group, union and nonunion status, census region and division, and 15 large metropolitan areas</w:t>
      </w:r>
    </w:p>
    <w:p w14:paraId="2CD926C9" w14:textId="77777777" w:rsidR="00634009" w:rsidRPr="00634009" w:rsidRDefault="00634009" w:rsidP="00634009">
      <w:pPr>
        <w:numPr>
          <w:ilvl w:val="0"/>
          <w:numId w:val="1"/>
        </w:numPr>
        <w:shd w:val="clear" w:color="auto" w:fill="FFFFFF"/>
        <w:tabs>
          <w:tab w:val="clear" w:pos="720"/>
          <w:tab w:val="num" w:pos="1320"/>
        </w:tabs>
        <w:spacing w:line="334" w:lineRule="atLeast"/>
        <w:ind w:left="1560"/>
        <w:rPr>
          <w:rFonts w:ascii="Arial" w:eastAsia="Times New Roman" w:hAnsi="Arial" w:cs="Arial"/>
          <w:color w:val="333333"/>
          <w:sz w:val="18"/>
          <w:szCs w:val="18"/>
        </w:rPr>
      </w:pPr>
      <w:r w:rsidRPr="00634009">
        <w:rPr>
          <w:rFonts w:ascii="Arial" w:eastAsia="Times New Roman" w:hAnsi="Arial" w:cs="Arial"/>
          <w:color w:val="333333"/>
          <w:sz w:val="18"/>
          <w:szCs w:val="18"/>
        </w:rPr>
        <w:t>Provides seasonally adjusted and unadjusted data</w:t>
      </w:r>
    </w:p>
    <w:p w14:paraId="21B1CA02" w14:textId="77777777" w:rsidR="00634009" w:rsidRPr="00634009" w:rsidRDefault="00634009" w:rsidP="00634009">
      <w:pPr>
        <w:numPr>
          <w:ilvl w:val="0"/>
          <w:numId w:val="1"/>
        </w:numPr>
        <w:shd w:val="clear" w:color="auto" w:fill="FFFFFF"/>
        <w:tabs>
          <w:tab w:val="clear" w:pos="720"/>
          <w:tab w:val="num" w:pos="1320"/>
        </w:tabs>
        <w:spacing w:line="334" w:lineRule="atLeast"/>
        <w:ind w:left="1560"/>
        <w:rPr>
          <w:rFonts w:ascii="Arial" w:eastAsia="Times New Roman" w:hAnsi="Arial" w:cs="Arial"/>
          <w:color w:val="333333"/>
          <w:sz w:val="18"/>
          <w:szCs w:val="18"/>
        </w:rPr>
      </w:pPr>
      <w:r w:rsidRPr="00634009">
        <w:rPr>
          <w:rFonts w:ascii="Arial" w:eastAsia="Times New Roman" w:hAnsi="Arial" w:cs="Arial"/>
          <w:color w:val="333333"/>
          <w:sz w:val="18"/>
          <w:szCs w:val="18"/>
        </w:rPr>
        <w:t>Presents historical data on changes in labor costs</w:t>
      </w:r>
    </w:p>
    <w:p w14:paraId="64E06F28" w14:textId="77777777" w:rsidR="00634009" w:rsidRDefault="00634009" w:rsidP="00634009">
      <w:pPr>
        <w:numPr>
          <w:ilvl w:val="0"/>
          <w:numId w:val="1"/>
        </w:numPr>
        <w:shd w:val="clear" w:color="auto" w:fill="FFFFFF"/>
        <w:tabs>
          <w:tab w:val="clear" w:pos="720"/>
          <w:tab w:val="num" w:pos="1320"/>
        </w:tabs>
        <w:spacing w:line="334" w:lineRule="atLeast"/>
        <w:ind w:left="1560"/>
        <w:rPr>
          <w:rFonts w:ascii="Arial" w:eastAsia="Times New Roman" w:hAnsi="Arial" w:cs="Arial"/>
          <w:color w:val="333333"/>
          <w:sz w:val="18"/>
          <w:szCs w:val="18"/>
        </w:rPr>
      </w:pPr>
      <w:r w:rsidRPr="00634009">
        <w:rPr>
          <w:rFonts w:ascii="Arial" w:eastAsia="Times New Roman" w:hAnsi="Arial" w:cs="Arial"/>
          <w:color w:val="333333"/>
          <w:sz w:val="18"/>
          <w:szCs w:val="18"/>
        </w:rPr>
        <w:t>Uses fixed weights to control for shifts among occupations and industries</w:t>
      </w:r>
    </w:p>
    <w:p w14:paraId="776987EF" w14:textId="77777777" w:rsidR="00634009" w:rsidRDefault="00634009" w:rsidP="00634009">
      <w:pPr>
        <w:shd w:val="clear" w:color="auto" w:fill="FFFFFF"/>
        <w:spacing w:line="334" w:lineRule="atLeast"/>
        <w:ind w:left="1560"/>
        <w:rPr>
          <w:rFonts w:ascii="Arial" w:eastAsia="Times New Roman" w:hAnsi="Arial" w:cs="Arial"/>
          <w:color w:val="333333"/>
          <w:sz w:val="18"/>
          <w:szCs w:val="18"/>
        </w:rPr>
      </w:pPr>
    </w:p>
    <w:p w14:paraId="5AC0389F" w14:textId="111540F4" w:rsidR="00634009" w:rsidRPr="00634009" w:rsidRDefault="00634009" w:rsidP="00634009">
      <w:pPr>
        <w:shd w:val="clear" w:color="auto" w:fill="FFFFFF"/>
        <w:spacing w:line="334" w:lineRule="atLeast"/>
        <w:rPr>
          <w:rFonts w:ascii="Arial" w:eastAsia="Times New Roman" w:hAnsi="Arial" w:cs="Arial"/>
          <w:color w:val="333333"/>
          <w:sz w:val="18"/>
          <w:szCs w:val="18"/>
        </w:rPr>
      </w:pPr>
      <w:r w:rsidRPr="00634009">
        <w:rPr>
          <w:rFonts w:ascii="Arial" w:eastAsia="Times New Roman" w:hAnsi="Arial" w:cs="Arial"/>
          <w:color w:val="1D1C1D"/>
          <w:sz w:val="23"/>
          <w:szCs w:val="23"/>
          <w:shd w:val="clear" w:color="auto" w:fill="F8F8F8"/>
        </w:rPr>
        <w:t>ORUV1000000000001029 (Occupational Requirements Survey)</w:t>
      </w:r>
    </w:p>
    <w:p w14:paraId="21269B3C" w14:textId="77777777" w:rsidR="00634009" w:rsidRDefault="00634009"/>
    <w:p w14:paraId="7E0B9E95" w14:textId="5F19920D" w:rsidR="00634009" w:rsidRPr="00634009" w:rsidRDefault="00634009" w:rsidP="0063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 xml:space="preserve">Job Openings </w:t>
      </w:r>
      <w:r w:rsidRPr="00634009">
        <w:rPr>
          <w:rFonts w:ascii="Courier New" w:eastAsia="Times New Roman" w:hAnsi="Courier New" w:cs="Courier New"/>
          <w:color w:val="1D1C1D"/>
          <w:sz w:val="18"/>
          <w:szCs w:val="18"/>
        </w:rPr>
        <w:t>Series ID    JTU110099000000000HIL</w:t>
      </w:r>
    </w:p>
    <w:p w14:paraId="1487DB8E" w14:textId="77777777" w:rsidR="00634009" w:rsidRDefault="00634009"/>
    <w:p w14:paraId="430EAE22" w14:textId="77777777" w:rsidR="00634009" w:rsidRDefault="00634009"/>
    <w:p w14:paraId="6E8C2596" w14:textId="77777777" w:rsidR="00634009" w:rsidRDefault="00634009"/>
    <w:sectPr w:rsidR="0063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2243B"/>
    <w:multiLevelType w:val="multilevel"/>
    <w:tmpl w:val="585E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09"/>
    <w:rsid w:val="001075CE"/>
    <w:rsid w:val="0063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A13C0"/>
  <w15:chartTrackingRefBased/>
  <w15:docId w15:val="{318ADAEF-F3C8-4E43-93C3-A367F23F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009"/>
    <w:rPr>
      <w:color w:val="0563C1" w:themeColor="hyperlink"/>
      <w:u w:val="single"/>
    </w:rPr>
  </w:style>
  <w:style w:type="character" w:styleId="UnresolvedMention">
    <w:name w:val="Unresolved Mention"/>
    <w:basedOn w:val="DefaultParagraphFont"/>
    <w:uiPriority w:val="99"/>
    <w:semiHidden/>
    <w:unhideWhenUsed/>
    <w:rsid w:val="00634009"/>
    <w:rPr>
      <w:color w:val="605E5C"/>
      <w:shd w:val="clear" w:color="auto" w:fill="E1DFDD"/>
    </w:rPr>
  </w:style>
  <w:style w:type="paragraph" w:styleId="NormalWeb">
    <w:name w:val="Normal (Web)"/>
    <w:basedOn w:val="Normal"/>
    <w:uiPriority w:val="99"/>
    <w:semiHidden/>
    <w:unhideWhenUsed/>
    <w:rsid w:val="0063400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34009"/>
    <w:rPr>
      <w:b/>
      <w:bCs/>
    </w:rPr>
  </w:style>
  <w:style w:type="paragraph" w:styleId="ListParagraph">
    <w:name w:val="List Paragraph"/>
    <w:basedOn w:val="Normal"/>
    <w:uiPriority w:val="34"/>
    <w:qFormat/>
    <w:rsid w:val="00634009"/>
    <w:pPr>
      <w:ind w:left="720"/>
      <w:contextualSpacing/>
    </w:pPr>
  </w:style>
  <w:style w:type="paragraph" w:styleId="HTMLPreformatted">
    <w:name w:val="HTML Preformatted"/>
    <w:basedOn w:val="Normal"/>
    <w:link w:val="HTMLPreformattedChar"/>
    <w:uiPriority w:val="99"/>
    <w:semiHidden/>
    <w:unhideWhenUsed/>
    <w:rsid w:val="0063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0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56497">
      <w:bodyDiv w:val="1"/>
      <w:marLeft w:val="0"/>
      <w:marRight w:val="0"/>
      <w:marTop w:val="0"/>
      <w:marBottom w:val="0"/>
      <w:divBdr>
        <w:top w:val="none" w:sz="0" w:space="0" w:color="auto"/>
        <w:left w:val="none" w:sz="0" w:space="0" w:color="auto"/>
        <w:bottom w:val="none" w:sz="0" w:space="0" w:color="auto"/>
        <w:right w:val="none" w:sz="0" w:space="0" w:color="auto"/>
      </w:divBdr>
    </w:div>
    <w:div w:id="185097459">
      <w:bodyDiv w:val="1"/>
      <w:marLeft w:val="0"/>
      <w:marRight w:val="0"/>
      <w:marTop w:val="0"/>
      <w:marBottom w:val="0"/>
      <w:divBdr>
        <w:top w:val="none" w:sz="0" w:space="0" w:color="auto"/>
        <w:left w:val="none" w:sz="0" w:space="0" w:color="auto"/>
        <w:bottom w:val="none" w:sz="0" w:space="0" w:color="auto"/>
        <w:right w:val="none" w:sz="0" w:space="0" w:color="auto"/>
      </w:divBdr>
    </w:div>
    <w:div w:id="936258258">
      <w:bodyDiv w:val="1"/>
      <w:marLeft w:val="0"/>
      <w:marRight w:val="0"/>
      <w:marTop w:val="0"/>
      <w:marBottom w:val="0"/>
      <w:divBdr>
        <w:top w:val="none" w:sz="0" w:space="0" w:color="auto"/>
        <w:left w:val="none" w:sz="0" w:space="0" w:color="auto"/>
        <w:bottom w:val="none" w:sz="0" w:space="0" w:color="auto"/>
        <w:right w:val="none" w:sz="0" w:space="0" w:color="auto"/>
      </w:divBdr>
    </w:div>
    <w:div w:id="197945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developers/api_python.htm#python2" TargetMode="External"/><Relationship Id="rId3" Type="http://schemas.openxmlformats.org/officeDocument/2006/relationships/settings" Target="settings.xml"/><Relationship Id="rId7" Type="http://schemas.openxmlformats.org/officeDocument/2006/relationships/hyperlink" Target="https://www.bls.gov/help/hlpforma.htm#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developers/api_FAQs.htm#signatures3" TargetMode="External"/><Relationship Id="rId11" Type="http://schemas.openxmlformats.org/officeDocument/2006/relationships/theme" Target="theme/theme1.xml"/><Relationship Id="rId5" Type="http://schemas.openxmlformats.org/officeDocument/2006/relationships/hyperlink" Target="https://github.com/schoo424/The-A-Team-Project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s.gov/ncs/summ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Garber-Paul</dc:creator>
  <cp:keywords/>
  <dc:description/>
  <cp:lastModifiedBy>Aaron Garber-Paul</cp:lastModifiedBy>
  <cp:revision>1</cp:revision>
  <dcterms:created xsi:type="dcterms:W3CDTF">2021-01-30T22:30:00Z</dcterms:created>
  <dcterms:modified xsi:type="dcterms:W3CDTF">2021-01-30T22:37:00Z</dcterms:modified>
</cp:coreProperties>
</file>