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A1" w:rsidRDefault="009955A1">
      <w:r>
        <w:t>“Año del General Manuel Belgrano”</w:t>
      </w:r>
    </w:p>
    <w:p w:rsidR="009955A1" w:rsidRDefault="009955A1">
      <w:r>
        <w:t>“Año del Bicentenario de la Autonomía Provincial”</w:t>
      </w:r>
    </w:p>
    <w:p w:rsidR="009955A1" w:rsidRDefault="009955A1"/>
    <w:p w:rsidR="009955A1" w:rsidRDefault="009955A1">
      <w:r>
        <w:t xml:space="preserve">      ESCUELA Nº 237 “DR. RICARDO ROJAS”</w:t>
      </w:r>
    </w:p>
    <w:p w:rsidR="009955A1" w:rsidRDefault="009955A1">
      <w:r>
        <w:t>AÑO: 2.020</w:t>
      </w:r>
    </w:p>
    <w:p w:rsidR="009955A1" w:rsidRDefault="009955A1">
      <w:r>
        <w:t xml:space="preserve">      GRADO: 1º          SECCIÓN: A-B-C-D</w:t>
      </w:r>
    </w:p>
    <w:p w:rsidR="009955A1" w:rsidRDefault="009955A1">
      <w:r>
        <w:t>TURNO: MAÑANA</w:t>
      </w:r>
    </w:p>
    <w:p w:rsidR="009955A1" w:rsidRDefault="009955A1"/>
    <w:p w:rsidR="009955A1" w:rsidRDefault="009955A1">
      <w:r>
        <w:t xml:space="preserve">        SECUENCI</w:t>
      </w:r>
      <w:r w:rsidR="006A4CFA">
        <w:t>A</w:t>
      </w:r>
      <w:r>
        <w:t xml:space="preserve"> DIDÁCTICA DE DIAGNÓSTICO Y DE NIVELACIÓN</w:t>
      </w:r>
    </w:p>
    <w:p w:rsidR="009955A1" w:rsidRDefault="009955A1"/>
    <w:p w:rsidR="009955A1" w:rsidRDefault="009955A1"/>
    <w:p w:rsidR="009955A1" w:rsidRDefault="009955A1">
      <w:r>
        <w:t xml:space="preserve">                 </w:t>
      </w:r>
      <w:r>
        <w:rPr>
          <w:noProof/>
          <w:lang w:eastAsia="es-AR"/>
        </w:rPr>
        <w:drawing>
          <wp:inline distT="0" distB="0" distL="0" distR="0">
            <wp:extent cx="4274820" cy="2862864"/>
            <wp:effectExtent l="0" t="0" r="0" b="0"/>
            <wp:docPr id="1" name="Imagen 1" descr="Didáctica de la lengua by paulaprado on e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dáctica de la lengua by paulaprado on ema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75" cy="28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A1" w:rsidRDefault="009955A1">
      <w:r>
        <w:t xml:space="preserve">      ÁREA: LENGUA</w:t>
      </w:r>
    </w:p>
    <w:p w:rsidR="009955A1" w:rsidRDefault="009955A1">
      <w:r>
        <w:t xml:space="preserve">NOMBRE DE LA SECUENCIA: </w:t>
      </w:r>
      <w:r w:rsidR="006A4CFA">
        <w:t>¡CONOCIENDO EL MUNDO DE LAS LETRAS!</w:t>
      </w:r>
    </w:p>
    <w:p w:rsidR="009955A1" w:rsidRDefault="009955A1">
      <w:r>
        <w:t xml:space="preserve"> </w:t>
      </w:r>
      <w:r w:rsidR="006A4CFA">
        <w:t xml:space="preserve">     TIEMPO: SEMANA DEL 24 AL 30</w:t>
      </w:r>
      <w:r>
        <w:t xml:space="preserve"> DE AGOSTO DE 2.020</w:t>
      </w:r>
    </w:p>
    <w:p w:rsidR="009955A1" w:rsidRDefault="009955A1">
      <w:r>
        <w:t>EJE:</w:t>
      </w:r>
    </w:p>
    <w:p w:rsidR="009955A1" w:rsidRDefault="006A4CFA" w:rsidP="006A4CFA">
      <w:pPr>
        <w:pStyle w:val="Prrafodelista"/>
        <w:numPr>
          <w:ilvl w:val="0"/>
          <w:numId w:val="1"/>
        </w:numPr>
      </w:pPr>
      <w:r>
        <w:t>EN RELACIÓN LA COMPRENSION Y LA PRODUCCIÓN ORAL.</w:t>
      </w:r>
    </w:p>
    <w:p w:rsidR="006A4CFA" w:rsidRDefault="006A4CFA" w:rsidP="006A4CFA">
      <w:pPr>
        <w:pStyle w:val="Prrafodelista"/>
        <w:numPr>
          <w:ilvl w:val="0"/>
          <w:numId w:val="1"/>
        </w:numPr>
      </w:pPr>
      <w:r>
        <w:t xml:space="preserve">EN RELACION CON LA </w:t>
      </w:r>
      <w:r w:rsidR="00D8501D">
        <w:t>LECTURA.</w:t>
      </w:r>
    </w:p>
    <w:p w:rsidR="006A4CFA" w:rsidRDefault="006A4CFA" w:rsidP="006A4CFA">
      <w:pPr>
        <w:pStyle w:val="Prrafodelista"/>
        <w:numPr>
          <w:ilvl w:val="0"/>
          <w:numId w:val="1"/>
        </w:numPr>
      </w:pPr>
      <w:r>
        <w:t>EN RELACION CON LA ESCRITURA.</w:t>
      </w:r>
    </w:p>
    <w:p w:rsidR="006A4CFA" w:rsidRDefault="006A4CFA" w:rsidP="006A4CFA">
      <w:r>
        <w:t>CONTENIDO:</w:t>
      </w:r>
    </w:p>
    <w:p w:rsidR="00D8501D" w:rsidRDefault="00D8501D" w:rsidP="00D8501D">
      <w:pPr>
        <w:pStyle w:val="Prrafodelista"/>
        <w:numPr>
          <w:ilvl w:val="0"/>
          <w:numId w:val="1"/>
        </w:numPr>
      </w:pPr>
      <w:r>
        <w:t>CONSIGNAS SIMPLES, SERIADAS, SENCILLAS. PREGUNTAS (CERRADAS Y ABIERTAS). RESPUESTAS. NARRACIÓN Y RE NARRACIÓN.</w:t>
      </w:r>
    </w:p>
    <w:p w:rsidR="00D8501D" w:rsidRDefault="00D8501D" w:rsidP="00D8501D">
      <w:pPr>
        <w:pStyle w:val="Prrafodelista"/>
        <w:numPr>
          <w:ilvl w:val="0"/>
          <w:numId w:val="1"/>
        </w:numPr>
      </w:pPr>
      <w:r>
        <w:lastRenderedPageBreak/>
        <w:t>ESTRATEGIAS COGNITIVAS DE PRE LECTURA, LECTURA Y POST LECTURA. LECTURA GLOBAL.</w:t>
      </w:r>
    </w:p>
    <w:p w:rsidR="00D8501D" w:rsidRDefault="00D8501D" w:rsidP="00D8501D">
      <w:pPr>
        <w:pStyle w:val="Prrafodelista"/>
        <w:numPr>
          <w:ilvl w:val="0"/>
          <w:numId w:val="1"/>
        </w:numPr>
      </w:pPr>
      <w:r>
        <w:t>CORRESPONDENCIA, GRAFEMA / FONEMA.</w:t>
      </w:r>
    </w:p>
    <w:p w:rsidR="00D8501D" w:rsidRDefault="00D8501D" w:rsidP="00D8501D">
      <w:pPr>
        <w:pStyle w:val="Prrafodelista"/>
        <w:numPr>
          <w:ilvl w:val="0"/>
          <w:numId w:val="1"/>
        </w:numPr>
      </w:pPr>
      <w:r>
        <w:t>DIRECCIONALIDAD DE LA ESCRITURA.</w:t>
      </w:r>
    </w:p>
    <w:p w:rsidR="00D8501D" w:rsidRDefault="00D8501D" w:rsidP="00D8501D">
      <w:r>
        <w:t>CAPACIDADES:</w:t>
      </w:r>
    </w:p>
    <w:p w:rsidR="00D8501D" w:rsidRDefault="00D8501D" w:rsidP="00D8501D">
      <w:pPr>
        <w:pStyle w:val="Prrafodelista"/>
        <w:numPr>
          <w:ilvl w:val="0"/>
          <w:numId w:val="1"/>
        </w:numPr>
      </w:pPr>
      <w:r>
        <w:t>RE NARRAR EL CUENTO ESCUCHADO, DESARROLLANDO VARIADAS ESTRATEGIAS DE LECTURA, VALORANDOLA COMO HERRAMIENTA FUNDAMENTAL PARA LA COMUNICACIÓN.</w:t>
      </w:r>
    </w:p>
    <w:p w:rsidR="00123582" w:rsidRDefault="00123582" w:rsidP="00D8501D">
      <w:pPr>
        <w:pStyle w:val="Prrafodelista"/>
        <w:numPr>
          <w:ilvl w:val="0"/>
          <w:numId w:val="1"/>
        </w:numPr>
      </w:pPr>
      <w:r>
        <w:t>RECONOCER LETRAS Y VOCALES, GRAFEMAS Y FONEMAS PARA USARLAS EN PALABRAS O FRASES SENCILLAS, EN LETRAS MAYÚSCULA Y MINÚSCULA DE IMPRENTA, COMO OTRAS FORMAS DE COMUNICAR SUS IDEAS.</w:t>
      </w:r>
    </w:p>
    <w:p w:rsidR="00123582" w:rsidRDefault="00123582" w:rsidP="00123582">
      <w:r>
        <w:t>EVALUACIÓN: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INICIAL, PROCESUAL Y FORMATIVA DEL PROCESO.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PRESENTACIÓN DE TRABAJOS EN TIEMPO Y FORMA.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INTERÉS POR LA PROPUESTA.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EJERCICIOS PARA COMPLETAR.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REVISIÓN DIARIA DE LAS TAREAS.</w:t>
      </w:r>
    </w:p>
    <w:p w:rsidR="00123582" w:rsidRDefault="00123582" w:rsidP="00123582">
      <w:pPr>
        <w:pStyle w:val="Prrafodelista"/>
        <w:numPr>
          <w:ilvl w:val="0"/>
          <w:numId w:val="1"/>
        </w:numPr>
      </w:pPr>
      <w:r>
        <w:t>OBSERVACIÓN DIRECTA.</w:t>
      </w:r>
    </w:p>
    <w:p w:rsidR="00123582" w:rsidRDefault="00123582" w:rsidP="00123582">
      <w:r>
        <w:t>RECURSOS:</w:t>
      </w:r>
    </w:p>
    <w:p w:rsidR="00123582" w:rsidRDefault="00123582" w:rsidP="00123582">
      <w:r>
        <w:t>HUMANOS: DOCENTE- PADRE- ALUMNO</w:t>
      </w:r>
    </w:p>
    <w:p w:rsidR="00123582" w:rsidRDefault="00123582" w:rsidP="00123582">
      <w:r>
        <w:t>MATERIALES: LIBROS, FOTOCOPIAS.</w:t>
      </w:r>
    </w:p>
    <w:p w:rsidR="00123582" w:rsidRDefault="00123582" w:rsidP="00123582"/>
    <w:p w:rsidR="00123582" w:rsidRDefault="00123582" w:rsidP="00123582">
      <w:r>
        <w:t>DÍA 1</w:t>
      </w:r>
    </w:p>
    <w:p w:rsidR="00123582" w:rsidRDefault="00123582" w:rsidP="00123582">
      <w:r>
        <w:t>FECHA: 24 DE AGOSTO DE 2.020</w:t>
      </w:r>
    </w:p>
    <w:p w:rsidR="00123582" w:rsidRDefault="00123582" w:rsidP="00123582">
      <w:r>
        <w:t xml:space="preserve">SOY: </w:t>
      </w:r>
    </w:p>
    <w:p w:rsidR="00123582" w:rsidRDefault="00123582" w:rsidP="00123582">
      <w:r>
        <w:t>ÁREA: LENGUA</w:t>
      </w:r>
    </w:p>
    <w:p w:rsidR="00123582" w:rsidRDefault="00123582" w:rsidP="00123582">
      <w:r>
        <w:t>CONTENIDO: EL ABECEDARIO.</w:t>
      </w:r>
    </w:p>
    <w:p w:rsidR="00123582" w:rsidRDefault="00020057" w:rsidP="00123582">
      <w:r>
        <w:t xml:space="preserve">ACTIVIDAD INICIAL </w:t>
      </w:r>
    </w:p>
    <w:p w:rsidR="00020057" w:rsidRDefault="00020057" w:rsidP="00123582">
      <w:r>
        <w:t>RECONOCIMIENTO Y PRONUNCIACIÓN DEL GRAFEMA Y FONEMA DE CADA UNA DE LAS LETRAS DEL ABECEDARIO.</w:t>
      </w:r>
    </w:p>
    <w:p w:rsidR="00020057" w:rsidRDefault="00020057" w:rsidP="00123582">
      <w:r>
        <w:t>MIRA LOS TIPOS DE LETRAS DEL ABECEDARIO, PRONUNCIA LOS SONIDOS DE CADA UNA DE ELLAS.</w:t>
      </w:r>
    </w:p>
    <w:p w:rsidR="00020057" w:rsidRDefault="00FA368F" w:rsidP="00123582">
      <w:r>
        <w:rPr>
          <w:noProof/>
          <w:lang w:eastAsia="es-AR"/>
        </w:rPr>
        <w:lastRenderedPageBreak/>
        <w:drawing>
          <wp:inline distT="0" distB="0" distL="0" distR="0">
            <wp:extent cx="4686300" cy="6187813"/>
            <wp:effectExtent l="0" t="0" r="0" b="3810"/>
            <wp:docPr id="2" name="Imagen 2" descr="Pin de Ceci en Primer grado &quot;Comunicación&quot; en 2020 | Silabario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de Ceci en Primer grado &quot;Comunicación&quot; en 2020 | Silabario e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86" cy="62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8F" w:rsidRDefault="00FA368F" w:rsidP="00123582"/>
    <w:p w:rsidR="00FA368F" w:rsidRDefault="00FA368F" w:rsidP="00123582">
      <w:r>
        <w:t>ACRIVIDAD DE DESARROLLO:</w:t>
      </w:r>
    </w:p>
    <w:p w:rsidR="00FA368F" w:rsidRDefault="003074E7" w:rsidP="00123582">
      <w:r>
        <w:t>ESCRITURA DEL ABECEDARIO EN SUS CUATRO TIPOS DE LETRA</w:t>
      </w:r>
    </w:p>
    <w:p w:rsidR="003074E7" w:rsidRDefault="003074E7" w:rsidP="00123582">
      <w:r>
        <w:t>ESCRIBE EL ABECEDARIO SEGÚN SE INDICA.</w:t>
      </w:r>
    </w:p>
    <w:p w:rsidR="003074E7" w:rsidRDefault="003074E7" w:rsidP="00123582">
      <w:r>
        <w:t>IMPRENTA MAYÚSCULA</w:t>
      </w:r>
    </w:p>
    <w:p w:rsidR="003074E7" w:rsidRDefault="003074E7" w:rsidP="003074E7">
      <w:r>
        <w:t>A-B- _________________________________________________________________________</w:t>
      </w:r>
    </w:p>
    <w:p w:rsidR="003074E7" w:rsidRDefault="003074E7" w:rsidP="003074E7">
      <w:r>
        <w:t>_____________________________________________________________________________</w:t>
      </w:r>
    </w:p>
    <w:p w:rsidR="003074E7" w:rsidRDefault="003074E7" w:rsidP="003074E7">
      <w:r>
        <w:t>_____________________________________________________________________________</w:t>
      </w:r>
    </w:p>
    <w:p w:rsidR="003074E7" w:rsidRDefault="003074E7" w:rsidP="003074E7"/>
    <w:p w:rsidR="003074E7" w:rsidRDefault="003074E7" w:rsidP="003074E7">
      <w:r>
        <w:lastRenderedPageBreak/>
        <w:t>IMPRENTA MINÚSCULA</w:t>
      </w:r>
    </w:p>
    <w:p w:rsidR="003074E7" w:rsidRDefault="003074E7" w:rsidP="003074E7">
      <w:proofErr w:type="gramStart"/>
      <w:r>
        <w:t>a-</w:t>
      </w:r>
      <w:proofErr w:type="gramEnd"/>
      <w:r>
        <w:t>b- _________________________________________________________________________</w:t>
      </w:r>
    </w:p>
    <w:p w:rsidR="003074E7" w:rsidRDefault="003074E7" w:rsidP="003074E7">
      <w:r>
        <w:t>_____________________________________________________________________________</w:t>
      </w:r>
    </w:p>
    <w:p w:rsidR="003074E7" w:rsidRDefault="003074E7" w:rsidP="003074E7">
      <w:r>
        <w:t>_____________________________________________________________________________</w:t>
      </w:r>
    </w:p>
    <w:p w:rsidR="003074E7" w:rsidRDefault="003074E7" w:rsidP="003074E7"/>
    <w:p w:rsidR="009435FA" w:rsidRDefault="00286FF5" w:rsidP="003074E7">
      <w:r>
        <w:t>CURSIVA MAYÚSCULA</w:t>
      </w:r>
      <w:bookmarkStart w:id="0" w:name="_GoBack"/>
      <w:bookmarkEnd w:id="0"/>
    </w:p>
    <w:p w:rsidR="00286FF5" w:rsidRDefault="00286FF5" w:rsidP="003074E7"/>
    <w:p w:rsidR="003074E7" w:rsidRDefault="003074E7" w:rsidP="003074E7">
      <w:r>
        <w:t xml:space="preserve">CURSIVA MINÚSCULA </w:t>
      </w:r>
    </w:p>
    <w:p w:rsidR="00286FF5" w:rsidRDefault="00286FF5" w:rsidP="003074E7"/>
    <w:p w:rsidR="00286FF5" w:rsidRDefault="00286FF5" w:rsidP="003074E7">
      <w:r>
        <w:t>ACTIVIDAD DE CIERRE:</w:t>
      </w:r>
    </w:p>
    <w:p w:rsidR="00286FF5" w:rsidRDefault="00286FF5" w:rsidP="003074E7"/>
    <w:p w:rsidR="00286FF5" w:rsidRDefault="00286FF5" w:rsidP="003074E7"/>
    <w:p w:rsidR="00286FF5" w:rsidRDefault="00286FF5" w:rsidP="003074E7"/>
    <w:p w:rsidR="00286FF5" w:rsidRDefault="00286FF5" w:rsidP="003074E7"/>
    <w:p w:rsidR="003074E7" w:rsidRDefault="003074E7" w:rsidP="003074E7"/>
    <w:p w:rsidR="003074E7" w:rsidRDefault="003074E7" w:rsidP="003074E7"/>
    <w:p w:rsidR="003074E7" w:rsidRDefault="003074E7" w:rsidP="003074E7"/>
    <w:p w:rsidR="00FA368F" w:rsidRDefault="00FA368F" w:rsidP="00123582"/>
    <w:p w:rsidR="00FA368F" w:rsidRDefault="00FA368F" w:rsidP="00123582"/>
    <w:p w:rsidR="00FA368F" w:rsidRDefault="00FA368F" w:rsidP="00123582"/>
    <w:p w:rsidR="00FA368F" w:rsidRDefault="00FA368F" w:rsidP="00123582"/>
    <w:p w:rsidR="00FA368F" w:rsidRDefault="00FA368F" w:rsidP="00123582"/>
    <w:p w:rsidR="00020057" w:rsidRDefault="00020057" w:rsidP="00123582"/>
    <w:p w:rsidR="00D8501D" w:rsidRDefault="00D8501D" w:rsidP="006A4CFA"/>
    <w:sectPr w:rsidR="00D8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89B"/>
    <w:multiLevelType w:val="hybridMultilevel"/>
    <w:tmpl w:val="451A6C10"/>
    <w:lvl w:ilvl="0" w:tplc="DC0C3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412"/>
    <w:multiLevelType w:val="hybridMultilevel"/>
    <w:tmpl w:val="CFE2CC8E"/>
    <w:lvl w:ilvl="0" w:tplc="1ED64D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74368"/>
    <w:multiLevelType w:val="hybridMultilevel"/>
    <w:tmpl w:val="B9325C00"/>
    <w:lvl w:ilvl="0" w:tplc="3A3676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A1"/>
    <w:rsid w:val="00020057"/>
    <w:rsid w:val="00123582"/>
    <w:rsid w:val="00286FF5"/>
    <w:rsid w:val="003074E7"/>
    <w:rsid w:val="006A4CFA"/>
    <w:rsid w:val="009435FA"/>
    <w:rsid w:val="009955A1"/>
    <w:rsid w:val="00BD0B53"/>
    <w:rsid w:val="00D8501D"/>
    <w:rsid w:val="00DA76A1"/>
    <w:rsid w:val="00F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57C91-243A-4802-A23F-552AF4EF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virig</dc:creator>
  <cp:keywords/>
  <dc:description/>
  <cp:lastModifiedBy>virig</cp:lastModifiedBy>
  <cp:revision>2</cp:revision>
  <dcterms:created xsi:type="dcterms:W3CDTF">2020-08-24T20:39:00Z</dcterms:created>
  <dcterms:modified xsi:type="dcterms:W3CDTF">2020-08-24T20:39:00Z</dcterms:modified>
</cp:coreProperties>
</file>