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73A7" w14:textId="2E4CD1E1" w:rsidR="00E744B9" w:rsidRDefault="00E744B9" w:rsidP="00267E2C">
      <w:pPr>
        <w:pStyle w:val="2PX3-Title1"/>
        <w:rPr>
          <w:rFonts w:eastAsiaTheme="minorHAnsi" w:cstheme="minorBidi"/>
        </w:rPr>
      </w:pPr>
      <w:r>
        <w:t xml:space="preserve">Week </w:t>
      </w:r>
      <w:r w:rsidR="00235109">
        <w:t>3</w:t>
      </w:r>
      <w:r>
        <w:t>: Asynchronous Design Studio</w:t>
      </w:r>
    </w:p>
    <w:p w14:paraId="0177B06D" w14:textId="2EAEFBB6" w:rsidR="00E744B9" w:rsidRDefault="00235109" w:rsidP="00267E2C">
      <w:pPr>
        <w:pStyle w:val="2PX3-Subtitle1"/>
      </w:pPr>
      <w:r>
        <w:t>Journal Articles and Citation</w:t>
      </w:r>
    </w:p>
    <w:p w14:paraId="67B808A8" w14:textId="77777777" w:rsidR="00E744B9" w:rsidRDefault="00E744B9" w:rsidP="00267E2C">
      <w:pPr>
        <w:pStyle w:val="2PX3-Heading1"/>
      </w:pPr>
      <w:r>
        <w:t>Overview</w:t>
      </w:r>
    </w:p>
    <w:p w14:paraId="1A3104AE" w14:textId="04EFFB90" w:rsidR="00E744B9" w:rsidRDefault="00235109" w:rsidP="00267E2C">
      <w:pPr>
        <w:pStyle w:val="2PX3-Normal"/>
      </w:pPr>
      <w:r>
        <w:t>The purpose of this worksheet is to serve as a resource on conducting research, utilizing journal articles and how to properly cite articles</w:t>
      </w:r>
      <w:r w:rsidR="00E744B9">
        <w:t>.</w:t>
      </w:r>
      <w:r w:rsidR="00446D16">
        <w:t xml:space="preserve"> You are not required to hand-in this worksheet. </w:t>
      </w:r>
      <w:bookmarkStart w:id="0" w:name="_Hlk93745628"/>
      <w:r w:rsidR="00446D16">
        <w:t xml:space="preserve">For required worksheets, please navigate to your project-specific worksheets found on Avenue to Learn under [4-Design Studios </w:t>
      </w:r>
      <w:r w:rsidR="00446D16">
        <w:rPr>
          <w:rFonts w:hint="eastAsia"/>
          <w:lang w:eastAsia="zh-CN"/>
        </w:rPr>
        <w:t>→</w:t>
      </w:r>
      <w:r w:rsidR="00446D16">
        <w:t xml:space="preserve"> Week 3 </w:t>
      </w:r>
      <w:r w:rsidR="00446D16">
        <w:rPr>
          <w:rFonts w:hint="eastAsia"/>
          <w:lang w:eastAsia="zh-CN"/>
        </w:rPr>
        <w:t>→</w:t>
      </w:r>
      <w:r w:rsidR="00446D16">
        <w:rPr>
          <w:rFonts w:hint="eastAsia"/>
          <w:lang w:eastAsia="zh-CN"/>
        </w:rPr>
        <w:t xml:space="preserve"> </w:t>
      </w:r>
      <w:r w:rsidR="00446D16">
        <w:rPr>
          <w:lang w:eastAsia="zh-CN"/>
        </w:rPr>
        <w:t>Asynchronous Design Studio</w:t>
      </w:r>
      <w:bookmarkEnd w:id="0"/>
      <w:r w:rsidR="00446D16">
        <w:t>]</w:t>
      </w:r>
      <w:r w:rsidR="00E744B9">
        <w:t xml:space="preserve">  </w:t>
      </w:r>
    </w:p>
    <w:p w14:paraId="658D3883" w14:textId="0653892E" w:rsidR="00E744B9" w:rsidRDefault="00E744B9" w:rsidP="00267E2C">
      <w:pPr>
        <w:pStyle w:val="2PX3-Heading1"/>
      </w:pPr>
      <w:r>
        <w:t xml:space="preserve">Stage 1: </w:t>
      </w:r>
      <w:r w:rsidR="00235109">
        <w:t>Journal Articles</w:t>
      </w:r>
    </w:p>
    <w:p w14:paraId="6733CB28" w14:textId="66F554E6" w:rsidR="00E744B9" w:rsidRDefault="009138C9" w:rsidP="00DE21F9">
      <w:pPr>
        <w:pStyle w:val="2PX3-Normal"/>
      </w:pPr>
      <w:r>
        <w:t xml:space="preserve">For this stage we will be citing </w:t>
      </w:r>
      <w:r w:rsidR="0089732B">
        <w:t xml:space="preserve">the </w:t>
      </w:r>
      <w:r w:rsidR="0089732B" w:rsidRPr="009138C9">
        <w:t>“Research</w:t>
      </w:r>
      <w:r w:rsidRPr="009138C9">
        <w:t xml:space="preserve"> Skills for Engineers</w:t>
      </w:r>
      <w:r>
        <w:t xml:space="preserve">” textbook on </w:t>
      </w:r>
      <w:proofErr w:type="spellStart"/>
      <w:r>
        <w:t>eCampus</w:t>
      </w:r>
      <w:proofErr w:type="spellEnd"/>
      <w:r>
        <w:t xml:space="preserve"> Ontario</w:t>
      </w:r>
      <w:r w:rsidR="0089732B">
        <w:t>. We will be focusing on module 4</w:t>
      </w:r>
      <w:r>
        <w:t xml:space="preserve"> found </w:t>
      </w:r>
      <w:hyperlink r:id="rId11" w:history="1">
        <w:r w:rsidRPr="009138C9">
          <w:rPr>
            <w:rStyle w:val="Hyperlink"/>
          </w:rPr>
          <w:t>here</w:t>
        </w:r>
      </w:hyperlink>
      <w:r w:rsidR="0089732B">
        <w:t>.</w:t>
      </w:r>
      <w:r>
        <w:t xml:space="preserve"> </w:t>
      </w:r>
      <w:r w:rsidR="00E744B9">
        <w:t>Please</w:t>
      </w:r>
      <w:r w:rsidR="0089732B">
        <w:t xml:space="preserve"> complete the module and</w:t>
      </w:r>
      <w:r w:rsidR="00E744B9">
        <w:t xml:space="preserve"> </w:t>
      </w:r>
      <w:r w:rsidR="0089732B">
        <w:t>use the following section to document your notes</w:t>
      </w:r>
      <w:r w:rsidR="00E744B9"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E744B9" w14:paraId="783EF5A7" w14:textId="77777777" w:rsidTr="0089732B">
        <w:trPr>
          <w:trHeight w:val="6168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1D50" w14:textId="77777777" w:rsidR="00E744B9" w:rsidRDefault="00D85414" w:rsidP="00D85414">
            <w:pPr>
              <w:pStyle w:val="2PX3-Normal"/>
              <w:numPr>
                <w:ilvl w:val="0"/>
                <w:numId w:val="4"/>
              </w:numPr>
            </w:pPr>
            <w:r>
              <w:t>Researchers share their findings by writing journal articles</w:t>
            </w:r>
          </w:p>
          <w:p w14:paraId="288E952A" w14:textId="77777777" w:rsidR="00D85414" w:rsidRDefault="00D85414" w:rsidP="00D85414">
            <w:pPr>
              <w:pStyle w:val="2PX3-Normal"/>
              <w:numPr>
                <w:ilvl w:val="0"/>
                <w:numId w:val="4"/>
              </w:numPr>
            </w:pPr>
            <w:r>
              <w:t>Journal: Publication that publishes articles in a particular discipline or area of study on a regular basis</w:t>
            </w:r>
          </w:p>
          <w:p w14:paraId="528FB418" w14:textId="77777777" w:rsidR="00D85414" w:rsidRDefault="00D85414" w:rsidP="00D85414">
            <w:pPr>
              <w:pStyle w:val="2PX3-Normal"/>
              <w:numPr>
                <w:ilvl w:val="1"/>
                <w:numId w:val="4"/>
              </w:numPr>
            </w:pPr>
            <w:r>
              <w:t>Scholarly magazine</w:t>
            </w:r>
          </w:p>
          <w:p w14:paraId="1E92260B" w14:textId="77777777" w:rsidR="00D85414" w:rsidRDefault="00AB605E" w:rsidP="00D85414">
            <w:pPr>
              <w:pStyle w:val="2PX3-Normal"/>
              <w:numPr>
                <w:ilvl w:val="0"/>
                <w:numId w:val="4"/>
              </w:numPr>
            </w:pPr>
            <w:r>
              <w:t xml:space="preserve">Article: report that outlines the findings of a research </w:t>
            </w:r>
            <w:r w:rsidR="00B52A03">
              <w:t>published in a journal</w:t>
            </w:r>
          </w:p>
          <w:p w14:paraId="0642A35F" w14:textId="77777777" w:rsidR="00B52A03" w:rsidRDefault="00B52A03" w:rsidP="00D85414">
            <w:pPr>
              <w:pStyle w:val="2PX3-Normal"/>
              <w:numPr>
                <w:ilvl w:val="0"/>
                <w:numId w:val="4"/>
              </w:numPr>
            </w:pPr>
            <w:r>
              <w:t>Peer review: having an article viewed and evaluated by others knowledgeable in the field of research</w:t>
            </w:r>
          </w:p>
          <w:p w14:paraId="1AD389E9" w14:textId="77777777" w:rsidR="00B52A03" w:rsidRDefault="00D261C4" w:rsidP="00D261C4">
            <w:pPr>
              <w:pStyle w:val="2PX3-Normal"/>
              <w:numPr>
                <w:ilvl w:val="1"/>
                <w:numId w:val="4"/>
              </w:numPr>
            </w:pPr>
            <w:r>
              <w:t>Assesses quality and validity of research</w:t>
            </w:r>
          </w:p>
          <w:p w14:paraId="189FBE00" w14:textId="4348CCA8" w:rsidR="00D261C4" w:rsidRDefault="00D261C4" w:rsidP="00D261C4">
            <w:pPr>
              <w:pStyle w:val="2PX3-Normal"/>
              <w:numPr>
                <w:ilvl w:val="1"/>
                <w:numId w:val="4"/>
              </w:numPr>
            </w:pPr>
            <w:r>
              <w:t>Quality control for articles</w:t>
            </w:r>
          </w:p>
          <w:p w14:paraId="5AE02DE2" w14:textId="388D6724" w:rsidR="00D261C4" w:rsidRDefault="00D261C4" w:rsidP="00D261C4">
            <w:pPr>
              <w:pStyle w:val="2PX3-Normal"/>
              <w:numPr>
                <w:ilvl w:val="1"/>
                <w:numId w:val="4"/>
              </w:numPr>
            </w:pPr>
            <w:r>
              <w:t>Determines whether article is published, revised, rejected</w:t>
            </w:r>
          </w:p>
          <w:p w14:paraId="6C29FCB2" w14:textId="77777777" w:rsidR="00D261C4" w:rsidRDefault="00D261C4" w:rsidP="00D261C4">
            <w:pPr>
              <w:pStyle w:val="2PX3-Normal"/>
              <w:numPr>
                <w:ilvl w:val="0"/>
                <w:numId w:val="4"/>
              </w:numPr>
            </w:pPr>
            <w:r>
              <w:t>Most journal articles are peer reviewed</w:t>
            </w:r>
          </w:p>
          <w:p w14:paraId="66DB5624" w14:textId="77777777" w:rsidR="00CC1274" w:rsidRDefault="00CC1274" w:rsidP="00D261C4">
            <w:pPr>
              <w:pStyle w:val="2PX3-Normal"/>
              <w:numPr>
                <w:ilvl w:val="0"/>
                <w:numId w:val="4"/>
              </w:numPr>
            </w:pPr>
            <w:r>
              <w:t xml:space="preserve">Structure of a research paper </w:t>
            </w:r>
            <w:proofErr w:type="spellStart"/>
            <w:r>
              <w:t>IMRaD</w:t>
            </w:r>
            <w:proofErr w:type="spellEnd"/>
          </w:p>
          <w:p w14:paraId="2C678CF8" w14:textId="77777777" w:rsidR="00CC1274" w:rsidRDefault="00CC1274" w:rsidP="00CC1274">
            <w:pPr>
              <w:pStyle w:val="2PX3-Normal"/>
              <w:numPr>
                <w:ilvl w:val="1"/>
                <w:numId w:val="4"/>
              </w:numPr>
            </w:pPr>
            <w:r>
              <w:t>Intro – understand why research was done, motivation, research question</w:t>
            </w:r>
          </w:p>
          <w:p w14:paraId="75D911CB" w14:textId="77777777" w:rsidR="00CC1274" w:rsidRDefault="00CC1274" w:rsidP="00CC1274">
            <w:pPr>
              <w:pStyle w:val="2PX3-Normal"/>
              <w:numPr>
                <w:ilvl w:val="1"/>
                <w:numId w:val="4"/>
              </w:numPr>
            </w:pPr>
            <w:r>
              <w:t>Method – how data was collected, details about techniques</w:t>
            </w:r>
          </w:p>
          <w:p w14:paraId="355D27C7" w14:textId="77777777" w:rsidR="00CC1274" w:rsidRDefault="00CC1274" w:rsidP="00CC1274">
            <w:pPr>
              <w:pStyle w:val="2PX3-Normal"/>
              <w:numPr>
                <w:ilvl w:val="1"/>
                <w:numId w:val="4"/>
              </w:numPr>
            </w:pPr>
            <w:r>
              <w:t>Results – findings generated from research</w:t>
            </w:r>
          </w:p>
          <w:p w14:paraId="2724A8E9" w14:textId="77777777" w:rsidR="00CC1274" w:rsidRDefault="00CC1274" w:rsidP="00CC1274">
            <w:pPr>
              <w:pStyle w:val="2PX3-Normal"/>
              <w:numPr>
                <w:ilvl w:val="1"/>
                <w:numId w:val="4"/>
              </w:numPr>
            </w:pPr>
            <w:r>
              <w:t>Discussion – results interpretation and elaboration</w:t>
            </w:r>
          </w:p>
          <w:p w14:paraId="19DE097B" w14:textId="77777777" w:rsidR="00CC1274" w:rsidRDefault="00CC1274" w:rsidP="00CC1274">
            <w:pPr>
              <w:pStyle w:val="2PX3-Normal"/>
              <w:numPr>
                <w:ilvl w:val="1"/>
                <w:numId w:val="4"/>
              </w:numPr>
            </w:pPr>
            <w:r>
              <w:lastRenderedPageBreak/>
              <w:t>Conclusion and abstract – summaries of article</w:t>
            </w:r>
          </w:p>
          <w:p w14:paraId="48CDC459" w14:textId="77777777" w:rsidR="00CC1274" w:rsidRDefault="00CC1274" w:rsidP="00CC1274">
            <w:pPr>
              <w:pStyle w:val="2PX3-Normal"/>
              <w:numPr>
                <w:ilvl w:val="0"/>
                <w:numId w:val="4"/>
              </w:numPr>
            </w:pPr>
            <w:r>
              <w:t>Three pass approach</w:t>
            </w:r>
          </w:p>
          <w:p w14:paraId="388E729B" w14:textId="77777777" w:rsidR="00CC1274" w:rsidRDefault="00CC1274" w:rsidP="00CC1274">
            <w:pPr>
              <w:pStyle w:val="2PX3-Normal"/>
              <w:numPr>
                <w:ilvl w:val="1"/>
                <w:numId w:val="4"/>
              </w:numPr>
            </w:pPr>
            <w:r>
              <w:t xml:space="preserve">Read a paper in 1 pass </w:t>
            </w:r>
          </w:p>
          <w:p w14:paraId="5F50476F" w14:textId="77777777" w:rsidR="00CC1274" w:rsidRDefault="00CC1274" w:rsidP="00CC1274">
            <w:pPr>
              <w:pStyle w:val="2PX3-Normal"/>
              <w:numPr>
                <w:ilvl w:val="2"/>
                <w:numId w:val="4"/>
              </w:numPr>
            </w:pPr>
            <w:r>
              <w:t>Read title, abstract, intro, headings, conclusions</w:t>
            </w:r>
          </w:p>
          <w:p w14:paraId="3CD8FEB3" w14:textId="77777777" w:rsidR="00CC1274" w:rsidRDefault="00CC1274" w:rsidP="00CC1274">
            <w:pPr>
              <w:pStyle w:val="2PX3-Normal"/>
              <w:numPr>
                <w:ilvl w:val="2"/>
                <w:numId w:val="4"/>
              </w:numPr>
            </w:pPr>
            <w:r>
              <w:t>High level idea of paper’s concepts</w:t>
            </w:r>
          </w:p>
          <w:p w14:paraId="19D9D323" w14:textId="77777777" w:rsidR="00CC1274" w:rsidRDefault="00CC1274" w:rsidP="00CC1274">
            <w:pPr>
              <w:pStyle w:val="2PX3-Normal"/>
              <w:numPr>
                <w:ilvl w:val="2"/>
                <w:numId w:val="4"/>
              </w:numPr>
            </w:pPr>
            <w:proofErr w:type="gramStart"/>
            <w:r>
              <w:t>Lets</w:t>
            </w:r>
            <w:proofErr w:type="gramEnd"/>
            <w:r>
              <w:t xml:space="preserve"> you decide if you need to keep reading</w:t>
            </w:r>
          </w:p>
          <w:p w14:paraId="4B2B757C" w14:textId="77777777" w:rsidR="00CC1274" w:rsidRDefault="00CC1274" w:rsidP="00CC1274">
            <w:pPr>
              <w:pStyle w:val="2PX3-Normal"/>
              <w:numPr>
                <w:ilvl w:val="1"/>
                <w:numId w:val="4"/>
              </w:numPr>
            </w:pPr>
            <w:r>
              <w:t>2</w:t>
            </w:r>
            <w:r w:rsidRPr="00CC1274">
              <w:rPr>
                <w:vertAlign w:val="superscript"/>
              </w:rPr>
              <w:t>nd</w:t>
            </w:r>
            <w:r>
              <w:t xml:space="preserve"> pass</w:t>
            </w:r>
          </w:p>
          <w:p w14:paraId="1F0D7457" w14:textId="77777777" w:rsidR="00CC1274" w:rsidRDefault="00CC1274" w:rsidP="00CC1274">
            <w:pPr>
              <w:pStyle w:val="2PX3-Normal"/>
              <w:numPr>
                <w:ilvl w:val="2"/>
                <w:numId w:val="4"/>
              </w:numPr>
            </w:pPr>
            <w:r>
              <w:t>1 hour – read figures, diagrams, references</w:t>
            </w:r>
          </w:p>
          <w:p w14:paraId="5C43B653" w14:textId="77777777" w:rsidR="00CC1274" w:rsidRDefault="00CC1274" w:rsidP="00CC1274">
            <w:pPr>
              <w:pStyle w:val="2PX3-Normal"/>
              <w:numPr>
                <w:ilvl w:val="2"/>
                <w:numId w:val="4"/>
              </w:numPr>
            </w:pPr>
            <w:r>
              <w:t>Should be able to summarize main points of the paper</w:t>
            </w:r>
          </w:p>
          <w:p w14:paraId="2588F813" w14:textId="77777777" w:rsidR="00CC1274" w:rsidRDefault="00CC1274" w:rsidP="00CC1274">
            <w:pPr>
              <w:pStyle w:val="2PX3-Normal"/>
              <w:numPr>
                <w:ilvl w:val="1"/>
                <w:numId w:val="4"/>
              </w:numPr>
            </w:pPr>
            <w:r>
              <w:t>3</w:t>
            </w:r>
            <w:r w:rsidRPr="00CC1274">
              <w:rPr>
                <w:vertAlign w:val="superscript"/>
              </w:rPr>
              <w:t>rd</w:t>
            </w:r>
            <w:r>
              <w:t xml:space="preserve"> pass – reimplementing the paper</w:t>
            </w:r>
          </w:p>
          <w:p w14:paraId="4279E706" w14:textId="77777777" w:rsidR="00CC1274" w:rsidRDefault="00CC1274" w:rsidP="00CC1274">
            <w:pPr>
              <w:pStyle w:val="2PX3-Normal"/>
              <w:numPr>
                <w:ilvl w:val="2"/>
                <w:numId w:val="4"/>
              </w:numPr>
            </w:pPr>
            <w:r>
              <w:t xml:space="preserve">Challenge presented ideas and </w:t>
            </w:r>
            <w:proofErr w:type="gramStart"/>
            <w:r>
              <w:t>evaluate</w:t>
            </w:r>
            <w:proofErr w:type="gramEnd"/>
            <w:r>
              <w:t xml:space="preserve"> the paper</w:t>
            </w:r>
          </w:p>
          <w:p w14:paraId="5C6BDE63" w14:textId="77777777" w:rsidR="00CC1274" w:rsidRDefault="00CC1274" w:rsidP="00CC1274">
            <w:pPr>
              <w:pStyle w:val="2PX3-Normal"/>
              <w:numPr>
                <w:ilvl w:val="2"/>
                <w:numId w:val="4"/>
              </w:numPr>
            </w:pPr>
            <w:r>
              <w:t>4 – 5 hours</w:t>
            </w:r>
          </w:p>
          <w:p w14:paraId="100737C6" w14:textId="77777777" w:rsidR="0077583E" w:rsidRDefault="0077583E" w:rsidP="0077583E">
            <w:pPr>
              <w:pStyle w:val="2PX3-Normal"/>
              <w:numPr>
                <w:ilvl w:val="0"/>
                <w:numId w:val="4"/>
              </w:numPr>
            </w:pPr>
            <w:r>
              <w:t>Finding journal articles</w:t>
            </w:r>
          </w:p>
          <w:p w14:paraId="3D2305B8" w14:textId="77777777" w:rsidR="0077583E" w:rsidRDefault="0077583E" w:rsidP="0077583E">
            <w:pPr>
              <w:pStyle w:val="2PX3-Normal"/>
              <w:numPr>
                <w:ilvl w:val="1"/>
                <w:numId w:val="4"/>
              </w:numPr>
            </w:pPr>
            <w:r>
              <w:t>Online journals, google scholar, database</w:t>
            </w:r>
          </w:p>
          <w:p w14:paraId="396ED8C4" w14:textId="77777777" w:rsidR="0077583E" w:rsidRDefault="0077583E" w:rsidP="0077583E">
            <w:pPr>
              <w:pStyle w:val="2PX3-Normal"/>
              <w:numPr>
                <w:ilvl w:val="1"/>
                <w:numId w:val="4"/>
              </w:numPr>
            </w:pPr>
            <w:r>
              <w:t xml:space="preserve">View </w:t>
            </w:r>
            <w:proofErr w:type="gramStart"/>
            <w:r>
              <w:t>google</w:t>
            </w:r>
            <w:proofErr w:type="gramEnd"/>
            <w:r>
              <w:t xml:space="preserve"> scholar results at </w:t>
            </w:r>
            <w:proofErr w:type="spellStart"/>
            <w:r>
              <w:t>mcmaster</w:t>
            </w:r>
            <w:proofErr w:type="spellEnd"/>
            <w:r>
              <w:t xml:space="preserve"> library</w:t>
            </w:r>
          </w:p>
          <w:p w14:paraId="69D2EB86" w14:textId="77777777" w:rsidR="0077583E" w:rsidRDefault="0077583E" w:rsidP="0077583E">
            <w:pPr>
              <w:pStyle w:val="2PX3-Normal"/>
              <w:numPr>
                <w:ilvl w:val="1"/>
                <w:numId w:val="4"/>
              </w:numPr>
            </w:pPr>
            <w:r>
              <w:t>Library database</w:t>
            </w:r>
          </w:p>
          <w:p w14:paraId="30B37EF6" w14:textId="77777777" w:rsidR="0077583E" w:rsidRDefault="0077583E" w:rsidP="0077583E">
            <w:pPr>
              <w:pStyle w:val="2PX3-Normal"/>
              <w:numPr>
                <w:ilvl w:val="2"/>
                <w:numId w:val="4"/>
              </w:numPr>
            </w:pPr>
            <w:r>
              <w:t>Collection of journals from different sources</w:t>
            </w:r>
          </w:p>
          <w:p w14:paraId="284E93C5" w14:textId="77777777" w:rsidR="0077583E" w:rsidRDefault="0077583E" w:rsidP="0077583E">
            <w:pPr>
              <w:pStyle w:val="2PX3-Normal"/>
              <w:numPr>
                <w:ilvl w:val="2"/>
                <w:numId w:val="4"/>
              </w:numPr>
            </w:pPr>
            <w:r>
              <w:t>Typically for certain disciplines</w:t>
            </w:r>
          </w:p>
          <w:p w14:paraId="26A74F68" w14:textId="77777777" w:rsidR="0077583E" w:rsidRDefault="0077583E" w:rsidP="0077583E">
            <w:pPr>
              <w:pStyle w:val="2PX3-Normal"/>
              <w:numPr>
                <w:ilvl w:val="2"/>
                <w:numId w:val="4"/>
              </w:numPr>
            </w:pPr>
            <w:proofErr w:type="gramStart"/>
            <w:r>
              <w:t>i.e.</w:t>
            </w:r>
            <w:proofErr w:type="gramEnd"/>
            <w:r>
              <w:t xml:space="preserve"> Engineering Village</w:t>
            </w:r>
          </w:p>
          <w:p w14:paraId="07C9FD51" w14:textId="77777777" w:rsidR="0077583E" w:rsidRDefault="0077583E" w:rsidP="0077583E">
            <w:pPr>
              <w:pStyle w:val="2PX3-Normal"/>
              <w:numPr>
                <w:ilvl w:val="0"/>
                <w:numId w:val="4"/>
              </w:numPr>
            </w:pPr>
            <w:r>
              <w:t>Search strategy</w:t>
            </w:r>
          </w:p>
          <w:p w14:paraId="1D759EEA" w14:textId="77777777" w:rsidR="0077583E" w:rsidRDefault="0077583E" w:rsidP="0077583E">
            <w:pPr>
              <w:pStyle w:val="2PX3-Normal"/>
              <w:numPr>
                <w:ilvl w:val="1"/>
                <w:numId w:val="4"/>
              </w:numPr>
            </w:pPr>
            <w:r>
              <w:t>Search terms used to browse a database</w:t>
            </w:r>
          </w:p>
          <w:p w14:paraId="06868583" w14:textId="6A89CAE2" w:rsidR="0077583E" w:rsidRDefault="0077583E" w:rsidP="0077583E">
            <w:pPr>
              <w:pStyle w:val="2PX3-Normal"/>
              <w:numPr>
                <w:ilvl w:val="2"/>
                <w:numId w:val="4"/>
              </w:numPr>
            </w:pPr>
            <w:r>
              <w:t>Identify main topic, list potential search terms, combine with Booleans</w:t>
            </w:r>
          </w:p>
          <w:p w14:paraId="49BA9352" w14:textId="77777777" w:rsidR="0077583E" w:rsidRDefault="00153567" w:rsidP="00153567">
            <w:pPr>
              <w:pStyle w:val="2PX3-Normal"/>
              <w:numPr>
                <w:ilvl w:val="0"/>
                <w:numId w:val="4"/>
              </w:numPr>
            </w:pPr>
            <w:r>
              <w:t>Engineering Village</w:t>
            </w:r>
          </w:p>
          <w:p w14:paraId="5CEB048E" w14:textId="77777777" w:rsidR="00153567" w:rsidRDefault="00153567" w:rsidP="00153567">
            <w:pPr>
              <w:pStyle w:val="2PX3-Normal"/>
              <w:numPr>
                <w:ilvl w:val="1"/>
                <w:numId w:val="4"/>
              </w:numPr>
            </w:pPr>
            <w:r>
              <w:t>Platform for searching engineering databases</w:t>
            </w:r>
          </w:p>
          <w:p w14:paraId="2333C0EE" w14:textId="77777777" w:rsidR="00153567" w:rsidRDefault="00153567" w:rsidP="00153567">
            <w:pPr>
              <w:pStyle w:val="2PX3-Normal"/>
              <w:numPr>
                <w:ilvl w:val="2"/>
                <w:numId w:val="4"/>
              </w:numPr>
            </w:pPr>
            <w:proofErr w:type="spellStart"/>
            <w:r>
              <w:t>Compendex</w:t>
            </w:r>
            <w:proofErr w:type="spellEnd"/>
            <w:r>
              <w:t xml:space="preserve"> and </w:t>
            </w:r>
            <w:proofErr w:type="spellStart"/>
            <w:r>
              <w:t>inspec</w:t>
            </w:r>
            <w:proofErr w:type="spellEnd"/>
          </w:p>
          <w:p w14:paraId="4905A2AF" w14:textId="3C8E5622" w:rsidR="00153567" w:rsidRDefault="006E3362" w:rsidP="00153567">
            <w:pPr>
              <w:pStyle w:val="2PX3-Normal"/>
              <w:numPr>
                <w:ilvl w:val="1"/>
                <w:numId w:val="4"/>
              </w:numPr>
            </w:pPr>
            <w:r>
              <w:t xml:space="preserve">Has automatic citation through </w:t>
            </w:r>
            <w:proofErr w:type="spellStart"/>
            <w:r>
              <w:t>mendeley</w:t>
            </w:r>
            <w:proofErr w:type="spellEnd"/>
          </w:p>
        </w:tc>
      </w:tr>
    </w:tbl>
    <w:p w14:paraId="4626B490" w14:textId="77777777" w:rsidR="0089732B" w:rsidRDefault="0089732B">
      <w:pPr>
        <w:spacing w:after="0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>
        <w:lastRenderedPageBreak/>
        <w:br w:type="page"/>
      </w:r>
    </w:p>
    <w:p w14:paraId="6D042938" w14:textId="4788DCC2" w:rsidR="00E644C2" w:rsidRDefault="00E644C2" w:rsidP="00E644C2">
      <w:pPr>
        <w:pStyle w:val="2PX3-Heading1"/>
      </w:pPr>
      <w:r>
        <w:lastRenderedPageBreak/>
        <w:t xml:space="preserve">Stage 2: </w:t>
      </w:r>
      <w:r w:rsidR="0089732B">
        <w:t>Citation</w:t>
      </w:r>
    </w:p>
    <w:p w14:paraId="539B8BB2" w14:textId="15AA773F" w:rsidR="0089732B" w:rsidRDefault="0089732B" w:rsidP="0089732B">
      <w:pPr>
        <w:pStyle w:val="2PX3-Normal"/>
      </w:pPr>
      <w:r>
        <w:t xml:space="preserve">Now, navigate to </w:t>
      </w:r>
      <w:hyperlink r:id="rId12" w:history="1">
        <w:r w:rsidRPr="0089732B">
          <w:rPr>
            <w:rStyle w:val="Hyperlink"/>
          </w:rPr>
          <w:t>Module 7 - Ci</w:t>
        </w:r>
        <w:r w:rsidRPr="0089732B">
          <w:rPr>
            <w:rStyle w:val="Hyperlink"/>
          </w:rPr>
          <w:t>t</w:t>
        </w:r>
        <w:r w:rsidRPr="0089732B">
          <w:rPr>
            <w:rStyle w:val="Hyperlink"/>
          </w:rPr>
          <w:t>ation</w:t>
        </w:r>
      </w:hyperlink>
      <w:r>
        <w:t>.</w:t>
      </w:r>
      <w:r w:rsidR="00E644C2">
        <w:t xml:space="preserve"> </w:t>
      </w:r>
      <w:r>
        <w:t>Please complete the module and use the following section to document your notes.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9732B" w14:paraId="09499312" w14:textId="77777777" w:rsidTr="0087461D">
        <w:trPr>
          <w:trHeight w:val="6168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7B10" w14:textId="5FCA39B4" w:rsidR="0089732B" w:rsidRDefault="00A74196" w:rsidP="00A74196">
            <w:pPr>
              <w:pStyle w:val="2PX3-Normal"/>
              <w:numPr>
                <w:ilvl w:val="0"/>
                <w:numId w:val="4"/>
              </w:numPr>
            </w:pPr>
            <w:r>
              <w:t>Citation</w:t>
            </w:r>
          </w:p>
          <w:p w14:paraId="3904D5D4" w14:textId="77777777" w:rsidR="00A74196" w:rsidRDefault="00A74196" w:rsidP="00A74196">
            <w:pPr>
              <w:pStyle w:val="2PX3-Normal"/>
              <w:numPr>
                <w:ilvl w:val="1"/>
                <w:numId w:val="4"/>
              </w:numPr>
            </w:pPr>
            <w:r>
              <w:t>Reference to a source</w:t>
            </w:r>
            <w:r w:rsidR="00162EB0">
              <w:t xml:space="preserve"> that acknowledges the work of others</w:t>
            </w:r>
          </w:p>
          <w:p w14:paraId="5CCD44D5" w14:textId="77777777" w:rsidR="00162EB0" w:rsidRDefault="00162EB0" w:rsidP="00162EB0">
            <w:pPr>
              <w:pStyle w:val="2PX3-Normal"/>
              <w:numPr>
                <w:ilvl w:val="1"/>
                <w:numId w:val="4"/>
              </w:numPr>
            </w:pPr>
            <w:r>
              <w:t>IEEE – citation style for engineering</w:t>
            </w:r>
          </w:p>
          <w:p w14:paraId="2D9CE686" w14:textId="77777777" w:rsidR="00162EB0" w:rsidRDefault="00162EB0" w:rsidP="00162EB0">
            <w:pPr>
              <w:pStyle w:val="2PX3-Normal"/>
              <w:numPr>
                <w:ilvl w:val="1"/>
                <w:numId w:val="4"/>
              </w:numPr>
            </w:pPr>
            <w:r>
              <w:t>Role of citations</w:t>
            </w:r>
          </w:p>
          <w:p w14:paraId="11A34428" w14:textId="77777777" w:rsidR="00162EB0" w:rsidRDefault="00162EB0" w:rsidP="00162EB0">
            <w:pPr>
              <w:pStyle w:val="2PX3-Normal"/>
              <w:numPr>
                <w:ilvl w:val="2"/>
                <w:numId w:val="4"/>
              </w:numPr>
            </w:pPr>
            <w:r>
              <w:t>Give credit where credit is due</w:t>
            </w:r>
          </w:p>
          <w:p w14:paraId="45715237" w14:textId="77777777" w:rsidR="00162EB0" w:rsidRDefault="00162EB0" w:rsidP="00162EB0">
            <w:pPr>
              <w:pStyle w:val="2PX3-Normal"/>
              <w:numPr>
                <w:ilvl w:val="2"/>
                <w:numId w:val="4"/>
              </w:numPr>
            </w:pPr>
            <w:r>
              <w:t>Direct reader to original idea’s source</w:t>
            </w:r>
          </w:p>
          <w:p w14:paraId="7669F875" w14:textId="77777777" w:rsidR="00162EB0" w:rsidRDefault="00162EB0" w:rsidP="00162EB0">
            <w:pPr>
              <w:pStyle w:val="2PX3-Normal"/>
              <w:numPr>
                <w:ilvl w:val="1"/>
                <w:numId w:val="4"/>
              </w:numPr>
            </w:pPr>
            <w:r>
              <w:t>Must cite if you quote directly, use facts or ideas from a source, introduce information that is not common knowledge</w:t>
            </w:r>
          </w:p>
          <w:p w14:paraId="1F18FDDA" w14:textId="77777777" w:rsidR="00162EB0" w:rsidRDefault="00162EB0" w:rsidP="00162EB0">
            <w:pPr>
              <w:pStyle w:val="2PX3-Normal"/>
              <w:numPr>
                <w:ilvl w:val="0"/>
                <w:numId w:val="4"/>
              </w:numPr>
            </w:pPr>
            <w:r>
              <w:t>IEEE</w:t>
            </w:r>
          </w:p>
          <w:p w14:paraId="3397814E" w14:textId="77777777" w:rsidR="00162EB0" w:rsidRDefault="00162EB0" w:rsidP="00162EB0">
            <w:pPr>
              <w:pStyle w:val="2PX3-Normal"/>
              <w:numPr>
                <w:ilvl w:val="1"/>
                <w:numId w:val="4"/>
              </w:numPr>
            </w:pPr>
            <w:r>
              <w:t>Institute of electrical and electronic engineer</w:t>
            </w:r>
          </w:p>
          <w:p w14:paraId="6A273319" w14:textId="77777777" w:rsidR="00162EB0" w:rsidRDefault="00162EB0" w:rsidP="00162EB0">
            <w:pPr>
              <w:pStyle w:val="2PX3-Normal"/>
              <w:numPr>
                <w:ilvl w:val="1"/>
                <w:numId w:val="4"/>
              </w:numPr>
            </w:pPr>
            <w:r>
              <w:t>Most used citation style in technical field</w:t>
            </w:r>
          </w:p>
          <w:p w14:paraId="61B4276C" w14:textId="381D4935" w:rsidR="00162EB0" w:rsidRDefault="00162EB0" w:rsidP="00162EB0">
            <w:pPr>
              <w:pStyle w:val="2PX3-Normal"/>
              <w:numPr>
                <w:ilvl w:val="1"/>
                <w:numId w:val="4"/>
              </w:numPr>
            </w:pPr>
            <w:r>
              <w:t xml:space="preserve">In text citations are numbered in square </w:t>
            </w:r>
            <w:proofErr w:type="spellStart"/>
            <w:r>
              <w:t>brackers</w:t>
            </w:r>
            <w:proofErr w:type="spellEnd"/>
            <w:r>
              <w:t xml:space="preserve"> in line</w:t>
            </w:r>
          </w:p>
          <w:p w14:paraId="4BCEFB5D" w14:textId="77777777" w:rsidR="00162EB0" w:rsidRDefault="00162EB0" w:rsidP="00162EB0">
            <w:pPr>
              <w:pStyle w:val="2PX3-Normal"/>
              <w:numPr>
                <w:ilvl w:val="1"/>
                <w:numId w:val="4"/>
              </w:numPr>
            </w:pPr>
            <w:proofErr w:type="spellStart"/>
            <w:r>
              <w:t>Referwence</w:t>
            </w:r>
            <w:proofErr w:type="spellEnd"/>
            <w:r>
              <w:t xml:space="preserve"> list is organized numerically at the end of the report</w:t>
            </w:r>
          </w:p>
          <w:p w14:paraId="77DDBEEB" w14:textId="77777777" w:rsidR="00162EB0" w:rsidRDefault="00162EB0" w:rsidP="00162EB0">
            <w:pPr>
              <w:pStyle w:val="2PX3-Normal"/>
              <w:numPr>
                <w:ilvl w:val="2"/>
                <w:numId w:val="4"/>
              </w:numPr>
            </w:pPr>
            <w:r>
              <w:t>Author(s)’s name, title of document</w:t>
            </w:r>
          </w:p>
          <w:p w14:paraId="078DD959" w14:textId="77777777" w:rsidR="00162EB0" w:rsidRDefault="00162EB0" w:rsidP="00162EB0">
            <w:pPr>
              <w:pStyle w:val="2PX3-Normal"/>
              <w:numPr>
                <w:ilvl w:val="2"/>
                <w:numId w:val="4"/>
              </w:numPr>
            </w:pPr>
            <w:r>
              <w:t>For journal, also specify volume, pages, date</w:t>
            </w:r>
            <w:r w:rsidR="009E4F67">
              <w:t xml:space="preserve"> of publication</w:t>
            </w:r>
          </w:p>
          <w:p w14:paraId="3B65525A" w14:textId="77777777" w:rsidR="009E4F67" w:rsidRDefault="009E4F67" w:rsidP="009E4F67">
            <w:pPr>
              <w:pStyle w:val="2PX3-Normal"/>
              <w:numPr>
                <w:ilvl w:val="0"/>
                <w:numId w:val="4"/>
              </w:numPr>
            </w:pPr>
            <w:r>
              <w:t>Citation management</w:t>
            </w:r>
          </w:p>
          <w:p w14:paraId="34C80FD7" w14:textId="77777777" w:rsidR="009E4F67" w:rsidRDefault="009E4F67" w:rsidP="009E4F67">
            <w:pPr>
              <w:pStyle w:val="2PX3-Normal"/>
              <w:numPr>
                <w:ilvl w:val="1"/>
                <w:numId w:val="4"/>
              </w:numPr>
            </w:pPr>
            <w:r w:rsidRPr="009E4F67">
              <w:t xml:space="preserve">Collect organize cite and </w:t>
            </w:r>
            <w:r>
              <w:t>share reference and sources</w:t>
            </w:r>
          </w:p>
          <w:p w14:paraId="754ED7D9" w14:textId="77777777" w:rsidR="009E4F67" w:rsidRDefault="009E4F67" w:rsidP="009E4F67">
            <w:pPr>
              <w:pStyle w:val="2PX3-Normal"/>
              <w:numPr>
                <w:ilvl w:val="1"/>
                <w:numId w:val="4"/>
              </w:numPr>
            </w:pPr>
            <w:r>
              <w:t>Generate bibliographies</w:t>
            </w:r>
          </w:p>
          <w:p w14:paraId="1656FBE5" w14:textId="77777777" w:rsidR="009E4F67" w:rsidRDefault="009E4F67" w:rsidP="009E4F67">
            <w:pPr>
              <w:pStyle w:val="2PX3-Normal"/>
              <w:numPr>
                <w:ilvl w:val="1"/>
                <w:numId w:val="4"/>
              </w:numPr>
            </w:pPr>
            <w:r>
              <w:t>Works by collecting sources, importing to library, cite while you write, generates bibliography</w:t>
            </w:r>
          </w:p>
          <w:p w14:paraId="3727F132" w14:textId="77777777" w:rsidR="009E4F67" w:rsidRDefault="009E4F67" w:rsidP="009E4F67">
            <w:pPr>
              <w:pStyle w:val="2PX3-Normal"/>
              <w:numPr>
                <w:ilvl w:val="1"/>
                <w:numId w:val="4"/>
              </w:numPr>
            </w:pPr>
            <w:r>
              <w:t>Common citation manager</w:t>
            </w:r>
          </w:p>
          <w:p w14:paraId="468F42AC" w14:textId="77777777" w:rsidR="009E4F67" w:rsidRDefault="009E4F67" w:rsidP="009E4F67">
            <w:pPr>
              <w:pStyle w:val="2PX3-Normal"/>
              <w:numPr>
                <w:ilvl w:val="2"/>
                <w:numId w:val="4"/>
              </w:numPr>
            </w:pPr>
            <w:r>
              <w:t>Endnote, Mendeley, Zotero</w:t>
            </w:r>
          </w:p>
          <w:p w14:paraId="1742AB4D" w14:textId="77777777" w:rsidR="009E4F67" w:rsidRDefault="009E4F67" w:rsidP="009E4F67">
            <w:pPr>
              <w:pStyle w:val="2PX3-Normal"/>
              <w:numPr>
                <w:ilvl w:val="0"/>
                <w:numId w:val="4"/>
              </w:numPr>
            </w:pPr>
            <w:r>
              <w:t>Zotero</w:t>
            </w:r>
          </w:p>
          <w:p w14:paraId="114B1AA3" w14:textId="12108586" w:rsidR="009E4F67" w:rsidRDefault="009E4F67" w:rsidP="0014587D">
            <w:pPr>
              <w:pStyle w:val="2PX3-Normal"/>
              <w:numPr>
                <w:ilvl w:val="1"/>
                <w:numId w:val="4"/>
              </w:numPr>
            </w:pPr>
            <w:r>
              <w:t>Zotero.org</w:t>
            </w:r>
            <w:r>
              <w:rPr>
                <w:lang w:val="en-US"/>
              </w:rPr>
              <w:t>/download + chrome extension</w:t>
            </w:r>
          </w:p>
        </w:tc>
      </w:tr>
    </w:tbl>
    <w:p w14:paraId="73CE045C" w14:textId="034BDA76" w:rsidR="0089732B" w:rsidRDefault="0089732B" w:rsidP="009A4879">
      <w:pPr>
        <w:pStyle w:val="2PX3-Heading1"/>
      </w:pPr>
    </w:p>
    <w:p w14:paraId="10089DA3" w14:textId="77777777" w:rsidR="0089732B" w:rsidRDefault="0089732B">
      <w:pPr>
        <w:spacing w:after="0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14:paraId="784B0DAD" w14:textId="5BB692F1" w:rsidR="00446D16" w:rsidRDefault="0089732B" w:rsidP="0089732B">
      <w:pPr>
        <w:pStyle w:val="2PX3-Heading1"/>
        <w:rPr>
          <w:rFonts w:ascii="Swis721 Cn BT" w:hAnsi="Swis721 Cn BT"/>
        </w:rPr>
      </w:pPr>
      <w:r>
        <w:lastRenderedPageBreak/>
        <w:t xml:space="preserve">Stage 3: </w:t>
      </w:r>
      <w:r w:rsidR="00446D16" w:rsidRPr="00FC1A55">
        <w:rPr>
          <w:rFonts w:ascii="Swis721 Cn BT" w:hAnsi="Swis721 Cn BT"/>
        </w:rPr>
        <w:t>Analyzing a Journal Article</w:t>
      </w:r>
    </w:p>
    <w:p w14:paraId="0160A252" w14:textId="0132AB55" w:rsidR="004F04B4" w:rsidRPr="004F04B4" w:rsidRDefault="004F04B4" w:rsidP="004F04B4">
      <w:pPr>
        <w:pStyle w:val="2PX3-Normal"/>
      </w:pPr>
      <w:r>
        <w:t xml:space="preserve">This section of the worksheet is intended to help you analyze articles in your future search. </w:t>
      </w:r>
      <w:r w:rsidR="007F13E1">
        <w:t>You do not need to complete this table right now, but it is highly recommended to keep it as a resource for your future reference.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819"/>
      </w:tblGrid>
      <w:tr w:rsidR="004F04B4" w:rsidRPr="00FC1A55" w14:paraId="74DB8A3C" w14:textId="77777777" w:rsidTr="004F04B4">
        <w:trPr>
          <w:jc w:val="center"/>
        </w:trPr>
        <w:tc>
          <w:tcPr>
            <w:tcW w:w="0" w:type="auto"/>
            <w:gridSpan w:val="2"/>
            <w:shd w:val="clear" w:color="auto" w:fill="E7E6E6" w:themeFill="background2"/>
          </w:tcPr>
          <w:p w14:paraId="733FE25A" w14:textId="77777777" w:rsidR="004F04B4" w:rsidRPr="00FC1A55" w:rsidRDefault="004F04B4" w:rsidP="0087461D">
            <w:pPr>
              <w:jc w:val="center"/>
              <w:rPr>
                <w:rFonts w:ascii="Swis721 Cn BT" w:hAnsi="Swis721 Cn BT"/>
                <w:b/>
              </w:rPr>
            </w:pPr>
            <w:r w:rsidRPr="00FC1A55">
              <w:rPr>
                <w:rFonts w:ascii="Swis721 Cn BT" w:hAnsi="Swis721 Cn BT"/>
                <w:b/>
              </w:rPr>
              <w:t xml:space="preserve">Analyzing a Journal Article </w:t>
            </w:r>
          </w:p>
        </w:tc>
      </w:tr>
      <w:tr w:rsidR="004F04B4" w:rsidRPr="00FC1A55" w14:paraId="4B118661" w14:textId="77777777" w:rsidTr="004F04B4">
        <w:trPr>
          <w:jc w:val="center"/>
        </w:trPr>
        <w:tc>
          <w:tcPr>
            <w:tcW w:w="0" w:type="auto"/>
            <w:gridSpan w:val="2"/>
            <w:shd w:val="clear" w:color="auto" w:fill="FFFFFF" w:themeFill="background1"/>
          </w:tcPr>
          <w:p w14:paraId="255308A0" w14:textId="77777777" w:rsidR="004F04B4" w:rsidRPr="00FC1A55" w:rsidRDefault="004F04B4" w:rsidP="0087461D">
            <w:pPr>
              <w:rPr>
                <w:rFonts w:ascii="Swis721 Cn BT" w:hAnsi="Swis721 Cn BT"/>
              </w:rPr>
            </w:pPr>
            <w:r w:rsidRPr="00FC1A55">
              <w:rPr>
                <w:rFonts w:ascii="Swis721 Cn BT" w:hAnsi="Swis721 Cn BT"/>
              </w:rPr>
              <w:t>Article title:</w:t>
            </w:r>
          </w:p>
          <w:p w14:paraId="7D7E9A18" w14:textId="77777777" w:rsidR="004F04B4" w:rsidRPr="00FC1A55" w:rsidRDefault="004F04B4" w:rsidP="0087461D">
            <w:pPr>
              <w:rPr>
                <w:rFonts w:ascii="Swis721 Cn BT" w:hAnsi="Swis721 Cn BT"/>
              </w:rPr>
            </w:pPr>
          </w:p>
          <w:p w14:paraId="7CEA7EDB" w14:textId="77777777" w:rsidR="004F04B4" w:rsidRPr="00FC1A55" w:rsidRDefault="004F04B4" w:rsidP="0087461D">
            <w:pPr>
              <w:jc w:val="center"/>
              <w:rPr>
                <w:rFonts w:ascii="Swis721 Cn BT" w:hAnsi="Swis721 Cn BT"/>
              </w:rPr>
            </w:pPr>
          </w:p>
        </w:tc>
      </w:tr>
      <w:tr w:rsidR="004F04B4" w:rsidRPr="00FC1A55" w14:paraId="5D5F9537" w14:textId="77777777" w:rsidTr="004F04B4">
        <w:trPr>
          <w:jc w:val="center"/>
        </w:trPr>
        <w:tc>
          <w:tcPr>
            <w:tcW w:w="0" w:type="auto"/>
            <w:gridSpan w:val="2"/>
            <w:shd w:val="clear" w:color="auto" w:fill="E7E6E6" w:themeFill="background2"/>
          </w:tcPr>
          <w:p w14:paraId="7A5D0396" w14:textId="77777777" w:rsidR="004F04B4" w:rsidRPr="00FC1A55" w:rsidRDefault="004F04B4" w:rsidP="0087461D">
            <w:pPr>
              <w:jc w:val="center"/>
              <w:rPr>
                <w:rFonts w:ascii="Swis721 Cn BT" w:hAnsi="Swis721 Cn BT"/>
              </w:rPr>
            </w:pPr>
            <w:r w:rsidRPr="00FC1A55">
              <w:rPr>
                <w:rFonts w:ascii="Swis721 Cn BT" w:hAnsi="Swis721 Cn BT"/>
              </w:rPr>
              <w:t>Step 1: What is the objective of this study?</w:t>
            </w:r>
          </w:p>
        </w:tc>
      </w:tr>
      <w:tr w:rsidR="004F04B4" w:rsidRPr="00FC1A55" w14:paraId="19C74EB4" w14:textId="77777777" w:rsidTr="004F04B4">
        <w:trPr>
          <w:jc w:val="center"/>
        </w:trPr>
        <w:tc>
          <w:tcPr>
            <w:tcW w:w="4531" w:type="dxa"/>
            <w:vAlign w:val="center"/>
          </w:tcPr>
          <w:p w14:paraId="36EC4569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  <w:r w:rsidRPr="00FC1A55">
              <w:rPr>
                <w:rFonts w:ascii="Swis721 Cn BT" w:hAnsi="Swis721 Cn BT"/>
                <w:sz w:val="20"/>
                <w:szCs w:val="20"/>
              </w:rPr>
              <w:t>a. Write down the exact statement in which the authors describe what they were testing. This may be provided as a purpose statement or a hypothesis. Include quotation marks around the exact wording and indicate page number(s).</w:t>
            </w:r>
          </w:p>
        </w:tc>
        <w:tc>
          <w:tcPr>
            <w:tcW w:w="4819" w:type="dxa"/>
          </w:tcPr>
          <w:p w14:paraId="212F8C3D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3823B164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4C5909C4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0ED88623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239EAFB4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</w:tc>
      </w:tr>
      <w:tr w:rsidR="004F04B4" w:rsidRPr="00FC1A55" w14:paraId="05B64BCD" w14:textId="77777777" w:rsidTr="004F04B4">
        <w:trPr>
          <w:jc w:val="center"/>
        </w:trPr>
        <w:tc>
          <w:tcPr>
            <w:tcW w:w="4531" w:type="dxa"/>
            <w:vAlign w:val="center"/>
          </w:tcPr>
          <w:p w14:paraId="0E231FB8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  <w:r w:rsidRPr="00FC1A55">
              <w:rPr>
                <w:rFonts w:ascii="Swis721 Cn BT" w:hAnsi="Swis721 Cn BT"/>
                <w:sz w:val="20"/>
                <w:szCs w:val="20"/>
              </w:rPr>
              <w:t>b. Describe the purpose of the study, as you understand it, in your own words.</w:t>
            </w:r>
          </w:p>
        </w:tc>
        <w:tc>
          <w:tcPr>
            <w:tcW w:w="4819" w:type="dxa"/>
          </w:tcPr>
          <w:p w14:paraId="74847E87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19F6F316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31D85827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53BA9CBE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391C174A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</w:tc>
      </w:tr>
      <w:tr w:rsidR="004F04B4" w:rsidRPr="00FC1A55" w14:paraId="4D64E199" w14:textId="77777777" w:rsidTr="004F04B4">
        <w:trPr>
          <w:jc w:val="center"/>
        </w:trPr>
        <w:tc>
          <w:tcPr>
            <w:tcW w:w="4531" w:type="dxa"/>
            <w:tcBorders>
              <w:bottom w:val="single" w:sz="4" w:space="0" w:color="auto"/>
            </w:tcBorders>
            <w:vAlign w:val="center"/>
          </w:tcPr>
          <w:p w14:paraId="3D86A9C0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  <w:r w:rsidRPr="00FC1A55">
              <w:rPr>
                <w:rFonts w:ascii="Swis721 Cn BT" w:hAnsi="Swis721 Cn BT"/>
                <w:sz w:val="20"/>
                <w:szCs w:val="20"/>
              </w:rPr>
              <w:t xml:space="preserve">c. What is the gap in the previous research that the authors are trying to fill by conducting this study? 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722B0004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76AC8E6A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54E0672D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3FE30E20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04A1C73B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</w:tc>
      </w:tr>
      <w:tr w:rsidR="004F04B4" w:rsidRPr="00FC1A55" w14:paraId="64AD0CC2" w14:textId="77777777" w:rsidTr="004F04B4">
        <w:trPr>
          <w:jc w:val="center"/>
        </w:trPr>
        <w:tc>
          <w:tcPr>
            <w:tcW w:w="0" w:type="auto"/>
            <w:gridSpan w:val="2"/>
            <w:shd w:val="clear" w:color="auto" w:fill="E7E6E6" w:themeFill="background2"/>
            <w:vAlign w:val="center"/>
          </w:tcPr>
          <w:p w14:paraId="322F8925" w14:textId="77777777" w:rsidR="004F04B4" w:rsidRPr="00FC1A55" w:rsidRDefault="004F04B4" w:rsidP="0087461D">
            <w:pPr>
              <w:jc w:val="center"/>
              <w:rPr>
                <w:rFonts w:ascii="Swis721 Cn BT" w:hAnsi="Swis721 Cn BT"/>
              </w:rPr>
            </w:pPr>
            <w:r w:rsidRPr="00FC1A55">
              <w:rPr>
                <w:rFonts w:ascii="Swis721 Cn BT" w:hAnsi="Swis721 Cn BT"/>
              </w:rPr>
              <w:t>Step 2: What are the major findings of the study?</w:t>
            </w:r>
          </w:p>
        </w:tc>
      </w:tr>
      <w:tr w:rsidR="004F04B4" w:rsidRPr="00FC1A55" w14:paraId="38AF19C2" w14:textId="77777777" w:rsidTr="004F04B4">
        <w:trPr>
          <w:jc w:val="center"/>
        </w:trPr>
        <w:tc>
          <w:tcPr>
            <w:tcW w:w="4531" w:type="dxa"/>
            <w:vAlign w:val="center"/>
          </w:tcPr>
          <w:p w14:paraId="5DCF50C8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  <w:r w:rsidRPr="00FC1A55">
              <w:rPr>
                <w:rFonts w:ascii="Swis721 Cn BT" w:hAnsi="Swis721 Cn BT"/>
                <w:sz w:val="20"/>
                <w:szCs w:val="20"/>
              </w:rPr>
              <w:t xml:space="preserve">a. What are the authors’ major conclusions or findings? Include quotation marks if using exact </w:t>
            </w:r>
            <w:proofErr w:type="gramStart"/>
            <w:r w:rsidRPr="00FC1A55">
              <w:rPr>
                <w:rFonts w:ascii="Swis721 Cn BT" w:hAnsi="Swis721 Cn BT"/>
                <w:sz w:val="20"/>
                <w:szCs w:val="20"/>
              </w:rPr>
              <w:t>wording, and</w:t>
            </w:r>
            <w:proofErr w:type="gramEnd"/>
            <w:r w:rsidRPr="00FC1A55">
              <w:rPr>
                <w:rFonts w:ascii="Swis721 Cn BT" w:hAnsi="Swis721 Cn BT"/>
                <w:sz w:val="20"/>
                <w:szCs w:val="20"/>
              </w:rPr>
              <w:t xml:space="preserve"> indicate page number(s).</w:t>
            </w:r>
          </w:p>
        </w:tc>
        <w:tc>
          <w:tcPr>
            <w:tcW w:w="4819" w:type="dxa"/>
          </w:tcPr>
          <w:p w14:paraId="755AEE7B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3C7BDF1E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772B543E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544BC044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791BC059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</w:tc>
      </w:tr>
      <w:tr w:rsidR="004F04B4" w:rsidRPr="00FC1A55" w14:paraId="4F8CD9A5" w14:textId="77777777" w:rsidTr="004F04B4">
        <w:trPr>
          <w:jc w:val="center"/>
        </w:trPr>
        <w:tc>
          <w:tcPr>
            <w:tcW w:w="4531" w:type="dxa"/>
            <w:tcBorders>
              <w:bottom w:val="single" w:sz="4" w:space="0" w:color="auto"/>
            </w:tcBorders>
            <w:vAlign w:val="center"/>
          </w:tcPr>
          <w:p w14:paraId="307BF208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  <w:r w:rsidRPr="00FC1A55">
              <w:rPr>
                <w:rFonts w:ascii="Swis721 Cn BT" w:hAnsi="Swis721 Cn BT"/>
                <w:sz w:val="20"/>
                <w:szCs w:val="20"/>
              </w:rPr>
              <w:lastRenderedPageBreak/>
              <w:t>b. Write those conclusions, as you understand them, in your own words.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1E00EC7C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247D00C7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6A93A0D1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3C8D598D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15B15815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</w:tc>
      </w:tr>
      <w:tr w:rsidR="004F04B4" w:rsidRPr="00FC1A55" w14:paraId="6745D19B" w14:textId="77777777" w:rsidTr="004F04B4">
        <w:trPr>
          <w:jc w:val="center"/>
        </w:trPr>
        <w:tc>
          <w:tcPr>
            <w:tcW w:w="0" w:type="auto"/>
            <w:gridSpan w:val="2"/>
            <w:shd w:val="clear" w:color="auto" w:fill="E7E6E6" w:themeFill="background2"/>
            <w:vAlign w:val="center"/>
          </w:tcPr>
          <w:p w14:paraId="69867BBC" w14:textId="77777777" w:rsidR="004F04B4" w:rsidRPr="00FC1A55" w:rsidRDefault="004F04B4" w:rsidP="0087461D">
            <w:pPr>
              <w:jc w:val="center"/>
              <w:rPr>
                <w:rFonts w:ascii="Swis721 Cn BT" w:hAnsi="Swis721 Cn BT"/>
              </w:rPr>
            </w:pPr>
            <w:r w:rsidRPr="00FC1A55">
              <w:rPr>
                <w:rFonts w:ascii="Swis721 Cn BT" w:hAnsi="Swis721 Cn BT"/>
              </w:rPr>
              <w:t>Step 3: How did the authors test their hypothesis?</w:t>
            </w:r>
          </w:p>
        </w:tc>
      </w:tr>
      <w:tr w:rsidR="004F04B4" w:rsidRPr="00FC1A55" w14:paraId="73F35C6C" w14:textId="77777777" w:rsidTr="004F04B4">
        <w:trPr>
          <w:jc w:val="center"/>
        </w:trPr>
        <w:tc>
          <w:tcPr>
            <w:tcW w:w="4531" w:type="dxa"/>
            <w:vAlign w:val="center"/>
          </w:tcPr>
          <w:p w14:paraId="7C87203D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  <w:r w:rsidRPr="00FC1A55">
              <w:rPr>
                <w:rFonts w:ascii="Swis721 Cn BT" w:hAnsi="Swis721 Cn BT"/>
                <w:sz w:val="20"/>
                <w:szCs w:val="20"/>
              </w:rPr>
              <w:t xml:space="preserve">a. </w:t>
            </w:r>
            <w:r w:rsidRPr="00FC1A55">
              <w:rPr>
                <w:rFonts w:ascii="Swis721 Cn BT" w:hAnsi="Swis721 Cn BT"/>
                <w:sz w:val="20"/>
                <w:szCs w:val="20"/>
                <w:u w:val="single"/>
              </w:rPr>
              <w:t>Briefly</w:t>
            </w:r>
            <w:r w:rsidRPr="00FC1A55">
              <w:rPr>
                <w:rFonts w:ascii="Swis721 Cn BT" w:hAnsi="Swis721 Cn BT"/>
                <w:sz w:val="20"/>
                <w:szCs w:val="20"/>
              </w:rPr>
              <w:t xml:space="preserve"> summarize the main steps or measurements that the authors used in their methods. May include type of study (survey, observation, etc.), how, where and when data was gathered, study population.</w:t>
            </w:r>
          </w:p>
        </w:tc>
        <w:tc>
          <w:tcPr>
            <w:tcW w:w="4819" w:type="dxa"/>
          </w:tcPr>
          <w:p w14:paraId="66ECCACE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252D2A69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50C0D55C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10C614C0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1A16B390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</w:tc>
      </w:tr>
      <w:tr w:rsidR="004F04B4" w:rsidRPr="00FC1A55" w14:paraId="541B70DF" w14:textId="77777777" w:rsidTr="004F04B4">
        <w:trPr>
          <w:jc w:val="center"/>
        </w:trPr>
        <w:tc>
          <w:tcPr>
            <w:tcW w:w="4531" w:type="dxa"/>
            <w:vAlign w:val="center"/>
          </w:tcPr>
          <w:p w14:paraId="5A2D9584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  <w:r w:rsidRPr="00FC1A55">
              <w:rPr>
                <w:rFonts w:ascii="Swis721 Cn BT" w:hAnsi="Swis721 Cn BT"/>
                <w:sz w:val="20"/>
                <w:szCs w:val="20"/>
              </w:rPr>
              <w:t>b. How did the authors analyze their data? What test(s) did they use?</w:t>
            </w:r>
          </w:p>
        </w:tc>
        <w:tc>
          <w:tcPr>
            <w:tcW w:w="4819" w:type="dxa"/>
          </w:tcPr>
          <w:p w14:paraId="21CDD394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703A9A72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134404C6" w14:textId="77777777" w:rsidR="004F04B4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3377CF10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164F55F5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7CA153DE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</w:tc>
      </w:tr>
      <w:tr w:rsidR="004F04B4" w:rsidRPr="00FC1A55" w14:paraId="3415A374" w14:textId="77777777" w:rsidTr="004F04B4">
        <w:trPr>
          <w:jc w:val="center"/>
        </w:trPr>
        <w:tc>
          <w:tcPr>
            <w:tcW w:w="0" w:type="auto"/>
            <w:gridSpan w:val="2"/>
            <w:shd w:val="clear" w:color="auto" w:fill="E7E6E6" w:themeFill="background2"/>
            <w:vAlign w:val="center"/>
          </w:tcPr>
          <w:p w14:paraId="3BC5F35A" w14:textId="77777777" w:rsidR="004F04B4" w:rsidRPr="00FC1A55" w:rsidRDefault="004F04B4" w:rsidP="0087461D">
            <w:pPr>
              <w:jc w:val="center"/>
              <w:rPr>
                <w:rFonts w:ascii="Swis721 Cn BT" w:hAnsi="Swis721 Cn BT"/>
              </w:rPr>
            </w:pPr>
            <w:r w:rsidRPr="00FC1A55">
              <w:rPr>
                <w:rFonts w:ascii="Swis721 Cn BT" w:hAnsi="Swis721 Cn BT"/>
              </w:rPr>
              <w:t>Step 4: How reliable are the results?</w:t>
            </w:r>
          </w:p>
        </w:tc>
      </w:tr>
      <w:tr w:rsidR="004F04B4" w:rsidRPr="00FC1A55" w14:paraId="2DF60DC6" w14:textId="77777777" w:rsidTr="004F04B4">
        <w:trPr>
          <w:jc w:val="center"/>
        </w:trPr>
        <w:tc>
          <w:tcPr>
            <w:tcW w:w="4531" w:type="dxa"/>
            <w:vAlign w:val="center"/>
          </w:tcPr>
          <w:p w14:paraId="3D2C783A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  <w:r w:rsidRPr="00FC1A55">
              <w:rPr>
                <w:rFonts w:ascii="Swis721 Cn BT" w:hAnsi="Swis721 Cn BT"/>
                <w:sz w:val="20"/>
                <w:szCs w:val="20"/>
              </w:rPr>
              <w:t>a. Do the authors suggest any problems or limitations with their methodology? Do you see any problems or limitations with their methodology?</w:t>
            </w:r>
          </w:p>
        </w:tc>
        <w:tc>
          <w:tcPr>
            <w:tcW w:w="4819" w:type="dxa"/>
          </w:tcPr>
          <w:p w14:paraId="6E0D0FCD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0624174C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319E80C6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28BEEE51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3FC970B8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</w:tc>
      </w:tr>
      <w:tr w:rsidR="004F04B4" w:rsidRPr="00FC1A55" w14:paraId="174B1D11" w14:textId="77777777" w:rsidTr="004F04B4">
        <w:trPr>
          <w:jc w:val="center"/>
        </w:trPr>
        <w:tc>
          <w:tcPr>
            <w:tcW w:w="4531" w:type="dxa"/>
            <w:vAlign w:val="center"/>
          </w:tcPr>
          <w:p w14:paraId="537B30FB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  <w:r w:rsidRPr="00FC1A55">
              <w:rPr>
                <w:rFonts w:ascii="Swis721 Cn BT" w:hAnsi="Swis721 Cn BT"/>
                <w:sz w:val="20"/>
                <w:szCs w:val="20"/>
              </w:rPr>
              <w:t xml:space="preserve">b. Do the conclusions made by the author make sense to you? Are the conclusions too broad or too narrow based on what was </w:t>
            </w:r>
            <w:proofErr w:type="gramStart"/>
            <w:r w:rsidRPr="00FC1A55">
              <w:rPr>
                <w:rFonts w:ascii="Swis721 Cn BT" w:hAnsi="Swis721 Cn BT"/>
                <w:sz w:val="20"/>
                <w:szCs w:val="20"/>
              </w:rPr>
              <w:t>actually done</w:t>
            </w:r>
            <w:proofErr w:type="gramEnd"/>
            <w:r w:rsidRPr="00FC1A55">
              <w:rPr>
                <w:rFonts w:ascii="Swis721 Cn BT" w:hAnsi="Swis721 Cn BT"/>
                <w:sz w:val="20"/>
                <w:szCs w:val="20"/>
              </w:rPr>
              <w:t xml:space="preserve"> in the study?</w:t>
            </w:r>
          </w:p>
        </w:tc>
        <w:tc>
          <w:tcPr>
            <w:tcW w:w="4819" w:type="dxa"/>
          </w:tcPr>
          <w:p w14:paraId="3812F509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4A4F2AAB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5A24B823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4DB904A2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4DF3A699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</w:tc>
      </w:tr>
      <w:tr w:rsidR="004F04B4" w:rsidRPr="00FC1A55" w14:paraId="163B4B85" w14:textId="77777777" w:rsidTr="004F04B4">
        <w:trPr>
          <w:jc w:val="center"/>
        </w:trPr>
        <w:tc>
          <w:tcPr>
            <w:tcW w:w="0" w:type="auto"/>
            <w:gridSpan w:val="2"/>
            <w:shd w:val="clear" w:color="auto" w:fill="E7E6E6" w:themeFill="background2"/>
            <w:vAlign w:val="center"/>
          </w:tcPr>
          <w:p w14:paraId="37A6D4B7" w14:textId="77777777" w:rsidR="004F04B4" w:rsidRPr="00FC1A55" w:rsidRDefault="004F04B4" w:rsidP="0087461D">
            <w:pPr>
              <w:jc w:val="center"/>
              <w:rPr>
                <w:rFonts w:ascii="Swis721 Cn BT" w:hAnsi="Swis721 Cn BT"/>
              </w:rPr>
            </w:pPr>
            <w:r w:rsidRPr="00FC1A55">
              <w:rPr>
                <w:rFonts w:ascii="Swis721 Cn BT" w:hAnsi="Swis721 Cn BT"/>
              </w:rPr>
              <w:t>Step 5: What is the importance of this research study?</w:t>
            </w:r>
          </w:p>
        </w:tc>
      </w:tr>
      <w:tr w:rsidR="004F04B4" w:rsidRPr="00FC1A55" w14:paraId="39C936B5" w14:textId="77777777" w:rsidTr="004F04B4">
        <w:trPr>
          <w:jc w:val="center"/>
        </w:trPr>
        <w:tc>
          <w:tcPr>
            <w:tcW w:w="4531" w:type="dxa"/>
            <w:vAlign w:val="center"/>
          </w:tcPr>
          <w:p w14:paraId="7BCCFB63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  <w:r w:rsidRPr="00FC1A55">
              <w:rPr>
                <w:rFonts w:ascii="Swis721 Cn BT" w:hAnsi="Swis721 Cn BT"/>
                <w:sz w:val="20"/>
                <w:szCs w:val="20"/>
              </w:rPr>
              <w:lastRenderedPageBreak/>
              <w:t>a. Write (in your own words) the significant contributions of the research in this article as reported by the authors.</w:t>
            </w:r>
          </w:p>
        </w:tc>
        <w:tc>
          <w:tcPr>
            <w:tcW w:w="4819" w:type="dxa"/>
          </w:tcPr>
          <w:p w14:paraId="01D50F83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65C0C285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2EF34F6C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473AAA51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30A4B53A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</w:tc>
      </w:tr>
      <w:tr w:rsidR="004F04B4" w:rsidRPr="00FC1A55" w14:paraId="0E4DD406" w14:textId="77777777" w:rsidTr="004F04B4">
        <w:trPr>
          <w:jc w:val="center"/>
        </w:trPr>
        <w:tc>
          <w:tcPr>
            <w:tcW w:w="4531" w:type="dxa"/>
            <w:vAlign w:val="center"/>
          </w:tcPr>
          <w:p w14:paraId="77447FEA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  <w:r w:rsidRPr="00FC1A55">
              <w:rPr>
                <w:rFonts w:ascii="Swis721 Cn BT" w:hAnsi="Swis721 Cn BT"/>
                <w:sz w:val="20"/>
                <w:szCs w:val="20"/>
              </w:rPr>
              <w:t>b. What are the implications of the study for the way we think about the topic?</w:t>
            </w:r>
          </w:p>
        </w:tc>
        <w:tc>
          <w:tcPr>
            <w:tcW w:w="4819" w:type="dxa"/>
          </w:tcPr>
          <w:p w14:paraId="19EC1CC3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121815EC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410DB13C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455534F8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70DDF6B1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</w:tc>
      </w:tr>
      <w:tr w:rsidR="004F04B4" w:rsidRPr="00FC1A55" w14:paraId="4F6F1315" w14:textId="77777777" w:rsidTr="004F04B4">
        <w:trPr>
          <w:jc w:val="center"/>
        </w:trPr>
        <w:tc>
          <w:tcPr>
            <w:tcW w:w="0" w:type="auto"/>
            <w:gridSpan w:val="2"/>
            <w:shd w:val="clear" w:color="auto" w:fill="E7E6E6" w:themeFill="background2"/>
            <w:vAlign w:val="center"/>
          </w:tcPr>
          <w:p w14:paraId="5ACB970F" w14:textId="77777777" w:rsidR="004F04B4" w:rsidRPr="00FC1A55" w:rsidRDefault="004F04B4" w:rsidP="0087461D">
            <w:pPr>
              <w:jc w:val="center"/>
              <w:rPr>
                <w:rFonts w:ascii="Swis721 Cn BT" w:hAnsi="Swis721 Cn BT"/>
              </w:rPr>
            </w:pPr>
            <w:r w:rsidRPr="00FC1A55">
              <w:rPr>
                <w:rFonts w:ascii="Swis721 Cn BT" w:hAnsi="Swis721 Cn BT"/>
              </w:rPr>
              <w:t xml:space="preserve">Step 6: How does this study relate to </w:t>
            </w:r>
            <w:proofErr w:type="gramStart"/>
            <w:r w:rsidRPr="00FC1A55">
              <w:rPr>
                <w:rFonts w:ascii="Swis721 Cn BT" w:hAnsi="Swis721 Cn BT"/>
              </w:rPr>
              <w:t>other</w:t>
            </w:r>
            <w:proofErr w:type="gramEnd"/>
            <w:r w:rsidRPr="00FC1A55">
              <w:rPr>
                <w:rFonts w:ascii="Swis721 Cn BT" w:hAnsi="Swis721 Cn BT"/>
              </w:rPr>
              <w:t xml:space="preserve"> research in this field?</w:t>
            </w:r>
          </w:p>
        </w:tc>
      </w:tr>
      <w:tr w:rsidR="004F04B4" w:rsidRPr="00FC1A55" w14:paraId="1C97ACE0" w14:textId="77777777" w:rsidTr="004F04B4">
        <w:trPr>
          <w:jc w:val="center"/>
        </w:trPr>
        <w:tc>
          <w:tcPr>
            <w:tcW w:w="4531" w:type="dxa"/>
            <w:vAlign w:val="center"/>
          </w:tcPr>
          <w:p w14:paraId="733BF766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  <w:r w:rsidRPr="00FC1A55">
              <w:rPr>
                <w:rFonts w:ascii="Swis721 Cn BT" w:hAnsi="Swis721 Cn BT"/>
                <w:sz w:val="20"/>
                <w:szCs w:val="20"/>
              </w:rPr>
              <w:t xml:space="preserve">a. What prior research do the authors discuss? Look at the reference list. What </w:t>
            </w:r>
            <w:proofErr w:type="gramStart"/>
            <w:r w:rsidRPr="00FC1A55">
              <w:rPr>
                <w:rFonts w:ascii="Swis721 Cn BT" w:hAnsi="Swis721 Cn BT"/>
                <w:sz w:val="20"/>
                <w:szCs w:val="20"/>
              </w:rPr>
              <w:t>are</w:t>
            </w:r>
            <w:proofErr w:type="gramEnd"/>
            <w:r w:rsidRPr="00FC1A55">
              <w:rPr>
                <w:rFonts w:ascii="Swis721 Cn BT" w:hAnsi="Swis721 Cn BT"/>
                <w:sz w:val="20"/>
                <w:szCs w:val="20"/>
              </w:rPr>
              <w:t xml:space="preserve"> the topic/themes of the resources cited?</w:t>
            </w:r>
          </w:p>
        </w:tc>
        <w:tc>
          <w:tcPr>
            <w:tcW w:w="4819" w:type="dxa"/>
          </w:tcPr>
          <w:p w14:paraId="5E8EFE09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2EB49462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60AD49C4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72F3E00F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10E782F5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</w:tc>
      </w:tr>
      <w:tr w:rsidR="004F04B4" w:rsidRPr="00FC1A55" w14:paraId="3A027622" w14:textId="77777777" w:rsidTr="004F04B4">
        <w:trPr>
          <w:jc w:val="center"/>
        </w:trPr>
        <w:tc>
          <w:tcPr>
            <w:tcW w:w="4531" w:type="dxa"/>
            <w:vAlign w:val="center"/>
          </w:tcPr>
          <w:p w14:paraId="01CFC5E0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  <w:r w:rsidRPr="00FC1A55">
              <w:rPr>
                <w:rFonts w:ascii="Swis721 Cn BT" w:hAnsi="Swis721 Cn BT"/>
                <w:sz w:val="20"/>
                <w:szCs w:val="20"/>
              </w:rPr>
              <w:t xml:space="preserve">b. What are the next steps or future directions for this research as described by the authors? </w:t>
            </w:r>
          </w:p>
        </w:tc>
        <w:tc>
          <w:tcPr>
            <w:tcW w:w="4819" w:type="dxa"/>
          </w:tcPr>
          <w:p w14:paraId="1AE6D434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2467A0B7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368D6472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69534CB1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3BB215FE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</w:tc>
      </w:tr>
      <w:tr w:rsidR="004F04B4" w:rsidRPr="00FC1A55" w14:paraId="67869075" w14:textId="77777777" w:rsidTr="004F04B4">
        <w:trPr>
          <w:jc w:val="center"/>
        </w:trPr>
        <w:tc>
          <w:tcPr>
            <w:tcW w:w="4531" w:type="dxa"/>
            <w:vAlign w:val="center"/>
          </w:tcPr>
          <w:p w14:paraId="0B7ACD6C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  <w:r w:rsidRPr="00FC1A55">
              <w:rPr>
                <w:rFonts w:ascii="Swis721 Cn BT" w:hAnsi="Swis721 Cn BT"/>
                <w:sz w:val="20"/>
                <w:szCs w:val="20"/>
              </w:rPr>
              <w:t>c. What questions about this topic do you have after reading this article?</w:t>
            </w:r>
          </w:p>
        </w:tc>
        <w:tc>
          <w:tcPr>
            <w:tcW w:w="4819" w:type="dxa"/>
          </w:tcPr>
          <w:p w14:paraId="01275E43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5E57E264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6C94FD0E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2ABCE884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  <w:p w14:paraId="2C30CF1F" w14:textId="77777777" w:rsidR="004F04B4" w:rsidRPr="00FC1A55" w:rsidRDefault="004F04B4" w:rsidP="0087461D">
            <w:pPr>
              <w:rPr>
                <w:rFonts w:ascii="Swis721 Cn BT" w:hAnsi="Swis721 Cn BT"/>
                <w:sz w:val="20"/>
                <w:szCs w:val="20"/>
              </w:rPr>
            </w:pPr>
          </w:p>
        </w:tc>
      </w:tr>
    </w:tbl>
    <w:p w14:paraId="3060BB30" w14:textId="77777777" w:rsidR="004F04B4" w:rsidRPr="00FC1A55" w:rsidRDefault="004F04B4" w:rsidP="004F04B4">
      <w:pPr>
        <w:rPr>
          <w:rFonts w:ascii="Swis721 Cn BT" w:hAnsi="Swis721 Cn BT"/>
          <w:sz w:val="20"/>
          <w:szCs w:val="20"/>
        </w:rPr>
      </w:pPr>
    </w:p>
    <w:p w14:paraId="09F9DC62" w14:textId="77777777" w:rsidR="004F04B4" w:rsidRPr="00FC1A55" w:rsidRDefault="004F04B4" w:rsidP="004F04B4">
      <w:pPr>
        <w:rPr>
          <w:rFonts w:ascii="Swis721 Cn BT" w:hAnsi="Swis721 Cn BT"/>
          <w:sz w:val="20"/>
          <w:szCs w:val="20"/>
        </w:rPr>
      </w:pPr>
      <w:r w:rsidRPr="00FC1A55">
        <w:rPr>
          <w:rFonts w:ascii="Swis721 Cn BT" w:hAnsi="Swis721 Cn BT"/>
          <w:sz w:val="20"/>
          <w:szCs w:val="20"/>
        </w:rPr>
        <w:t xml:space="preserve">Adapted from </w:t>
      </w:r>
    </w:p>
    <w:p w14:paraId="51885B11" w14:textId="77777777" w:rsidR="004F04B4" w:rsidRPr="00FC1A55" w:rsidRDefault="004F04B4" w:rsidP="00097DBB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="Swis721 Cn BT" w:hAnsi="Swis721 Cn BT"/>
          <w:sz w:val="20"/>
          <w:szCs w:val="20"/>
        </w:rPr>
      </w:pPr>
      <w:r w:rsidRPr="00FC1A55">
        <w:rPr>
          <w:rFonts w:ascii="Swis721 Cn BT" w:hAnsi="Swis721 Cn BT"/>
          <w:sz w:val="20"/>
          <w:szCs w:val="20"/>
        </w:rPr>
        <w:t xml:space="preserve">Student Worksheet: Analyzing a Journal Article. </w:t>
      </w:r>
      <w:hyperlink r:id="rId13" w:history="1">
        <w:r w:rsidRPr="00FC1A55">
          <w:rPr>
            <w:rStyle w:val="Hyperlink"/>
            <w:rFonts w:ascii="Swis721 Cn BT" w:hAnsi="Swis721 Cn BT"/>
            <w:sz w:val="20"/>
            <w:szCs w:val="20"/>
          </w:rPr>
          <w:t>https://www.lib.uoguelph.ca/sites/default/files/student_worksheet.pdf</w:t>
        </w:r>
      </w:hyperlink>
      <w:r w:rsidRPr="00FC1A55">
        <w:rPr>
          <w:rFonts w:ascii="Swis721 Cn BT" w:hAnsi="Swis721 Cn BT"/>
          <w:sz w:val="20"/>
          <w:szCs w:val="20"/>
        </w:rPr>
        <w:t>. University of Guelph. 2013</w:t>
      </w:r>
    </w:p>
    <w:p w14:paraId="771A6F3E" w14:textId="77777777" w:rsidR="004F04B4" w:rsidRPr="00FC1A55" w:rsidRDefault="004F04B4" w:rsidP="00097DBB">
      <w:pPr>
        <w:pStyle w:val="ListParagraph"/>
        <w:numPr>
          <w:ilvl w:val="0"/>
          <w:numId w:val="3"/>
        </w:numPr>
        <w:spacing w:after="0" w:line="240" w:lineRule="auto"/>
        <w:contextualSpacing/>
        <w:rPr>
          <w:rFonts w:ascii="Swis721 Cn BT" w:hAnsi="Swis721 Cn BT"/>
          <w:sz w:val="20"/>
          <w:szCs w:val="20"/>
        </w:rPr>
      </w:pPr>
      <w:r w:rsidRPr="00FC1A55">
        <w:rPr>
          <w:rFonts w:ascii="Swis721 Cn BT" w:hAnsi="Swis721 Cn BT"/>
          <w:sz w:val="20"/>
          <w:szCs w:val="20"/>
        </w:rPr>
        <w:t xml:space="preserve">Information Literacy Toolkit: How to Read a Scholarly Journal Article. </w:t>
      </w:r>
      <w:hyperlink r:id="rId14" w:history="1">
        <w:r w:rsidRPr="00FC1A55">
          <w:rPr>
            <w:rStyle w:val="Hyperlink"/>
            <w:rFonts w:ascii="Swis721 Cn BT" w:hAnsi="Swis721 Cn BT"/>
            <w:sz w:val="20"/>
            <w:szCs w:val="20"/>
          </w:rPr>
          <w:t>https://legacy.lib.utexas.edu/signaturecourses/resources/how-read-scholarly-article</w:t>
        </w:r>
      </w:hyperlink>
      <w:r w:rsidRPr="00FC1A55">
        <w:rPr>
          <w:rFonts w:ascii="Swis721 Cn BT" w:hAnsi="Swis721 Cn BT"/>
          <w:sz w:val="20"/>
          <w:szCs w:val="20"/>
        </w:rPr>
        <w:t>. University of Texas at Austin, University of Texas Libraries. 2013.</w:t>
      </w:r>
    </w:p>
    <w:p w14:paraId="63F4F494" w14:textId="0899152D" w:rsidR="00E744B9" w:rsidRDefault="00E744B9" w:rsidP="009A4879">
      <w:pPr>
        <w:pStyle w:val="2PX3-Heading1"/>
      </w:pPr>
      <w:r>
        <w:lastRenderedPageBreak/>
        <w:t>Submission Instructions</w:t>
      </w:r>
    </w:p>
    <w:p w14:paraId="08253196" w14:textId="10A98A28" w:rsidR="00E80F61" w:rsidRPr="00E744B9" w:rsidRDefault="007F13E1" w:rsidP="00E744B9">
      <w:r>
        <w:t xml:space="preserve">There is no submission requirement for this worksheet. </w:t>
      </w:r>
      <w:r w:rsidRPr="007F13E1">
        <w:rPr>
          <w:rFonts w:hint="eastAsia"/>
        </w:rPr>
        <w:t xml:space="preserve">For required worksheets, please navigate to your project-specific worksheets found on Avenue to Learn under [4-Design Studios </w:t>
      </w:r>
      <w:r w:rsidRPr="007F13E1">
        <w:rPr>
          <w:rFonts w:hint="eastAsia"/>
        </w:rPr>
        <w:t>→</w:t>
      </w:r>
      <w:r w:rsidRPr="007F13E1">
        <w:rPr>
          <w:rFonts w:hint="eastAsia"/>
        </w:rPr>
        <w:t xml:space="preserve"> Week 3 </w:t>
      </w:r>
      <w:r w:rsidRPr="007F13E1">
        <w:rPr>
          <w:rFonts w:hint="eastAsia"/>
        </w:rPr>
        <w:t>→</w:t>
      </w:r>
      <w:r w:rsidRPr="007F13E1">
        <w:rPr>
          <w:rFonts w:hint="eastAsia"/>
        </w:rPr>
        <w:t xml:space="preserve"> Asynchronous Design Studio</w:t>
      </w:r>
      <w:r>
        <w:t>]</w:t>
      </w:r>
      <w:r w:rsidRPr="007F13E1">
        <w:t xml:space="preserve"> </w:t>
      </w:r>
      <w:r>
        <w:t xml:space="preserve">  </w:t>
      </w:r>
    </w:p>
    <w:sectPr w:rsidR="00E80F61" w:rsidRPr="00E744B9" w:rsidSect="0074489B">
      <w:headerReference w:type="default" r:id="rId15"/>
      <w:footerReference w:type="default" r:id="rId16"/>
      <w:pgSz w:w="12240" w:h="15840"/>
      <w:pgMar w:top="1584" w:right="1440" w:bottom="1152" w:left="1440" w:header="706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B49A7" w14:textId="77777777" w:rsidR="007B462B" w:rsidRDefault="007B462B" w:rsidP="008D0A24">
      <w:r>
        <w:separator/>
      </w:r>
    </w:p>
    <w:p w14:paraId="5A755579" w14:textId="77777777" w:rsidR="007B462B" w:rsidRDefault="007B462B" w:rsidP="008D0A24"/>
  </w:endnote>
  <w:endnote w:type="continuationSeparator" w:id="0">
    <w:p w14:paraId="1F13B558" w14:textId="77777777" w:rsidR="007B462B" w:rsidRDefault="007B462B" w:rsidP="008D0A24">
      <w:r>
        <w:continuationSeparator/>
      </w:r>
    </w:p>
    <w:p w14:paraId="5220BBBF" w14:textId="77777777" w:rsidR="007B462B" w:rsidRDefault="007B462B" w:rsidP="008D0A24"/>
  </w:endnote>
  <w:endnote w:type="continuationNotice" w:id="1">
    <w:p w14:paraId="4D767861" w14:textId="77777777" w:rsidR="007B462B" w:rsidRDefault="007B462B" w:rsidP="008D0A24"/>
    <w:p w14:paraId="54F4F0E3" w14:textId="77777777" w:rsidR="007B462B" w:rsidRDefault="007B462B" w:rsidP="008D0A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wis721 Cn BT">
    <w:altName w:val="Cambria"/>
    <w:panose1 w:val="020B0506020202030204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wis721 BlkCn BT">
    <w:altName w:val="Calibri"/>
    <w:panose1 w:val="020B0806030502040204"/>
    <w:charset w:val="00"/>
    <w:family w:val="swiss"/>
    <w:pitch w:val="variable"/>
    <w:sig w:usb0="00000087" w:usb1="00000000" w:usb2="00000000" w:usb3="00000000" w:csb0="0000001B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71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2A717" w14:textId="77777777" w:rsidR="00114F35" w:rsidRDefault="008713BF" w:rsidP="00B132F1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85F46" w14:textId="77777777" w:rsidR="007B462B" w:rsidRDefault="007B462B" w:rsidP="008D0A24">
      <w:r>
        <w:separator/>
      </w:r>
    </w:p>
    <w:p w14:paraId="40BBC823" w14:textId="77777777" w:rsidR="007B462B" w:rsidRDefault="007B462B" w:rsidP="008D0A24"/>
  </w:footnote>
  <w:footnote w:type="continuationSeparator" w:id="0">
    <w:p w14:paraId="4D62C482" w14:textId="77777777" w:rsidR="007B462B" w:rsidRDefault="007B462B" w:rsidP="008D0A24">
      <w:r>
        <w:continuationSeparator/>
      </w:r>
    </w:p>
    <w:p w14:paraId="611995F4" w14:textId="77777777" w:rsidR="007B462B" w:rsidRDefault="007B462B" w:rsidP="008D0A24"/>
  </w:footnote>
  <w:footnote w:type="continuationNotice" w:id="1">
    <w:p w14:paraId="1D10DD6B" w14:textId="77777777" w:rsidR="007B462B" w:rsidRDefault="007B462B" w:rsidP="008D0A24"/>
    <w:p w14:paraId="2B0B13CF" w14:textId="77777777" w:rsidR="007B462B" w:rsidRDefault="007B462B" w:rsidP="008D0A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1CC45" w14:textId="7B00ED48" w:rsidR="00114F35" w:rsidRDefault="00C27D73" w:rsidP="008D0A24">
    <w:r w:rsidRPr="0085435F">
      <w:rPr>
        <w:noProof/>
        <w:lang w:val="en-US"/>
      </w:rPr>
      <w:drawing>
        <wp:anchor distT="0" distB="0" distL="114300" distR="114300" simplePos="0" relativeHeight="251658241" behindDoc="0" locked="0" layoutInCell="1" allowOverlap="1" wp14:anchorId="21C8495A" wp14:editId="3A25C500">
          <wp:simplePos x="0" y="0"/>
          <wp:positionH relativeFrom="margin">
            <wp:posOffset>4768948</wp:posOffset>
          </wp:positionH>
          <wp:positionV relativeFrom="page">
            <wp:posOffset>112542</wp:posOffset>
          </wp:positionV>
          <wp:extent cx="1301261" cy="782947"/>
          <wp:effectExtent l="0" t="0" r="0" b="0"/>
          <wp:wrapNone/>
          <wp:docPr id="7" name="Picture 2" descr="mac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mac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534" cy="786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13BF" w:rsidRPr="0085435F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2BF11B1A" wp14:editId="62DFE325">
              <wp:simplePos x="0" y="0"/>
              <wp:positionH relativeFrom="margin">
                <wp:posOffset>-499745</wp:posOffset>
              </wp:positionH>
              <wp:positionV relativeFrom="page">
                <wp:posOffset>266700</wp:posOffset>
              </wp:positionV>
              <wp:extent cx="4958715" cy="520065"/>
              <wp:effectExtent l="0" t="0" r="0" b="0"/>
              <wp:wrapTopAndBottom/>
              <wp:docPr id="4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8715" cy="5200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2924283" w14:textId="77777777" w:rsidR="00EA2421" w:rsidRPr="0085435F" w:rsidRDefault="00EA2421" w:rsidP="00B10129">
                          <w:pPr>
                            <w:pStyle w:val="2PX3-Header"/>
                            <w:rPr>
                              <w:sz w:val="20"/>
                            </w:rPr>
                          </w:pPr>
                          <w:r>
                            <w:t xml:space="preserve">ENGINEER 2PX3: </w:t>
                          </w:r>
                          <w:r w:rsidRPr="00745894">
                            <w:t>Integrated Engineering Design Project 2</w:t>
                          </w:r>
                        </w:p>
                        <w:p w14:paraId="300E5789" w14:textId="77777777" w:rsidR="008713BF" w:rsidRPr="0085435F" w:rsidRDefault="008713BF" w:rsidP="008D0A24">
                          <w:pPr>
                            <w:pStyle w:val="NormalWeb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F11B1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-39.35pt;margin-top:21pt;width:390.45pt;height:40.9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" filled="f" stroked="f">
              <v:textbox>
                <w:txbxContent>
                  <w:p w14:paraId="32924283" w14:textId="77777777" w:rsidR="00EA2421" w:rsidRPr="0085435F" w:rsidRDefault="00EA2421" w:rsidP="00B10129">
                    <w:pPr>
                      <w:pStyle w:val="2PX3-Header"/>
                      <w:rPr>
                        <w:sz w:val="20"/>
                      </w:rPr>
                    </w:pPr>
                    <w:r>
                      <w:t xml:space="preserve">ENGINEER 2PX3: </w:t>
                    </w:r>
                    <w:r w:rsidRPr="00745894">
                      <w:t>Integrated Engineering Design Project 2</w:t>
                    </w:r>
                  </w:p>
                  <w:p w14:paraId="300E5789" w14:textId="77777777" w:rsidR="008713BF" w:rsidRPr="0085435F" w:rsidRDefault="008713BF" w:rsidP="008D0A24">
                    <w:pPr>
                      <w:pStyle w:val="NormalWeb"/>
                      <w:rPr>
                        <w:sz w:val="20"/>
                      </w:rPr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  <w:r w:rsidR="008713BF" w:rsidRPr="0085435F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0417E1" wp14:editId="1199E341">
              <wp:simplePos x="0" y="0"/>
              <wp:positionH relativeFrom="margin">
                <wp:posOffset>-1031240</wp:posOffset>
              </wp:positionH>
              <wp:positionV relativeFrom="page">
                <wp:posOffset>128905</wp:posOffset>
              </wp:positionV>
              <wp:extent cx="8011795" cy="712470"/>
              <wp:effectExtent l="0" t="0" r="8255" b="0"/>
              <wp:wrapNone/>
              <wp:docPr id="8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11795" cy="712470"/>
                      </a:xfrm>
                      <a:prstGeom prst="rect">
                        <a:avLst/>
                      </a:prstGeom>
                      <a:solidFill>
                        <a:srgbClr val="002680">
                          <a:alpha val="77255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07E510" id="Rectangle 7" o:spid="_x0000_s1026" style="position:absolute;margin-left:-81.2pt;margin-top:10.15pt;width:630.85pt;height:56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" fillcolor="#002680" stroked="f" strokeweight="1pt">
              <v:fill opacity="50629f"/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08F1"/>
    <w:multiLevelType w:val="hybridMultilevel"/>
    <w:tmpl w:val="71D218D8"/>
    <w:lvl w:ilvl="0" w:tplc="C4E643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778FA"/>
    <w:multiLevelType w:val="hybridMultilevel"/>
    <w:tmpl w:val="13225316"/>
    <w:lvl w:ilvl="0" w:tplc="9034C368">
      <w:numFmt w:val="bullet"/>
      <w:lvlText w:val="-"/>
      <w:lvlJc w:val="left"/>
      <w:pPr>
        <w:ind w:left="720" w:hanging="360"/>
      </w:pPr>
      <w:rPr>
        <w:rFonts w:ascii="Swis721 Cn BT" w:eastAsiaTheme="minorEastAsia" w:hAnsi="Swis721 Cn BT" w:cstheme="minorHAns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3515D"/>
    <w:multiLevelType w:val="hybridMultilevel"/>
    <w:tmpl w:val="99605E7E"/>
    <w:lvl w:ilvl="0" w:tplc="97702026">
      <w:start w:val="1"/>
      <w:numFmt w:val="decimal"/>
      <w:pStyle w:val="2PX3-ListParagraphTest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7261B"/>
    <w:multiLevelType w:val="hybridMultilevel"/>
    <w:tmpl w:val="641E5E86"/>
    <w:lvl w:ilvl="0" w:tplc="F1443D1A">
      <w:start w:val="1"/>
      <w:numFmt w:val="decimal"/>
      <w:pStyle w:val="CommentText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4B9"/>
    <w:rsid w:val="000040B8"/>
    <w:rsid w:val="00011231"/>
    <w:rsid w:val="00013939"/>
    <w:rsid w:val="00014179"/>
    <w:rsid w:val="00016AB6"/>
    <w:rsid w:val="00017586"/>
    <w:rsid w:val="00017AC9"/>
    <w:rsid w:val="0002054D"/>
    <w:rsid w:val="00020AB0"/>
    <w:rsid w:val="0002741B"/>
    <w:rsid w:val="00033563"/>
    <w:rsid w:val="0003789A"/>
    <w:rsid w:val="00042EAB"/>
    <w:rsid w:val="00046E1D"/>
    <w:rsid w:val="00051F8B"/>
    <w:rsid w:val="00055791"/>
    <w:rsid w:val="000575EB"/>
    <w:rsid w:val="00066A42"/>
    <w:rsid w:val="0006799C"/>
    <w:rsid w:val="00076CC0"/>
    <w:rsid w:val="00087C19"/>
    <w:rsid w:val="00094810"/>
    <w:rsid w:val="00097DBB"/>
    <w:rsid w:val="000A534B"/>
    <w:rsid w:val="000B2026"/>
    <w:rsid w:val="000B319E"/>
    <w:rsid w:val="000B4262"/>
    <w:rsid w:val="000D03D8"/>
    <w:rsid w:val="000D5E85"/>
    <w:rsid w:val="000F0F75"/>
    <w:rsid w:val="00100834"/>
    <w:rsid w:val="0010366D"/>
    <w:rsid w:val="00111E6D"/>
    <w:rsid w:val="00114F35"/>
    <w:rsid w:val="00116794"/>
    <w:rsid w:val="00121175"/>
    <w:rsid w:val="00121717"/>
    <w:rsid w:val="001268D4"/>
    <w:rsid w:val="0013362C"/>
    <w:rsid w:val="0014493A"/>
    <w:rsid w:val="001455DC"/>
    <w:rsid w:val="0014587D"/>
    <w:rsid w:val="00153098"/>
    <w:rsid w:val="00153567"/>
    <w:rsid w:val="0016234D"/>
    <w:rsid w:val="00162EB0"/>
    <w:rsid w:val="00172723"/>
    <w:rsid w:val="00172F6F"/>
    <w:rsid w:val="00173B9D"/>
    <w:rsid w:val="001760A1"/>
    <w:rsid w:val="00184BD6"/>
    <w:rsid w:val="00187983"/>
    <w:rsid w:val="00195885"/>
    <w:rsid w:val="001A2074"/>
    <w:rsid w:val="001A5D03"/>
    <w:rsid w:val="001A6E88"/>
    <w:rsid w:val="001B3A27"/>
    <w:rsid w:val="001B4B9F"/>
    <w:rsid w:val="001C50D3"/>
    <w:rsid w:val="001C6884"/>
    <w:rsid w:val="001C7009"/>
    <w:rsid w:val="001D458B"/>
    <w:rsid w:val="001D7EE7"/>
    <w:rsid w:val="001E229A"/>
    <w:rsid w:val="001E742E"/>
    <w:rsid w:val="001F3AD8"/>
    <w:rsid w:val="00202ACC"/>
    <w:rsid w:val="00204215"/>
    <w:rsid w:val="00204BBA"/>
    <w:rsid w:val="0020798C"/>
    <w:rsid w:val="002105F7"/>
    <w:rsid w:val="0022072E"/>
    <w:rsid w:val="00222B0A"/>
    <w:rsid w:val="00222EA9"/>
    <w:rsid w:val="00223497"/>
    <w:rsid w:val="002239FE"/>
    <w:rsid w:val="00225604"/>
    <w:rsid w:val="00227FB8"/>
    <w:rsid w:val="00231910"/>
    <w:rsid w:val="00235109"/>
    <w:rsid w:val="002357D0"/>
    <w:rsid w:val="0023612F"/>
    <w:rsid w:val="00242194"/>
    <w:rsid w:val="00245126"/>
    <w:rsid w:val="0025430E"/>
    <w:rsid w:val="0025693C"/>
    <w:rsid w:val="0026067F"/>
    <w:rsid w:val="00266215"/>
    <w:rsid w:val="00267E2C"/>
    <w:rsid w:val="00276EE7"/>
    <w:rsid w:val="00277828"/>
    <w:rsid w:val="00291678"/>
    <w:rsid w:val="00292D64"/>
    <w:rsid w:val="002946D8"/>
    <w:rsid w:val="002949ED"/>
    <w:rsid w:val="00294AA5"/>
    <w:rsid w:val="00294C7C"/>
    <w:rsid w:val="00297128"/>
    <w:rsid w:val="002A403C"/>
    <w:rsid w:val="002B19DE"/>
    <w:rsid w:val="002B4D1F"/>
    <w:rsid w:val="002B5CF1"/>
    <w:rsid w:val="002B6C30"/>
    <w:rsid w:val="002B7558"/>
    <w:rsid w:val="002B7F9E"/>
    <w:rsid w:val="002C279A"/>
    <w:rsid w:val="002C5E60"/>
    <w:rsid w:val="002D1B3D"/>
    <w:rsid w:val="002D3036"/>
    <w:rsid w:val="002F34BB"/>
    <w:rsid w:val="002F5EBD"/>
    <w:rsid w:val="002F62F2"/>
    <w:rsid w:val="00301C7E"/>
    <w:rsid w:val="003117AC"/>
    <w:rsid w:val="0031331B"/>
    <w:rsid w:val="003209C6"/>
    <w:rsid w:val="00324DE7"/>
    <w:rsid w:val="00331AAC"/>
    <w:rsid w:val="0034073D"/>
    <w:rsid w:val="00341983"/>
    <w:rsid w:val="0034236B"/>
    <w:rsid w:val="00347690"/>
    <w:rsid w:val="00355C34"/>
    <w:rsid w:val="003607FF"/>
    <w:rsid w:val="00366F19"/>
    <w:rsid w:val="003701FC"/>
    <w:rsid w:val="0037164E"/>
    <w:rsid w:val="003721A4"/>
    <w:rsid w:val="00373BCF"/>
    <w:rsid w:val="00374AE5"/>
    <w:rsid w:val="00375E13"/>
    <w:rsid w:val="003768CA"/>
    <w:rsid w:val="0037799B"/>
    <w:rsid w:val="003875D4"/>
    <w:rsid w:val="003A366E"/>
    <w:rsid w:val="003B19AC"/>
    <w:rsid w:val="003B680F"/>
    <w:rsid w:val="003B7189"/>
    <w:rsid w:val="003C37D2"/>
    <w:rsid w:val="003C5586"/>
    <w:rsid w:val="003D73D6"/>
    <w:rsid w:val="003E248A"/>
    <w:rsid w:val="003E5ACC"/>
    <w:rsid w:val="003E68DE"/>
    <w:rsid w:val="003E7052"/>
    <w:rsid w:val="00410F2E"/>
    <w:rsid w:val="004116DE"/>
    <w:rsid w:val="00413665"/>
    <w:rsid w:val="00426342"/>
    <w:rsid w:val="004355DF"/>
    <w:rsid w:val="00446D16"/>
    <w:rsid w:val="00446D6D"/>
    <w:rsid w:val="00452689"/>
    <w:rsid w:val="0045311E"/>
    <w:rsid w:val="00454CE2"/>
    <w:rsid w:val="00465EE6"/>
    <w:rsid w:val="004738F8"/>
    <w:rsid w:val="00481959"/>
    <w:rsid w:val="004862F9"/>
    <w:rsid w:val="0049527F"/>
    <w:rsid w:val="004A14F0"/>
    <w:rsid w:val="004A3151"/>
    <w:rsid w:val="004A606F"/>
    <w:rsid w:val="004B08D5"/>
    <w:rsid w:val="004B4A83"/>
    <w:rsid w:val="004C0882"/>
    <w:rsid w:val="004C5A25"/>
    <w:rsid w:val="004C5BC7"/>
    <w:rsid w:val="004C61B8"/>
    <w:rsid w:val="004C69B7"/>
    <w:rsid w:val="004D01D8"/>
    <w:rsid w:val="004D6217"/>
    <w:rsid w:val="004D72B1"/>
    <w:rsid w:val="004E06FD"/>
    <w:rsid w:val="004E2CF9"/>
    <w:rsid w:val="004E2EE2"/>
    <w:rsid w:val="004E2EEF"/>
    <w:rsid w:val="004E33C4"/>
    <w:rsid w:val="004F04B4"/>
    <w:rsid w:val="004F11A1"/>
    <w:rsid w:val="004F453B"/>
    <w:rsid w:val="005115F5"/>
    <w:rsid w:val="00513F7E"/>
    <w:rsid w:val="00515DFD"/>
    <w:rsid w:val="00530F78"/>
    <w:rsid w:val="00540ADC"/>
    <w:rsid w:val="00545EEB"/>
    <w:rsid w:val="00551505"/>
    <w:rsid w:val="00555DDF"/>
    <w:rsid w:val="00555E4F"/>
    <w:rsid w:val="00564E53"/>
    <w:rsid w:val="005712BE"/>
    <w:rsid w:val="005733CA"/>
    <w:rsid w:val="00583578"/>
    <w:rsid w:val="00584A10"/>
    <w:rsid w:val="005852E3"/>
    <w:rsid w:val="0059169C"/>
    <w:rsid w:val="00591EF2"/>
    <w:rsid w:val="00593D37"/>
    <w:rsid w:val="00594846"/>
    <w:rsid w:val="005956A2"/>
    <w:rsid w:val="00596E01"/>
    <w:rsid w:val="005A338D"/>
    <w:rsid w:val="005A4963"/>
    <w:rsid w:val="005A65B7"/>
    <w:rsid w:val="005A6C50"/>
    <w:rsid w:val="005B061B"/>
    <w:rsid w:val="005B1CBE"/>
    <w:rsid w:val="005B1FE7"/>
    <w:rsid w:val="005B2629"/>
    <w:rsid w:val="005B6CEA"/>
    <w:rsid w:val="005B7A30"/>
    <w:rsid w:val="005C079D"/>
    <w:rsid w:val="005C5658"/>
    <w:rsid w:val="005D052D"/>
    <w:rsid w:val="005D17A3"/>
    <w:rsid w:val="005D32B6"/>
    <w:rsid w:val="005F168B"/>
    <w:rsid w:val="005F2CA3"/>
    <w:rsid w:val="00600B74"/>
    <w:rsid w:val="00605363"/>
    <w:rsid w:val="00605566"/>
    <w:rsid w:val="0061698F"/>
    <w:rsid w:val="0062165C"/>
    <w:rsid w:val="0062646E"/>
    <w:rsid w:val="00632A3B"/>
    <w:rsid w:val="00642340"/>
    <w:rsid w:val="00653D15"/>
    <w:rsid w:val="006558B8"/>
    <w:rsid w:val="006625AC"/>
    <w:rsid w:val="00662BDC"/>
    <w:rsid w:val="00664C70"/>
    <w:rsid w:val="00665F65"/>
    <w:rsid w:val="0067481A"/>
    <w:rsid w:val="006751E1"/>
    <w:rsid w:val="0067795E"/>
    <w:rsid w:val="00691B20"/>
    <w:rsid w:val="006944B1"/>
    <w:rsid w:val="00697BB4"/>
    <w:rsid w:val="00697D37"/>
    <w:rsid w:val="006A17F1"/>
    <w:rsid w:val="006A3882"/>
    <w:rsid w:val="006A421A"/>
    <w:rsid w:val="006A7D24"/>
    <w:rsid w:val="006B224F"/>
    <w:rsid w:val="006C288D"/>
    <w:rsid w:val="006C46D8"/>
    <w:rsid w:val="006C61AD"/>
    <w:rsid w:val="006E23E5"/>
    <w:rsid w:val="006E3362"/>
    <w:rsid w:val="006F1914"/>
    <w:rsid w:val="006F36BD"/>
    <w:rsid w:val="00703453"/>
    <w:rsid w:val="00711017"/>
    <w:rsid w:val="007137F3"/>
    <w:rsid w:val="007156C7"/>
    <w:rsid w:val="00716246"/>
    <w:rsid w:val="00724B4C"/>
    <w:rsid w:val="007300B4"/>
    <w:rsid w:val="0074489B"/>
    <w:rsid w:val="00745894"/>
    <w:rsid w:val="00745B4E"/>
    <w:rsid w:val="00756758"/>
    <w:rsid w:val="007642D4"/>
    <w:rsid w:val="00770436"/>
    <w:rsid w:val="00770FF2"/>
    <w:rsid w:val="0077110C"/>
    <w:rsid w:val="0077583E"/>
    <w:rsid w:val="007827D1"/>
    <w:rsid w:val="00784E84"/>
    <w:rsid w:val="00793923"/>
    <w:rsid w:val="007953F9"/>
    <w:rsid w:val="007A501B"/>
    <w:rsid w:val="007A5181"/>
    <w:rsid w:val="007A71B4"/>
    <w:rsid w:val="007B0D92"/>
    <w:rsid w:val="007B1FBB"/>
    <w:rsid w:val="007B3138"/>
    <w:rsid w:val="007B37C2"/>
    <w:rsid w:val="007B408C"/>
    <w:rsid w:val="007B462B"/>
    <w:rsid w:val="007C3F34"/>
    <w:rsid w:val="007D1AA2"/>
    <w:rsid w:val="007D218C"/>
    <w:rsid w:val="007D2673"/>
    <w:rsid w:val="007E10FC"/>
    <w:rsid w:val="007E342F"/>
    <w:rsid w:val="007F13E1"/>
    <w:rsid w:val="007F44E0"/>
    <w:rsid w:val="008005D1"/>
    <w:rsid w:val="008047CE"/>
    <w:rsid w:val="008064C0"/>
    <w:rsid w:val="00806923"/>
    <w:rsid w:val="00815793"/>
    <w:rsid w:val="00816B45"/>
    <w:rsid w:val="00820AAC"/>
    <w:rsid w:val="00822565"/>
    <w:rsid w:val="00827DC5"/>
    <w:rsid w:val="0083110E"/>
    <w:rsid w:val="00833340"/>
    <w:rsid w:val="00836BA9"/>
    <w:rsid w:val="00837D59"/>
    <w:rsid w:val="008425E3"/>
    <w:rsid w:val="0085435F"/>
    <w:rsid w:val="00860F29"/>
    <w:rsid w:val="0086177B"/>
    <w:rsid w:val="00864C65"/>
    <w:rsid w:val="00866350"/>
    <w:rsid w:val="00867F18"/>
    <w:rsid w:val="00870753"/>
    <w:rsid w:val="008713BF"/>
    <w:rsid w:val="00873CCD"/>
    <w:rsid w:val="00874558"/>
    <w:rsid w:val="0087468E"/>
    <w:rsid w:val="008877DE"/>
    <w:rsid w:val="00892E0A"/>
    <w:rsid w:val="00893319"/>
    <w:rsid w:val="0089732B"/>
    <w:rsid w:val="008A50A8"/>
    <w:rsid w:val="008B3645"/>
    <w:rsid w:val="008B7AE0"/>
    <w:rsid w:val="008C273F"/>
    <w:rsid w:val="008C27F3"/>
    <w:rsid w:val="008C2A1F"/>
    <w:rsid w:val="008C7552"/>
    <w:rsid w:val="008D0A24"/>
    <w:rsid w:val="008D1F54"/>
    <w:rsid w:val="008D3865"/>
    <w:rsid w:val="008D6D3E"/>
    <w:rsid w:val="008F3238"/>
    <w:rsid w:val="008F3C18"/>
    <w:rsid w:val="008F4EAB"/>
    <w:rsid w:val="008F5302"/>
    <w:rsid w:val="00904E41"/>
    <w:rsid w:val="00912464"/>
    <w:rsid w:val="009138C9"/>
    <w:rsid w:val="00923A98"/>
    <w:rsid w:val="0092687D"/>
    <w:rsid w:val="00932C94"/>
    <w:rsid w:val="00935D7B"/>
    <w:rsid w:val="009509B2"/>
    <w:rsid w:val="00955B19"/>
    <w:rsid w:val="00963190"/>
    <w:rsid w:val="00985439"/>
    <w:rsid w:val="009973DC"/>
    <w:rsid w:val="009A27B1"/>
    <w:rsid w:val="009A4879"/>
    <w:rsid w:val="009A558E"/>
    <w:rsid w:val="009A5710"/>
    <w:rsid w:val="009A5A6D"/>
    <w:rsid w:val="009A7170"/>
    <w:rsid w:val="009B7A38"/>
    <w:rsid w:val="009B7AE1"/>
    <w:rsid w:val="009C034E"/>
    <w:rsid w:val="009C0CF8"/>
    <w:rsid w:val="009C2803"/>
    <w:rsid w:val="009D28FA"/>
    <w:rsid w:val="009E4F67"/>
    <w:rsid w:val="009F30CF"/>
    <w:rsid w:val="009F36EB"/>
    <w:rsid w:val="009F7394"/>
    <w:rsid w:val="00A11404"/>
    <w:rsid w:val="00A17731"/>
    <w:rsid w:val="00A263C1"/>
    <w:rsid w:val="00A355B6"/>
    <w:rsid w:val="00A365B2"/>
    <w:rsid w:val="00A466B4"/>
    <w:rsid w:val="00A472C0"/>
    <w:rsid w:val="00A52D47"/>
    <w:rsid w:val="00A53F2C"/>
    <w:rsid w:val="00A54E32"/>
    <w:rsid w:val="00A63A3F"/>
    <w:rsid w:val="00A67D9F"/>
    <w:rsid w:val="00A70939"/>
    <w:rsid w:val="00A716AA"/>
    <w:rsid w:val="00A74196"/>
    <w:rsid w:val="00A81BAC"/>
    <w:rsid w:val="00A820FA"/>
    <w:rsid w:val="00A83A14"/>
    <w:rsid w:val="00A84F78"/>
    <w:rsid w:val="00A85676"/>
    <w:rsid w:val="00A905EF"/>
    <w:rsid w:val="00A95FF8"/>
    <w:rsid w:val="00A975B6"/>
    <w:rsid w:val="00AA3F6F"/>
    <w:rsid w:val="00AB28D7"/>
    <w:rsid w:val="00AB4FC6"/>
    <w:rsid w:val="00AB5DA1"/>
    <w:rsid w:val="00AB605E"/>
    <w:rsid w:val="00AC27CE"/>
    <w:rsid w:val="00AC61BE"/>
    <w:rsid w:val="00AD59C9"/>
    <w:rsid w:val="00AE0BAB"/>
    <w:rsid w:val="00AE7B88"/>
    <w:rsid w:val="00AF4D11"/>
    <w:rsid w:val="00B00475"/>
    <w:rsid w:val="00B038D7"/>
    <w:rsid w:val="00B05D3E"/>
    <w:rsid w:val="00B075A5"/>
    <w:rsid w:val="00B10129"/>
    <w:rsid w:val="00B132F1"/>
    <w:rsid w:val="00B233C0"/>
    <w:rsid w:val="00B260E8"/>
    <w:rsid w:val="00B2635C"/>
    <w:rsid w:val="00B4169A"/>
    <w:rsid w:val="00B52A03"/>
    <w:rsid w:val="00B6204F"/>
    <w:rsid w:val="00B62DFA"/>
    <w:rsid w:val="00B63D38"/>
    <w:rsid w:val="00B66079"/>
    <w:rsid w:val="00B67A7D"/>
    <w:rsid w:val="00B72362"/>
    <w:rsid w:val="00B74A3D"/>
    <w:rsid w:val="00B7521C"/>
    <w:rsid w:val="00B7606E"/>
    <w:rsid w:val="00B828C8"/>
    <w:rsid w:val="00B9466A"/>
    <w:rsid w:val="00BA3A52"/>
    <w:rsid w:val="00BB69B0"/>
    <w:rsid w:val="00BD4B1F"/>
    <w:rsid w:val="00BE0CE7"/>
    <w:rsid w:val="00BE1377"/>
    <w:rsid w:val="00BE1951"/>
    <w:rsid w:val="00BE2D91"/>
    <w:rsid w:val="00BE3C6F"/>
    <w:rsid w:val="00BF0FB0"/>
    <w:rsid w:val="00BF19F0"/>
    <w:rsid w:val="00BF6C39"/>
    <w:rsid w:val="00C0037D"/>
    <w:rsid w:val="00C03217"/>
    <w:rsid w:val="00C039D7"/>
    <w:rsid w:val="00C041AD"/>
    <w:rsid w:val="00C0506F"/>
    <w:rsid w:val="00C07A3D"/>
    <w:rsid w:val="00C12C35"/>
    <w:rsid w:val="00C13089"/>
    <w:rsid w:val="00C24A88"/>
    <w:rsid w:val="00C254D0"/>
    <w:rsid w:val="00C261B3"/>
    <w:rsid w:val="00C27C93"/>
    <w:rsid w:val="00C27D73"/>
    <w:rsid w:val="00C300DD"/>
    <w:rsid w:val="00C409E0"/>
    <w:rsid w:val="00C47087"/>
    <w:rsid w:val="00C551E6"/>
    <w:rsid w:val="00C560A8"/>
    <w:rsid w:val="00C57AB1"/>
    <w:rsid w:val="00C67E8D"/>
    <w:rsid w:val="00C70C0D"/>
    <w:rsid w:val="00C70F61"/>
    <w:rsid w:val="00C73D56"/>
    <w:rsid w:val="00C73F03"/>
    <w:rsid w:val="00C77C43"/>
    <w:rsid w:val="00C858B9"/>
    <w:rsid w:val="00C86537"/>
    <w:rsid w:val="00C96FB8"/>
    <w:rsid w:val="00CA096B"/>
    <w:rsid w:val="00CA4C28"/>
    <w:rsid w:val="00CA7B1E"/>
    <w:rsid w:val="00CB1078"/>
    <w:rsid w:val="00CB5405"/>
    <w:rsid w:val="00CC1274"/>
    <w:rsid w:val="00CC2304"/>
    <w:rsid w:val="00CC4936"/>
    <w:rsid w:val="00CC7301"/>
    <w:rsid w:val="00CD39E8"/>
    <w:rsid w:val="00CE0C53"/>
    <w:rsid w:val="00CE79B8"/>
    <w:rsid w:val="00CF2442"/>
    <w:rsid w:val="00CF5F74"/>
    <w:rsid w:val="00D0250F"/>
    <w:rsid w:val="00D03FCF"/>
    <w:rsid w:val="00D06163"/>
    <w:rsid w:val="00D153D2"/>
    <w:rsid w:val="00D1613E"/>
    <w:rsid w:val="00D237A6"/>
    <w:rsid w:val="00D258A9"/>
    <w:rsid w:val="00D261C4"/>
    <w:rsid w:val="00D32FE9"/>
    <w:rsid w:val="00D452AB"/>
    <w:rsid w:val="00D54E09"/>
    <w:rsid w:val="00D554D0"/>
    <w:rsid w:val="00D56627"/>
    <w:rsid w:val="00D61327"/>
    <w:rsid w:val="00D71962"/>
    <w:rsid w:val="00D77D39"/>
    <w:rsid w:val="00D81829"/>
    <w:rsid w:val="00D8425B"/>
    <w:rsid w:val="00D85414"/>
    <w:rsid w:val="00D9211C"/>
    <w:rsid w:val="00D93E81"/>
    <w:rsid w:val="00D94B29"/>
    <w:rsid w:val="00D95E9F"/>
    <w:rsid w:val="00D96A4E"/>
    <w:rsid w:val="00DA0A34"/>
    <w:rsid w:val="00DA1083"/>
    <w:rsid w:val="00DA165D"/>
    <w:rsid w:val="00DA3942"/>
    <w:rsid w:val="00DA45F6"/>
    <w:rsid w:val="00DB2756"/>
    <w:rsid w:val="00DC30F3"/>
    <w:rsid w:val="00DC53C1"/>
    <w:rsid w:val="00DC634D"/>
    <w:rsid w:val="00DC77C5"/>
    <w:rsid w:val="00DD13CA"/>
    <w:rsid w:val="00DD1CCF"/>
    <w:rsid w:val="00DD1E3D"/>
    <w:rsid w:val="00DD7F08"/>
    <w:rsid w:val="00DE150A"/>
    <w:rsid w:val="00DE197D"/>
    <w:rsid w:val="00DE21F9"/>
    <w:rsid w:val="00DE2872"/>
    <w:rsid w:val="00DE2EB9"/>
    <w:rsid w:val="00DE4C36"/>
    <w:rsid w:val="00DE642A"/>
    <w:rsid w:val="00DE792D"/>
    <w:rsid w:val="00E011FC"/>
    <w:rsid w:val="00E0211F"/>
    <w:rsid w:val="00E03BE0"/>
    <w:rsid w:val="00E06F84"/>
    <w:rsid w:val="00E134D2"/>
    <w:rsid w:val="00E30652"/>
    <w:rsid w:val="00E30D4D"/>
    <w:rsid w:val="00E41434"/>
    <w:rsid w:val="00E5287B"/>
    <w:rsid w:val="00E5668B"/>
    <w:rsid w:val="00E57910"/>
    <w:rsid w:val="00E62B43"/>
    <w:rsid w:val="00E644C2"/>
    <w:rsid w:val="00E65311"/>
    <w:rsid w:val="00E71068"/>
    <w:rsid w:val="00E71991"/>
    <w:rsid w:val="00E722B6"/>
    <w:rsid w:val="00E744B9"/>
    <w:rsid w:val="00E74CD6"/>
    <w:rsid w:val="00E74E19"/>
    <w:rsid w:val="00E80F61"/>
    <w:rsid w:val="00E90AAF"/>
    <w:rsid w:val="00EA2421"/>
    <w:rsid w:val="00EA681D"/>
    <w:rsid w:val="00EC2FB3"/>
    <w:rsid w:val="00EC7194"/>
    <w:rsid w:val="00ED31F1"/>
    <w:rsid w:val="00ED5582"/>
    <w:rsid w:val="00ED5C5F"/>
    <w:rsid w:val="00ED6112"/>
    <w:rsid w:val="00F02528"/>
    <w:rsid w:val="00F170CA"/>
    <w:rsid w:val="00F22497"/>
    <w:rsid w:val="00F24874"/>
    <w:rsid w:val="00F25C35"/>
    <w:rsid w:val="00F26547"/>
    <w:rsid w:val="00F31C15"/>
    <w:rsid w:val="00F342BB"/>
    <w:rsid w:val="00F42327"/>
    <w:rsid w:val="00F44FF3"/>
    <w:rsid w:val="00F52AF9"/>
    <w:rsid w:val="00F55F9E"/>
    <w:rsid w:val="00F56A50"/>
    <w:rsid w:val="00F5726C"/>
    <w:rsid w:val="00F62DFC"/>
    <w:rsid w:val="00F64FFA"/>
    <w:rsid w:val="00F6794F"/>
    <w:rsid w:val="00F710AE"/>
    <w:rsid w:val="00F73286"/>
    <w:rsid w:val="00F81EA0"/>
    <w:rsid w:val="00F86A77"/>
    <w:rsid w:val="00F91364"/>
    <w:rsid w:val="00F92273"/>
    <w:rsid w:val="00F95676"/>
    <w:rsid w:val="00FA5124"/>
    <w:rsid w:val="00FA5FBE"/>
    <w:rsid w:val="00FB2C11"/>
    <w:rsid w:val="00FB37ED"/>
    <w:rsid w:val="00FD1740"/>
    <w:rsid w:val="00FD21CA"/>
    <w:rsid w:val="00FD4252"/>
    <w:rsid w:val="00FD5856"/>
    <w:rsid w:val="00FD5C8B"/>
    <w:rsid w:val="00FE2299"/>
    <w:rsid w:val="00FE4AA4"/>
    <w:rsid w:val="00FF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1C347"/>
  <w15:chartTrackingRefBased/>
  <w15:docId w15:val="{523D1F36-D1C4-4EEC-B686-E2C4F9C2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32B"/>
    <w:pPr>
      <w:spacing w:after="160"/>
    </w:pPr>
    <w:rPr>
      <w:rFonts w:eastAsiaTheme="minorEastAsia" w:cs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83B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83B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4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5777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85435F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D818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829"/>
  </w:style>
  <w:style w:type="paragraph" w:styleId="Footer">
    <w:name w:val="footer"/>
    <w:basedOn w:val="Normal"/>
    <w:link w:val="FooterChar"/>
    <w:uiPriority w:val="99"/>
    <w:unhideWhenUsed/>
    <w:rsid w:val="00D818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829"/>
  </w:style>
  <w:style w:type="paragraph" w:styleId="ListParagraph">
    <w:name w:val="List Paragraph"/>
    <w:basedOn w:val="Normal"/>
    <w:link w:val="ListParagraphChar"/>
    <w:uiPriority w:val="34"/>
    <w:qFormat/>
    <w:rsid w:val="00410F2E"/>
    <w:pPr>
      <w:ind w:left="720"/>
    </w:pPr>
  </w:style>
  <w:style w:type="character" w:styleId="Hyperlink">
    <w:name w:val="Hyperlink"/>
    <w:basedOn w:val="DefaultParagraphFont"/>
    <w:uiPriority w:val="99"/>
    <w:unhideWhenUsed/>
    <w:rsid w:val="00355C3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C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0AA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62B4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C2304"/>
    <w:rPr>
      <w:rFonts w:asciiTheme="majorHAnsi" w:eastAsiaTheme="majorEastAsia" w:hAnsiTheme="majorHAnsi" w:cstheme="majorBidi"/>
      <w:color w:val="0083B3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2304"/>
    <w:rPr>
      <w:rFonts w:asciiTheme="majorHAnsi" w:eastAsiaTheme="majorEastAsia" w:hAnsiTheme="majorHAnsi" w:cstheme="majorBidi"/>
      <w:color w:val="0083B3" w:themeColor="accent1" w:themeShade="BF"/>
      <w:sz w:val="26"/>
      <w:szCs w:val="2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C37D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C700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B19D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7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723"/>
    <w:rPr>
      <w:rFonts w:ascii="Segoe UI" w:hAnsi="Segoe UI" w:cs="Segoe UI"/>
      <w:sz w:val="18"/>
      <w:szCs w:val="18"/>
    </w:rPr>
  </w:style>
  <w:style w:type="paragraph" w:customStyle="1" w:styleId="2PX3-Title1">
    <w:name w:val="2PX3-Title1"/>
    <w:basedOn w:val="Title"/>
    <w:link w:val="2PX3-Title1Char"/>
    <w:qFormat/>
    <w:rsid w:val="000D5E85"/>
    <w:pPr>
      <w:jc w:val="center"/>
    </w:pPr>
    <w:rPr>
      <w:rFonts w:asciiTheme="minorHAnsi" w:hAnsiTheme="minorHAnsi"/>
      <w:b/>
      <w:bCs/>
      <w:color w:val="000000" w:themeColor="text1"/>
      <w:sz w:val="36"/>
      <w:szCs w:val="20"/>
    </w:rPr>
  </w:style>
  <w:style w:type="paragraph" w:customStyle="1" w:styleId="2PX3-Subtitle1">
    <w:name w:val="2PX3-Subtitle1"/>
    <w:basedOn w:val="Normal"/>
    <w:link w:val="2PX3-Subtitle1Char"/>
    <w:qFormat/>
    <w:rsid w:val="000D5E85"/>
    <w:pPr>
      <w:spacing w:line="240" w:lineRule="auto"/>
      <w:contextualSpacing/>
      <w:jc w:val="center"/>
    </w:pPr>
    <w:rPr>
      <w:rFonts w:ascii="Swis721 Cn BT" w:hAnsi="Swis721 Cn BT"/>
      <w:color w:val="000000" w:themeColor="text1"/>
      <w:sz w:val="32"/>
      <w:szCs w:val="18"/>
    </w:rPr>
  </w:style>
  <w:style w:type="character" w:customStyle="1" w:styleId="2PX3-Title1Char">
    <w:name w:val="2PX3-Title1 Char"/>
    <w:basedOn w:val="DefaultParagraphFont"/>
    <w:link w:val="2PX3-Title1"/>
    <w:rsid w:val="000D5E85"/>
    <w:rPr>
      <w:rFonts w:eastAsiaTheme="majorEastAsia" w:cstheme="majorBidi"/>
      <w:b/>
      <w:bCs/>
      <w:color w:val="000000" w:themeColor="text1"/>
      <w:spacing w:val="-10"/>
      <w:kern w:val="28"/>
      <w:sz w:val="36"/>
      <w:szCs w:val="20"/>
    </w:rPr>
  </w:style>
  <w:style w:type="paragraph" w:customStyle="1" w:styleId="2PX3-Heading1">
    <w:name w:val="2PX3-Heading1"/>
    <w:basedOn w:val="Heading1"/>
    <w:link w:val="2PX3-Heading1Char"/>
    <w:qFormat/>
    <w:rsid w:val="00366F19"/>
    <w:pPr>
      <w:spacing w:before="120" w:after="120"/>
    </w:pPr>
    <w:rPr>
      <w:rFonts w:asciiTheme="minorHAnsi" w:hAnsiTheme="minorHAnsi"/>
      <w:b/>
      <w:bCs/>
      <w:color w:val="000000" w:themeColor="text1"/>
    </w:rPr>
  </w:style>
  <w:style w:type="character" w:customStyle="1" w:styleId="2PX3-Subtitle1Char">
    <w:name w:val="2PX3-Subtitle1 Char"/>
    <w:basedOn w:val="DefaultParagraphFont"/>
    <w:link w:val="2PX3-Subtitle1"/>
    <w:rsid w:val="000D5E85"/>
    <w:rPr>
      <w:rFonts w:ascii="Swis721 Cn BT" w:hAnsi="Swis721 Cn BT"/>
      <w:color w:val="000000" w:themeColor="text1"/>
      <w:sz w:val="32"/>
      <w:szCs w:val="18"/>
    </w:rPr>
  </w:style>
  <w:style w:type="character" w:customStyle="1" w:styleId="2PX3-Heading1Char">
    <w:name w:val="2PX3-Heading1 Char"/>
    <w:basedOn w:val="Heading1Char"/>
    <w:link w:val="2PX3-Heading1"/>
    <w:rsid w:val="00366F19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365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7394"/>
    <w:pPr>
      <w:numPr>
        <w:numId w:val="2"/>
      </w:numPr>
      <w:spacing w:after="120" w:line="276" w:lineRule="auto"/>
      <w:ind w:left="714" w:hanging="357"/>
    </w:pPr>
    <w:rPr>
      <w:rFonts w:ascii="Calibri" w:hAnsi="Calibri"/>
      <w:sz w:val="36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7394"/>
    <w:rPr>
      <w:rFonts w:ascii="Calibri" w:eastAsiaTheme="minorEastAsia" w:hAnsi="Calibri" w:cstheme="minorHAnsi"/>
      <w:sz w:val="3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5B2"/>
    <w:rPr>
      <w:rFonts w:ascii="Calibri" w:eastAsiaTheme="minorEastAsia" w:hAnsi="Calibri" w:cstheme="minorHAnsi"/>
      <w:b/>
      <w:bCs/>
      <w:sz w:val="36"/>
      <w:szCs w:val="20"/>
    </w:rPr>
  </w:style>
  <w:style w:type="paragraph" w:customStyle="1" w:styleId="2PX3-Subheading1">
    <w:name w:val="2PX3-Subheading 1"/>
    <w:basedOn w:val="Normal"/>
    <w:link w:val="2PX3-Subheading1Char"/>
    <w:autoRedefine/>
    <w:qFormat/>
    <w:rsid w:val="004B08D5"/>
    <w:pPr>
      <w:spacing w:after="120"/>
    </w:pPr>
    <w:rPr>
      <w:b/>
    </w:rPr>
  </w:style>
  <w:style w:type="paragraph" w:customStyle="1" w:styleId="2PX3-ListParagraphTest">
    <w:name w:val="2PX3-List Paragraph Test"/>
    <w:basedOn w:val="ListParagraph"/>
    <w:link w:val="2PX3-ListParagraphTestChar"/>
    <w:rsid w:val="004C0882"/>
    <w:pPr>
      <w:numPr>
        <w:numId w:val="1"/>
      </w:numPr>
      <w:ind w:left="714" w:hanging="357"/>
    </w:pPr>
    <w:rPr>
      <w:szCs w:val="24"/>
    </w:rPr>
  </w:style>
  <w:style w:type="character" w:customStyle="1" w:styleId="2PX3-Subheading1Char">
    <w:name w:val="2PX3-Subheading 1 Char"/>
    <w:basedOn w:val="DefaultParagraphFont"/>
    <w:link w:val="2PX3-Subheading1"/>
    <w:rsid w:val="004B08D5"/>
    <w:rPr>
      <w:b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C0882"/>
    <w:rPr>
      <w:sz w:val="24"/>
    </w:rPr>
  </w:style>
  <w:style w:type="character" w:customStyle="1" w:styleId="2PX3-ListParagraphTestChar">
    <w:name w:val="2PX3-List Paragraph Test Char"/>
    <w:basedOn w:val="ListParagraphChar"/>
    <w:link w:val="2PX3-ListParagraphTest"/>
    <w:rsid w:val="004C0882"/>
    <w:rPr>
      <w:rFonts w:eastAsiaTheme="minorEastAsia" w:cstheme="minorHAnsi"/>
      <w:sz w:val="24"/>
      <w:szCs w:val="24"/>
    </w:rPr>
  </w:style>
  <w:style w:type="paragraph" w:customStyle="1" w:styleId="2PX3-Header">
    <w:name w:val="2PX3-Header"/>
    <w:basedOn w:val="NormalWeb"/>
    <w:link w:val="2PX3-HeaderChar"/>
    <w:qFormat/>
    <w:rsid w:val="00B10129"/>
    <w:pPr>
      <w:spacing w:before="0" w:beforeAutospacing="0" w:after="0" w:afterAutospacing="0"/>
    </w:pPr>
    <w:rPr>
      <w:rFonts w:ascii="Swis721 Cn BT" w:hAnsi="Swis721 Cn BT" w:cstheme="minorBidi"/>
      <w:b/>
      <w:bCs/>
      <w:caps/>
      <w:color w:val="FFFFFF" w:themeColor="background1"/>
      <w:kern w:val="24"/>
      <w:sz w:val="28"/>
      <w:szCs w:val="36"/>
    </w:rPr>
  </w:style>
  <w:style w:type="character" w:customStyle="1" w:styleId="NormalWebChar">
    <w:name w:val="Normal (Web) Char"/>
    <w:basedOn w:val="DefaultParagraphFont"/>
    <w:link w:val="NormalWeb"/>
    <w:uiPriority w:val="99"/>
    <w:rsid w:val="00B10129"/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customStyle="1" w:styleId="2PX3-HeaderChar">
    <w:name w:val="2PX3-Header Char"/>
    <w:basedOn w:val="NormalWebChar"/>
    <w:link w:val="2PX3-Header"/>
    <w:rsid w:val="00B10129"/>
    <w:rPr>
      <w:rFonts w:ascii="Swis721 Cn BT" w:eastAsiaTheme="minorEastAsia" w:hAnsi="Swis721 Cn BT" w:cs="Times New Roman"/>
      <w:b/>
      <w:bCs/>
      <w:caps/>
      <w:color w:val="FFFFFF" w:themeColor="background1"/>
      <w:kern w:val="24"/>
      <w:sz w:val="28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2BB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342BB"/>
    <w:rPr>
      <w:rFonts w:eastAsiaTheme="minorEastAsia"/>
      <w:color w:val="5A5A5A" w:themeColor="text1" w:themeTint="A5"/>
      <w:spacing w:val="15"/>
    </w:rPr>
  </w:style>
  <w:style w:type="character" w:customStyle="1" w:styleId="normaltextrun">
    <w:name w:val="normaltextrun"/>
    <w:basedOn w:val="DefaultParagraphFont"/>
    <w:rsid w:val="009B7A38"/>
  </w:style>
  <w:style w:type="character" w:customStyle="1" w:styleId="eop">
    <w:name w:val="eop"/>
    <w:basedOn w:val="DefaultParagraphFont"/>
    <w:rsid w:val="009B7A38"/>
  </w:style>
  <w:style w:type="paragraph" w:customStyle="1" w:styleId="paragraph">
    <w:name w:val="paragraph"/>
    <w:basedOn w:val="Normal"/>
    <w:rsid w:val="00770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F26547"/>
    <w:pPr>
      <w:spacing w:after="0"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6547"/>
    <w:pPr>
      <w:spacing w:after="100"/>
    </w:pPr>
  </w:style>
  <w:style w:type="paragraph" w:customStyle="1" w:styleId="2PX3-Normal">
    <w:name w:val="2PX3-Normal"/>
    <w:basedOn w:val="Normal"/>
    <w:qFormat/>
    <w:rsid w:val="00A63A3F"/>
    <w:rPr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44B9"/>
    <w:pPr>
      <w:spacing w:after="200" w:line="240" w:lineRule="auto"/>
    </w:pPr>
    <w:rPr>
      <w:rFonts w:eastAsiaTheme="minorHAnsi" w:cstheme="minorBidi"/>
      <w:i/>
      <w:iCs/>
      <w:color w:val="595959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F0FB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4C2"/>
    <w:rPr>
      <w:rFonts w:asciiTheme="majorHAnsi" w:eastAsiaTheme="majorEastAsia" w:hAnsiTheme="majorHAnsi" w:cstheme="majorBidi"/>
      <w:color w:val="005777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1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7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5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5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90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2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2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2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8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4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6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2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8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0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3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b.uoguelph.ca/sites/default/files/student_worksheet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campusontario.pressbooks.pub/engineeringandinformationresearchskillsforengineers/chapter/module-7-citation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campusontario.pressbooks.pub/engineeringandinformationresearchskillsforengineers/chapter/module-4-journal-articles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egacy.lib.utexas.edu/signaturecourses/resources/how-read-scholarly-articl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en\OneDrive\McMaster%20Univ\Co-op\2Px3\Design%20Studio\Accessible%20Worksheet%20Template%20.dotm" TargetMode="External"/></Relationships>
</file>

<file path=word/theme/theme1.xml><?xml version="1.0" encoding="utf-8"?>
<a:theme xmlns:a="http://schemas.openxmlformats.org/drawingml/2006/main" name="Office Theme">
  <a:themeElements>
    <a:clrScheme name="Project 2">
      <a:dk1>
        <a:sysClr val="windowText" lastClr="000000"/>
      </a:dk1>
      <a:lt1>
        <a:sysClr val="window" lastClr="FFFFFF"/>
      </a:lt1>
      <a:dk2>
        <a:srgbClr val="595959"/>
      </a:dk2>
      <a:lt2>
        <a:srgbClr val="E7E6E6"/>
      </a:lt2>
      <a:accent1>
        <a:srgbClr val="00B0F0"/>
      </a:accent1>
      <a:accent2>
        <a:srgbClr val="595959"/>
      </a:accent2>
      <a:accent3>
        <a:srgbClr val="A5A5A5"/>
      </a:accent3>
      <a:accent4>
        <a:srgbClr val="000000"/>
      </a:accent4>
      <a:accent5>
        <a:srgbClr val="4472C4"/>
      </a:accent5>
      <a:accent6>
        <a:srgbClr val="04AC74"/>
      </a:accent6>
      <a:hlink>
        <a:srgbClr val="0563C1"/>
      </a:hlink>
      <a:folHlink>
        <a:srgbClr val="954F72"/>
      </a:folHlink>
    </a:clrScheme>
    <a:fontScheme name="Custom 1">
      <a:majorFont>
        <a:latin typeface="Swis721 BlkCn BT"/>
        <a:ea typeface=""/>
        <a:cs typeface=""/>
      </a:majorFont>
      <a:minorFont>
        <a:latin typeface="Swis721 Cn B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F6F4747C333408C8C61C96B53B182" ma:contentTypeVersion="12" ma:contentTypeDescription="Create a new document." ma:contentTypeScope="" ma:versionID="cd3bb20c2bab9e23c50a4b13f6806ead">
  <xsd:schema xmlns:xsd="http://www.w3.org/2001/XMLSchema" xmlns:xs="http://www.w3.org/2001/XMLSchema" xmlns:p="http://schemas.microsoft.com/office/2006/metadata/properties" xmlns:ns2="038e150b-bd81-4dcf-ad17-ed08773244e9" xmlns:ns3="c5f71eb6-09e7-44dd-be1e-3872c3c1537d" targetNamespace="http://schemas.microsoft.com/office/2006/metadata/properties" ma:root="true" ma:fieldsID="fbcd3677ccdf62b97c9ae82cc3a999bf" ns2:_="" ns3:_="">
    <xsd:import namespace="038e150b-bd81-4dcf-ad17-ed08773244e9"/>
    <xsd:import namespace="c5f71eb6-09e7-44dd-be1e-3872c3c15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e150b-bd81-4dcf-ad17-ed08773244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71eb6-09e7-44dd-be1e-3872c3c15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547AF-2F34-4872-9C3B-77D191A7E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8e150b-bd81-4dcf-ad17-ed08773244e9"/>
    <ds:schemaRef ds:uri="c5f71eb6-09e7-44dd-be1e-3872c3c15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ABDB0D-6E16-4C15-97AF-0021D419B9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9AA1A2-85D5-484C-9799-554D4575C5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9EC6BD-66A6-41F8-AA8E-D49F7155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Accessible Worksheet Template .dotm</Template>
  <TotalTime>202</TotalTime>
  <Pages>8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Rongxuan Du</dc:creator>
  <cp:keywords/>
  <dc:description/>
  <cp:lastModifiedBy>Alexander Bartella</cp:lastModifiedBy>
  <cp:revision>4</cp:revision>
  <cp:lastPrinted>2020-10-11T20:34:00Z</cp:lastPrinted>
  <dcterms:created xsi:type="dcterms:W3CDTF">2022-01-22T16:39:00Z</dcterms:created>
  <dcterms:modified xsi:type="dcterms:W3CDTF">2022-01-27T04:37:00Z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0x01010096FF6F4747C333408C8C61C96B53B182</vt:lpwstr>
  </property>
</Properties>
</file>