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Vendor Proposal Pack</w:t>
      </w:r>
    </w:p>
    <w:p>
      <w:r>
        <w:t>Contract: MER-TECH-LAAMS-001 | Vendor: Cognizant Technology Solutions | Event: SRC-MER-LAAMS-REBID-2027</w:t>
      </w:r>
    </w:p>
    <w:p>
      <w:r>
        <w:t>Synthetic demo evidence only. Not client truth. Use for parser, lineage, workflow, and UI proof only.</w:t>
      </w:r>
    </w:p>
    <w:p>
      <w:r>
        <w:t>This pack simulates differentiated supplier responses so Evaluation, Pricing, and BAFO have real material.</w:t>
      </w:r>
    </w:p>
    <w:p>
      <w:pPr>
        <w:pStyle w:val="Heading1"/>
      </w:pPr>
      <w:r>
        <w:t>Supplier response comparison</w:t>
      </w:r>
    </w:p>
    <w:p>
      <w:r>
        <w:t>Four suppliers respond with different strengths, risks, exceptions, and transition postures. The incumbent has knowledge advantage but weaker change-order discipline.</w:t>
      </w:r>
    </w:p>
    <w:p>
      <w:r>
        <w:t>The proposal pack is designed to test whether New Event can identify unanswered requirements and pricing traps.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Supplier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Strength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Concern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Incumbent knowledge and continuity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Recurring change-order history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 and automation maturity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Higher transition fee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Governance and executive reporting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Premium rates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 scale economics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Weaker clinical-reporting evidence</w:t>
            </w:r>
          </w:p>
        </w:tc>
      </w:tr>
    </w:tbl>
    <w:p/>
    <w:p>
      <w:pPr>
        <w:pStyle w:val="Heading1"/>
      </w:pPr>
      <w:r>
        <w:t>Supplier response coverage appendix</w:t>
      </w:r>
    </w:p>
    <w:p>
      <w:r>
        <w:t>Parser simulation appendix sourced from vendor_response_coverage.csv.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supplier_name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requirement_id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response_state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evidence_citation_supplied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response_quality_score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exception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exception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exception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exception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exception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REQ-LAAMS-050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REQ-LAAMS-051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REQ-LAAMS-052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REQ-LAAMS-053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REQ-LAAMS-054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REQ-LAAMS-055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REQ-LAAMS-056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exception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REQ-LAAMS-057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REQ-LAAMS-058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REQ-LAAMS-059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REQ-LAAMS-060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REQ-LAAMS-061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REQ-LAAMS-062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REQ-LAAMS-063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answered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REQ-LAAMS-064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</w:tbl>
    <w:p/>
    <w:p>
      <w:pPr>
        <w:pStyle w:val="Heading1"/>
      </w:pPr>
      <w:r>
        <w:t>Supplier pricing appendix</w:t>
      </w:r>
    </w:p>
    <w:p>
      <w:r>
        <w:t>Parser simulation appendix sourced from supplier_pricing_lines.csv.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supplier_name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resource_pool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proposed_fte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proposed_annual_price_usd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transition_fee_usd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exception_flag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service_delivery_leadership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585600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420000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analytics_l2_support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10.42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1440000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data_engineering_etl_ops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9.21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1488000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bi_reporting_enhancements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6.9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1008000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sas_statistical_job_support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3.35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552000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incident_problem_change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672000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cloud_transition_support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3.86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912000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qa_regression_release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2.79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345600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governance_security_audit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1.88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369600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management_reserve_surge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2.76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163200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service_delivery_leadership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555100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610000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analytics_l2_support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9.97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1365000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data_engineering_etl_ops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8.82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1410500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bi_reporting_enhancements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6.6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955500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sas_statistical_job_support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523250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incident_problem_change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637000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cloud_transition_support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864500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qa_regression_release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327600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governance_security_audit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350350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management_reserve_surge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2.64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154700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service_delivery_leadership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2.38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622200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350000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analytics_l2_support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10.75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1530000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data_engineering_etl_ops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9.51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1581000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bi_reporting_enhancements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7.13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1071000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sas_statistical_job_support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3.46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586500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incident_problem_change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4.85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714000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cloud_transition_support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3.99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969000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qa_regression_release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2.88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367200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governance_security_audit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1.94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392700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management_reserve_surge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2.85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173400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service_delivery_leadership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2.25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573400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520000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analytics_l2_support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10.19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1410000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data_engineering_etl_ops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9.02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1457000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bi_reporting_enhancements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6.75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987000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sas_statistical_job_support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3.28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540500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incident_problem_change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658000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cloud_transition_support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3.78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893000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qa_regression_release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2.73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338400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governance_security_audit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1.84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361900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management_reserve_surge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159800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