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bidi/>
        <w:spacing w:after="40" w:before="0" w:line="320"/>
        <w:jc w:val="left"/>
      </w:pPr>
      <w:r>
        <w:rPr>
          <w:rFonts w:ascii="Arial" w:cs="Arial" w:eastAsia="Arial" w:hAnsi="Arial"/>
          <w:b/>
          <w:bCs/>
          <w:color w:val="000000"/>
          <w:sz w:val="24"/>
          <w:szCs w:val="24"/>
        </w:rPr>
        <w:t xml:space="preserve">شركة الأماني</w:t>
      </w:r>
    </w:p>
    <w:p>
      <w:pPr>
        <w:keepNext w:val="false"/>
        <w:bidi/>
        <w:spacing w:after="40" w:before="0" w:line="320"/>
        <w:jc w:val="left"/>
      </w:pPr>
      <w:r>
        <w:rPr>
          <w:rFonts w:ascii="Arial" w:cs="Arial" w:eastAsia="Arial" w:hAnsi="Arial"/>
          <w:b w:val="false"/>
          <w:bCs w:val="false"/>
          <w:color w:val="000000"/>
          <w:sz w:val="22"/>
          <w:szCs w:val="22"/>
        </w:rPr>
        <w:t xml:space="preserve">استراحة الشركة / كربلاء</w:t>
      </w:r>
    </w:p>
    <w:p>
      <w:pPr>
        <w:keepNext w:val="false"/>
        <w:bidi/>
        <w:spacing w:after="300" w:before="0" w:line="320"/>
        <w:jc w:val="left"/>
      </w:pPr>
      <w:r>
        <w:rPr>
          <w:rFonts w:ascii="Arial" w:cs="Arial" w:eastAsia="Arial" w:hAnsi="Arial"/>
          <w:b w:val="false"/>
          <w:bCs w:val="false"/>
          <w:color w:val="000000"/>
          <w:sz w:val="22"/>
          <w:szCs w:val="22"/>
        </w:rPr>
        <w:t xml:space="preserve">التاريخ: 7/10/2026</w:t>
      </w:r>
    </w:p>
    <w:p>
      <w:pPr>
        <w:keepNext w:val="false"/>
        <w:bidi/>
        <w:spacing w:after="60" w:before="0" w:line="320"/>
        <w:jc w:val="center"/>
      </w:pPr>
      <w:r>
        <w:rPr>
          <w:rFonts w:ascii="Arial" w:cs="Arial" w:eastAsia="Arial" w:hAnsi="Arial"/>
          <w:b/>
          <w:bCs/>
          <w:color w:val="1F2A44"/>
          <w:sz w:val="34"/>
          <w:szCs w:val="34"/>
        </w:rPr>
        <w:t xml:space="preserve">ضوابط وتعليمات العمل في الاستراحة</w:t>
      </w:r>
    </w:p>
    <w:p>
      <w:pPr>
        <w:keepNext w:val="false"/>
        <w:bidi/>
        <w:spacing w:after="300" w:before="0" w:line="320"/>
        <w:jc w:val="center"/>
      </w:pPr>
      <w:r>
        <w:rPr>
          <w:rFonts w:ascii="Arial" w:cs="Arial" w:eastAsia="Arial" w:hAnsi="Arial"/>
          <w:b w:val="false"/>
          <w:bCs w:val="false"/>
          <w:color w:val="000000"/>
          <w:sz w:val="22"/>
          <w:szCs w:val="22"/>
        </w:rPr>
        <w:t xml:space="preserve">(مسودة أولى للمناقشة)</w:t>
      </w:r>
    </w:p>
    <w:p>
      <w:pPr>
        <w:keepNext w:val="false"/>
        <w:bidi/>
        <w:spacing w:after="120" w:before="0" w:line="320"/>
        <w:jc w:val="both"/>
      </w:pPr>
      <w:r>
        <w:rPr>
          <w:rFonts w:ascii="Arial" w:cs="Arial" w:eastAsia="Arial" w:hAnsi="Arial"/>
          <w:b w:val="false"/>
          <w:bCs w:val="false"/>
          <w:color w:val="000000"/>
          <w:sz w:val="23"/>
          <w:szCs w:val="23"/>
        </w:rPr>
        <w:t xml:space="preserve">تم إعداد هذه التعليمات لتنظيم العمل اليومي في الاستراحة وتوحيده بين جميع الموظفين، حتى يكون أي موظف قادراً على تشغيل الاستراحة بنفس المستوى وما نبقى معتمدين على شخص واحد. أغلب ما ورد فيها مأخوذ من القرارات التي اتفقنا عليها خلال فترة دراسة المشروع، وبعض النقاط ما زالت بانتظار تجربة المشروبات أو رد الموردين وتمت الإشارة إليها في مكانها.</w:t>
      </w:r>
    </w:p>
    <w:p>
      <w:pPr>
        <w:keepNext w:val="false"/>
        <w:bidi/>
        <w:spacing w:after="120" w:before="0" w:line="320"/>
        <w:jc w:val="both"/>
      </w:pPr>
      <w:r>
        <w:rPr>
          <w:rFonts w:ascii="Arial" w:cs="Arial" w:eastAsia="Arial" w:hAnsi="Arial"/>
          <w:b w:val="false"/>
          <w:bCs w:val="false"/>
          <w:color w:val="000000"/>
          <w:sz w:val="23"/>
          <w:szCs w:val="23"/>
        </w:rPr>
        <w:t xml:space="preserve">ملاحظة عامة: لا يتم شراء أو تنفيذ أي شيء بشكل نهائي إلا بعد موافقة المدير، وأي سعر مذكور يتم تأكيده يوم الشراء لأن أسعار السوق تتغير.</w:t>
      </w:r>
    </w:p>
    <w:p>
      <w:pPr>
        <w:pStyle w:val="Heading1"/>
        <w:keepNext/>
        <w:bidi/>
        <w:spacing w:after="140" w:before="300"/>
        <w:jc w:val="left"/>
      </w:pPr>
      <w:r>
        <w:rPr>
          <w:rFonts w:ascii="Arial" w:cs="Arial" w:eastAsia="Arial" w:hAnsi="Arial"/>
          <w:b/>
          <w:bCs/>
          <w:color w:val="1F2A44"/>
          <w:sz w:val="27"/>
          <w:szCs w:val="27"/>
          <w:u w:val="single"/>
        </w:rPr>
        <w:t xml:space="preserve">أولاً: الدوام</w:t>
      </w:r>
    </w:p>
    <w:tbl>
      <w:tblPr>
        <w:bidiVisual/>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700"/>
        <w:gridCol w:w="4600"/>
        <w:gridCol w:w="3600"/>
      </w:tblGrid>
      <w:tr>
        <w:trPr>
          <w:tblHeader/>
        </w:trPr>
        <w:tc>
          <w:tcPr>
            <w:tcW w:type="dxa" w:w="1700"/>
            <w:shd w:fill="D9D9D9" w:color="auto" w:val="clear"/>
            <w:tcMar>
              <w:top w:type="dxa" w:w="70"/>
              <w:left w:type="dxa" w:w="100"/>
              <w:bottom w:type="dxa" w:w="70"/>
              <w:right w:type="dxa" w:w="100"/>
            </w:tcMar>
            <w:vAlign w:val="center"/>
          </w:tcPr>
          <w:p>
            <w:pPr>
              <w:bidi/>
              <w:jc w:val="center"/>
            </w:pPr>
            <w:r>
              <w:rPr>
                <w:rFonts w:ascii="Arial" w:cs="Arial" w:eastAsia="Arial" w:hAnsi="Arial"/>
                <w:b/>
                <w:bCs/>
                <w:color w:val="000000"/>
                <w:sz w:val="20"/>
                <w:szCs w:val="20"/>
              </w:rPr>
              <w:t xml:space="preserve">الموظف</w:t>
            </w:r>
          </w:p>
        </w:tc>
        <w:tc>
          <w:tcPr>
            <w:tcW w:type="dxa" w:w="4600"/>
            <w:shd w:fill="D9D9D9" w:color="auto" w:val="clear"/>
            <w:tcMar>
              <w:top w:type="dxa" w:w="70"/>
              <w:left w:type="dxa" w:w="100"/>
              <w:bottom w:type="dxa" w:w="70"/>
              <w:right w:type="dxa" w:w="100"/>
            </w:tcMar>
            <w:vAlign w:val="center"/>
          </w:tcPr>
          <w:p>
            <w:pPr>
              <w:bidi/>
              <w:jc w:val="center"/>
            </w:pPr>
            <w:r>
              <w:rPr>
                <w:rFonts w:ascii="Arial" w:cs="Arial" w:eastAsia="Arial" w:hAnsi="Arial"/>
                <w:b/>
                <w:bCs/>
                <w:color w:val="000000"/>
                <w:sz w:val="20"/>
                <w:szCs w:val="20"/>
              </w:rPr>
              <w:t xml:space="preserve">وقت الدوام</w:t>
            </w:r>
          </w:p>
        </w:tc>
        <w:tc>
          <w:tcPr>
            <w:tcW w:type="dxa" w:w="3600"/>
            <w:shd w:fill="D9D9D9" w:color="auto" w:val="clear"/>
            <w:tcMar>
              <w:top w:type="dxa" w:w="70"/>
              <w:left w:type="dxa" w:w="100"/>
              <w:bottom w:type="dxa" w:w="70"/>
              <w:right w:type="dxa" w:w="100"/>
            </w:tcMar>
            <w:vAlign w:val="center"/>
          </w:tcPr>
          <w:p>
            <w:pPr>
              <w:bidi/>
              <w:jc w:val="center"/>
            </w:pPr>
            <w:r>
              <w:rPr>
                <w:rFonts w:ascii="Arial" w:cs="Arial" w:eastAsia="Arial" w:hAnsi="Arial"/>
                <w:b/>
                <w:bCs/>
                <w:color w:val="000000"/>
                <w:sz w:val="20"/>
                <w:szCs w:val="20"/>
              </w:rPr>
              <w:t xml:space="preserve">ملاحظة</w:t>
            </w:r>
          </w:p>
        </w:tc>
      </w:tr>
      <w:tr>
        <w:trPr>
          <w:cantSplit/>
        </w:trPr>
        <w:tc>
          <w:tcPr>
            <w:tcW w:type="dxa" w:w="1700"/>
            <w:tcMar>
              <w:top w:type="dxa" w:w="70"/>
              <w:left w:type="dxa" w:w="100"/>
              <w:bottom w:type="dxa" w:w="70"/>
              <w:right w:type="dxa" w:w="100"/>
            </w:tcMar>
            <w:vAlign w:val="center"/>
          </w:tcPr>
          <w:p>
            <w:pPr>
              <w:bidi/>
              <w:jc w:val="left"/>
            </w:pPr>
            <w:r>
              <w:rPr>
                <w:rFonts w:ascii="Arial" w:cs="Arial" w:eastAsia="Arial" w:hAnsi="Arial"/>
                <w:b/>
                <w:bCs/>
                <w:color w:val="000000"/>
                <w:sz w:val="20"/>
                <w:szCs w:val="20"/>
              </w:rPr>
              <w:t xml:space="preserve">الأول</w:t>
            </w:r>
          </w:p>
        </w:tc>
        <w:tc>
          <w:tcPr>
            <w:tcW w:type="dxa" w:w="46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من 8:00 صباحاً إلى 4:00 عصراً</w:t>
            </w:r>
          </w:p>
        </w:tc>
        <w:tc>
          <w:tcPr>
            <w:tcW w:type="dxa" w:w="36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يفتح الاستراحة</w:t>
            </w:r>
          </w:p>
        </w:tc>
      </w:tr>
      <w:tr>
        <w:trPr>
          <w:cantSplit/>
        </w:trPr>
        <w:tc>
          <w:tcPr>
            <w:tcW w:type="dxa" w:w="1700"/>
            <w:tcMar>
              <w:top w:type="dxa" w:w="70"/>
              <w:left w:type="dxa" w:w="100"/>
              <w:bottom w:type="dxa" w:w="70"/>
              <w:right w:type="dxa" w:w="100"/>
            </w:tcMar>
            <w:vAlign w:val="center"/>
          </w:tcPr>
          <w:p>
            <w:pPr>
              <w:bidi/>
              <w:jc w:val="left"/>
            </w:pPr>
            <w:r>
              <w:rPr>
                <w:rFonts w:ascii="Arial" w:cs="Arial" w:eastAsia="Arial" w:hAnsi="Arial"/>
                <w:b/>
                <w:bCs/>
                <w:color w:val="000000"/>
                <w:sz w:val="20"/>
                <w:szCs w:val="20"/>
              </w:rPr>
              <w:t xml:space="preserve">الثاني</w:t>
            </w:r>
          </w:p>
        </w:tc>
        <w:tc>
          <w:tcPr>
            <w:tcW w:type="dxa" w:w="46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من 2:00 ظهراً إلى 10:00 ليلاً</w:t>
            </w:r>
          </w:p>
        </w:tc>
        <w:tc>
          <w:tcPr>
            <w:tcW w:type="dxa" w:w="36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r>
      <w:tr>
        <w:trPr>
          <w:cantSplit/>
        </w:trPr>
        <w:tc>
          <w:tcPr>
            <w:tcW w:type="dxa" w:w="1700"/>
            <w:tcMar>
              <w:top w:type="dxa" w:w="70"/>
              <w:left w:type="dxa" w:w="100"/>
              <w:bottom w:type="dxa" w:w="70"/>
              <w:right w:type="dxa" w:w="100"/>
            </w:tcMar>
            <w:vAlign w:val="center"/>
          </w:tcPr>
          <w:p>
            <w:pPr>
              <w:bidi/>
              <w:jc w:val="left"/>
            </w:pPr>
            <w:r>
              <w:rPr>
                <w:rFonts w:ascii="Arial" w:cs="Arial" w:eastAsia="Arial" w:hAnsi="Arial"/>
                <w:b/>
                <w:bCs/>
                <w:color w:val="000000"/>
                <w:sz w:val="20"/>
                <w:szCs w:val="20"/>
              </w:rPr>
              <w:t xml:space="preserve">الثالث</w:t>
            </w:r>
          </w:p>
        </w:tc>
        <w:tc>
          <w:tcPr>
            <w:tcW w:type="dxa" w:w="46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من 4:00 عصراً إلى 12:30 بعد منتصف الليل</w:t>
            </w:r>
          </w:p>
        </w:tc>
        <w:tc>
          <w:tcPr>
            <w:tcW w:type="dxa" w:w="36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يغلق الاستراحة</w:t>
            </w:r>
          </w:p>
        </w:tc>
      </w:tr>
    </w:tbl>
    <w:p>
      <w:pPr>
        <w:keepNext w:val="false"/>
        <w:bidi/>
        <w:spacing w:after="100" w:before="0" w:line="320"/>
        <w:jc w:val="both"/>
      </w:pPr>
      <w:r>
        <w:rPr>
          <w:rFonts w:ascii="Arial" w:cs="Arial" w:eastAsia="Arial" w:hAnsi="Arial"/>
          <w:b w:val="false"/>
          <w:bCs w:val="false"/>
          <w:color w:val="000000"/>
          <w:sz w:val="23"/>
          <w:szCs w:val="23"/>
        </w:rPr>
        <w:t xml:space="preserve"/>
      </w:r>
    </w:p>
    <w:p>
      <w:pPr>
        <w:keepNext w:val="false"/>
        <w:bidi/>
        <w:spacing w:after="120" w:before="0" w:line="320"/>
        <w:jc w:val="both"/>
      </w:pPr>
      <w:r>
        <w:rPr>
          <w:rFonts w:ascii="Arial" w:cs="Arial" w:eastAsia="Arial" w:hAnsi="Arial"/>
          <w:b w:val="false"/>
          <w:bCs w:val="false"/>
          <w:color w:val="000000"/>
          <w:sz w:val="23"/>
          <w:szCs w:val="23"/>
        </w:rPr>
        <w:t xml:space="preserve">الساعتين اللي يكون بيهن الأول والثاني سوية (2 - 4 عصراً) تستغل لتسليم الوردية. ومن 4 عصراً إلى 10 ليلاً يكون الثاني والثالث سوية، وهذا الوقت المتوقع للزحمة، فيكون واحد على الكاونتر والتحضير والثاني على الخدمة والطاولات. بعد 10 ليلاً يبقى الموظف الثالث لوحده على الكاونتر والخدمة ويبدي يرتب للإغلاق.</w:t>
      </w:r>
    </w:p>
    <w:p>
      <w:pPr>
        <w:pStyle w:val="Heading1"/>
        <w:keepNext/>
        <w:bidi/>
        <w:spacing w:after="140" w:before="300"/>
        <w:jc w:val="left"/>
      </w:pPr>
      <w:r>
        <w:rPr>
          <w:rFonts w:ascii="Arial" w:cs="Arial" w:eastAsia="Arial" w:hAnsi="Arial"/>
          <w:b/>
          <w:bCs/>
          <w:color w:val="1F2A44"/>
          <w:sz w:val="27"/>
          <w:szCs w:val="27"/>
          <w:u w:val="single"/>
        </w:rPr>
        <w:t xml:space="preserve">ثانياً: المظهر والسلوك</w:t>
      </w:r>
    </w:p>
    <w:p>
      <w:pPr>
        <w:keepNext/>
        <w:bidi/>
        <w:spacing w:after="80" w:before="120" w:line="320"/>
        <w:jc w:val="left"/>
      </w:pPr>
      <w:r>
        <w:rPr>
          <w:rFonts w:ascii="Arial" w:cs="Arial" w:eastAsia="Arial" w:hAnsi="Arial"/>
          <w:b/>
          <w:bCs/>
          <w:color w:val="000000"/>
          <w:sz w:val="23"/>
          <w:szCs w:val="23"/>
        </w:rPr>
        <w:t xml:space="preserve">الزي</w:t>
      </w:r>
    </w:p>
    <w:p>
      <w:pPr>
        <w:keepNext w:val="false"/>
        <w:bidi/>
        <w:spacing w:after="70" w:before="0" w:line="320"/>
        <w:ind w:right="300"/>
        <w:jc w:val="both"/>
      </w:pPr>
      <w:r>
        <w:rPr>
          <w:rFonts w:ascii="Arial" w:cs="Arial" w:eastAsia="Arial" w:hAnsi="Arial"/>
          <w:b w:val="false"/>
          <w:bCs w:val="false"/>
          <w:color w:val="000000"/>
          <w:sz w:val="23"/>
          <w:szCs w:val="23"/>
        </w:rPr>
        <w:t xml:space="preserve">- </w:t>
      </w:r>
      <w:r>
        <w:rPr>
          <w:rFonts w:ascii="Arial" w:cs="Arial" w:eastAsia="Arial" w:hAnsi="Arial"/>
          <w:b w:val="false"/>
          <w:bCs w:val="false"/>
          <w:color w:val="000000"/>
          <w:sz w:val="23"/>
          <w:szCs w:val="23"/>
        </w:rPr>
        <w:t xml:space="preserve">الزي فيست (بدون أكمام) بلون النيلي والرصاصي، فيه شعار كبير على الظهر وشعار صغير على الصدر بالتطريز.</w:t>
      </w:r>
    </w:p>
    <w:p>
      <w:pPr>
        <w:keepNext w:val="false"/>
        <w:bidi/>
        <w:spacing w:after="70" w:before="0" w:line="320"/>
        <w:ind w:right="300"/>
        <w:jc w:val="both"/>
      </w:pPr>
      <w:r>
        <w:rPr>
          <w:rFonts w:ascii="Arial" w:cs="Arial" w:eastAsia="Arial" w:hAnsi="Arial"/>
          <w:b w:val="false"/>
          <w:bCs w:val="false"/>
          <w:color w:val="000000"/>
          <w:sz w:val="23"/>
          <w:szCs w:val="23"/>
        </w:rPr>
        <w:t xml:space="preserve">- </w:t>
      </w:r>
      <w:r>
        <w:rPr>
          <w:rFonts w:ascii="Arial" w:cs="Arial" w:eastAsia="Arial" w:hAnsi="Arial"/>
          <w:b w:val="false"/>
          <w:bCs w:val="false"/>
          <w:color w:val="000000"/>
          <w:sz w:val="23"/>
          <w:szCs w:val="23"/>
        </w:rPr>
        <w:t xml:space="preserve">الياقة نازلة وبسيطة، والشكل أقرب لموظفي المبيعات والخدمات مو زي مطعم.</w:t>
      </w:r>
    </w:p>
    <w:p>
      <w:pPr>
        <w:keepNext w:val="false"/>
        <w:bidi/>
        <w:spacing w:after="70" w:before="0" w:line="320"/>
        <w:ind w:right="300"/>
        <w:jc w:val="both"/>
      </w:pPr>
      <w:r>
        <w:rPr>
          <w:rFonts w:ascii="Arial" w:cs="Arial" w:eastAsia="Arial" w:hAnsi="Arial"/>
          <w:b w:val="false"/>
          <w:bCs w:val="false"/>
          <w:color w:val="000000"/>
          <w:sz w:val="23"/>
          <w:szCs w:val="23"/>
        </w:rPr>
        <w:t xml:space="preserve">- </w:t>
      </w:r>
      <w:r>
        <w:rPr>
          <w:rFonts w:ascii="Arial" w:cs="Arial" w:eastAsia="Arial" w:hAnsi="Arial"/>
          <w:b w:val="false"/>
          <w:bCs w:val="false"/>
          <w:color w:val="000000"/>
          <w:sz w:val="23"/>
          <w:szCs w:val="23"/>
        </w:rPr>
        <w:t xml:space="preserve">يوجد زي صيفي وزي شتوي.</w:t>
      </w:r>
    </w:p>
    <w:p>
      <w:pPr>
        <w:keepNext w:val="false"/>
        <w:bidi/>
        <w:spacing w:after="70" w:before="0" w:line="320"/>
        <w:ind w:right="300"/>
        <w:jc w:val="both"/>
      </w:pPr>
      <w:r>
        <w:rPr>
          <w:rFonts w:ascii="Arial" w:cs="Arial" w:eastAsia="Arial" w:hAnsi="Arial"/>
          <w:b w:val="false"/>
          <w:bCs w:val="false"/>
          <w:color w:val="000000"/>
          <w:sz w:val="23"/>
          <w:szCs w:val="23"/>
        </w:rPr>
        <w:t xml:space="preserve">- </w:t>
      </w:r>
      <w:r>
        <w:rPr>
          <w:rFonts w:ascii="Arial" w:cs="Arial" w:eastAsia="Arial" w:hAnsi="Arial"/>
          <w:b w:val="false"/>
          <w:bCs w:val="false"/>
          <w:color w:val="000000"/>
          <w:sz w:val="23"/>
          <w:szCs w:val="23"/>
        </w:rPr>
        <w:t xml:space="preserve">يبدأ الموظف دوامه بزي نظيف ومكوي.</w:t>
      </w:r>
    </w:p>
    <w:p>
      <w:pPr>
        <w:keepNext/>
        <w:bidi/>
        <w:spacing w:after="80" w:before="120" w:line="320"/>
        <w:jc w:val="left"/>
      </w:pPr>
      <w:r>
        <w:rPr>
          <w:rFonts w:ascii="Arial" w:cs="Arial" w:eastAsia="Arial" w:hAnsi="Arial"/>
          <w:b/>
          <w:bCs/>
          <w:color w:val="000000"/>
          <w:sz w:val="23"/>
          <w:szCs w:val="23"/>
        </w:rPr>
        <w:t xml:space="preserve">يلتزم الموظف بما يلي</w:t>
      </w:r>
    </w:p>
    <w:p>
      <w:pPr>
        <w:keepNext w:val="false"/>
        <w:bidi/>
        <w:spacing w:after="70" w:before="0" w:line="320"/>
        <w:ind w:right="300"/>
        <w:jc w:val="both"/>
      </w:pPr>
      <w:r>
        <w:rPr>
          <w:rFonts w:ascii="Arial" w:cs="Arial" w:eastAsia="Arial" w:hAnsi="Arial"/>
          <w:b w:val="false"/>
          <w:bCs w:val="false"/>
          <w:color w:val="000000"/>
          <w:sz w:val="23"/>
          <w:szCs w:val="23"/>
        </w:rPr>
        <w:t xml:space="preserve">- </w:t>
      </w:r>
      <w:r>
        <w:rPr>
          <w:rFonts w:ascii="Arial" w:cs="Arial" w:eastAsia="Arial" w:hAnsi="Arial"/>
          <w:b w:val="false"/>
          <w:bCs w:val="false"/>
          <w:color w:val="000000"/>
          <w:sz w:val="23"/>
          <w:szCs w:val="23"/>
        </w:rPr>
        <w:t xml:space="preserve">الوقفة طبيعية والظهر مستقيم بدون تصلب ولا تراخي.</w:t>
      </w:r>
    </w:p>
    <w:p>
      <w:pPr>
        <w:keepNext w:val="false"/>
        <w:bidi/>
        <w:spacing w:after="70" w:before="0" w:line="320"/>
        <w:ind w:right="300"/>
        <w:jc w:val="both"/>
      </w:pPr>
      <w:r>
        <w:rPr>
          <w:rFonts w:ascii="Arial" w:cs="Arial" w:eastAsia="Arial" w:hAnsi="Arial"/>
          <w:b w:val="false"/>
          <w:bCs w:val="false"/>
          <w:color w:val="000000"/>
          <w:sz w:val="23"/>
          <w:szCs w:val="23"/>
        </w:rPr>
        <w:t xml:space="preserve">- </w:t>
      </w:r>
      <w:r>
        <w:rPr>
          <w:rFonts w:ascii="Arial" w:cs="Arial" w:eastAsia="Arial" w:hAnsi="Arial"/>
          <w:b w:val="false"/>
          <w:bCs w:val="false"/>
          <w:color w:val="000000"/>
          <w:sz w:val="23"/>
          <w:szCs w:val="23"/>
        </w:rPr>
        <w:t xml:space="preserve">المشي بسرعة متوسطة، لا ركض ولا بطء.</w:t>
      </w:r>
    </w:p>
    <w:p>
      <w:pPr>
        <w:keepNext w:val="false"/>
        <w:bidi/>
        <w:spacing w:after="70" w:before="0" w:line="320"/>
        <w:ind w:right="300"/>
        <w:jc w:val="both"/>
      </w:pPr>
      <w:r>
        <w:rPr>
          <w:rFonts w:ascii="Arial" w:cs="Arial" w:eastAsia="Arial" w:hAnsi="Arial"/>
          <w:b w:val="false"/>
          <w:bCs w:val="false"/>
          <w:color w:val="000000"/>
          <w:sz w:val="23"/>
          <w:szCs w:val="23"/>
        </w:rPr>
        <w:t xml:space="preserve">- </w:t>
      </w:r>
      <w:r>
        <w:rPr>
          <w:rFonts w:ascii="Arial" w:cs="Arial" w:eastAsia="Arial" w:hAnsi="Arial"/>
          <w:b w:val="false"/>
          <w:bCs w:val="false"/>
          <w:color w:val="000000"/>
          <w:sz w:val="23"/>
          <w:szCs w:val="23"/>
        </w:rPr>
        <w:t xml:space="preserve">ابتسامة خفيفة عند الاقتراب من الزبون، ونظرة قصيرة بدون إزعاج.</w:t>
      </w:r>
    </w:p>
    <w:p>
      <w:pPr>
        <w:keepNext w:val="false"/>
        <w:bidi/>
        <w:spacing w:after="70" w:before="0" w:line="320"/>
        <w:ind w:right="300"/>
        <w:jc w:val="both"/>
      </w:pPr>
      <w:r>
        <w:rPr>
          <w:rFonts w:ascii="Arial" w:cs="Arial" w:eastAsia="Arial" w:hAnsi="Arial"/>
          <w:b w:val="false"/>
          <w:bCs w:val="false"/>
          <w:color w:val="000000"/>
          <w:sz w:val="23"/>
          <w:szCs w:val="23"/>
        </w:rPr>
        <w:t xml:space="preserve">- </w:t>
      </w:r>
      <w:r>
        <w:rPr>
          <w:rFonts w:ascii="Arial" w:cs="Arial" w:eastAsia="Arial" w:hAnsi="Arial"/>
          <w:b w:val="false"/>
          <w:bCs w:val="false"/>
          <w:color w:val="000000"/>
          <w:sz w:val="23"/>
          <w:szCs w:val="23"/>
        </w:rPr>
        <w:t xml:space="preserve">يترك مسافة مريحة بينه وبين الزبون.</w:t>
      </w:r>
    </w:p>
    <w:p>
      <w:pPr>
        <w:keepNext/>
        <w:bidi/>
        <w:spacing w:after="80" w:before="120" w:line="320"/>
        <w:jc w:val="left"/>
      </w:pPr>
      <w:r>
        <w:rPr>
          <w:rFonts w:ascii="Arial" w:cs="Arial" w:eastAsia="Arial" w:hAnsi="Arial"/>
          <w:b/>
          <w:bCs/>
          <w:color w:val="000000"/>
          <w:sz w:val="23"/>
          <w:szCs w:val="23"/>
        </w:rPr>
        <w:t xml:space="preserve">يُمنع أثناء الخدمة</w:t>
      </w:r>
    </w:p>
    <w:p>
      <w:pPr>
        <w:keepNext w:val="false"/>
        <w:bidi/>
        <w:spacing w:after="70" w:before="0" w:line="320"/>
        <w:ind w:right="300"/>
        <w:jc w:val="both"/>
      </w:pPr>
      <w:r>
        <w:rPr>
          <w:rFonts w:ascii="Arial" w:cs="Arial" w:eastAsia="Arial" w:hAnsi="Arial"/>
          <w:b w:val="false"/>
          <w:bCs w:val="false"/>
          <w:color w:val="000000"/>
          <w:sz w:val="23"/>
          <w:szCs w:val="23"/>
        </w:rPr>
        <w:t xml:space="preserve">- </w:t>
      </w:r>
      <w:r>
        <w:rPr>
          <w:rFonts w:ascii="Arial" w:cs="Arial" w:eastAsia="Arial" w:hAnsi="Arial"/>
          <w:b w:val="false"/>
          <w:bCs w:val="false"/>
          <w:color w:val="000000"/>
          <w:sz w:val="23"/>
          <w:szCs w:val="23"/>
        </w:rPr>
        <w:t xml:space="preserve">استخدام الموبايل.</w:t>
      </w:r>
    </w:p>
    <w:p>
      <w:pPr>
        <w:keepNext w:val="false"/>
        <w:bidi/>
        <w:spacing w:after="70" w:before="0" w:line="320"/>
        <w:ind w:right="300"/>
        <w:jc w:val="both"/>
      </w:pPr>
      <w:r>
        <w:rPr>
          <w:rFonts w:ascii="Arial" w:cs="Arial" w:eastAsia="Arial" w:hAnsi="Arial"/>
          <w:b w:val="false"/>
          <w:bCs w:val="false"/>
          <w:color w:val="000000"/>
          <w:sz w:val="23"/>
          <w:szCs w:val="23"/>
        </w:rPr>
        <w:t xml:space="preserve">- </w:t>
      </w:r>
      <w:r>
        <w:rPr>
          <w:rFonts w:ascii="Arial" w:cs="Arial" w:eastAsia="Arial" w:hAnsi="Arial"/>
          <w:b w:val="false"/>
          <w:bCs w:val="false"/>
          <w:color w:val="000000"/>
          <w:sz w:val="23"/>
          <w:szCs w:val="23"/>
        </w:rPr>
        <w:t xml:space="preserve">الاتكاء على الكاونتر أو وضع اليد بالجيب.</w:t>
      </w:r>
    </w:p>
    <w:p>
      <w:pPr>
        <w:keepNext w:val="false"/>
        <w:bidi/>
        <w:spacing w:after="70" w:before="0" w:line="320"/>
        <w:ind w:right="300"/>
        <w:jc w:val="both"/>
      </w:pPr>
      <w:r>
        <w:rPr>
          <w:rFonts w:ascii="Arial" w:cs="Arial" w:eastAsia="Arial" w:hAnsi="Arial"/>
          <w:b w:val="false"/>
          <w:bCs w:val="false"/>
          <w:color w:val="000000"/>
          <w:sz w:val="23"/>
          <w:szCs w:val="23"/>
        </w:rPr>
        <w:t xml:space="preserve">- </w:t>
      </w:r>
      <w:r>
        <w:rPr>
          <w:rFonts w:ascii="Arial" w:cs="Arial" w:eastAsia="Arial" w:hAnsi="Arial"/>
          <w:b w:val="false"/>
          <w:bCs w:val="false"/>
          <w:color w:val="000000"/>
          <w:sz w:val="23"/>
          <w:szCs w:val="23"/>
        </w:rPr>
        <w:t xml:space="preserve">مد اليد من فوق الزبون أو من فوق كتفه.</w:t>
      </w:r>
    </w:p>
    <w:p>
      <w:pPr>
        <w:keepNext w:val="false"/>
        <w:bidi/>
        <w:spacing w:after="70" w:before="0" w:line="320"/>
        <w:ind w:right="300"/>
        <w:jc w:val="both"/>
      </w:pPr>
      <w:r>
        <w:rPr>
          <w:rFonts w:ascii="Arial" w:cs="Arial" w:eastAsia="Arial" w:hAnsi="Arial"/>
          <w:b w:val="false"/>
          <w:bCs w:val="false"/>
          <w:color w:val="000000"/>
          <w:sz w:val="23"/>
          <w:szCs w:val="23"/>
        </w:rPr>
        <w:t xml:space="preserve">- </w:t>
      </w:r>
      <w:r>
        <w:rPr>
          <w:rFonts w:ascii="Arial" w:cs="Arial" w:eastAsia="Arial" w:hAnsi="Arial"/>
          <w:b w:val="false"/>
          <w:bCs w:val="false"/>
          <w:color w:val="000000"/>
          <w:sz w:val="23"/>
          <w:szCs w:val="23"/>
        </w:rPr>
        <w:t xml:space="preserve">الوقوف يم الطاولة ومراقبة الزبون بعد ما ينزل الطلب.</w:t>
      </w:r>
    </w:p>
    <w:p>
      <w:pPr>
        <w:pStyle w:val="Heading1"/>
        <w:keepNext/>
        <w:bidi/>
        <w:spacing w:after="140" w:before="300"/>
        <w:jc w:val="left"/>
      </w:pPr>
      <w:r>
        <w:rPr>
          <w:rFonts w:ascii="Arial" w:cs="Arial" w:eastAsia="Arial" w:hAnsi="Arial"/>
          <w:b/>
          <w:bCs/>
          <w:color w:val="1F2A44"/>
          <w:sz w:val="27"/>
          <w:szCs w:val="27"/>
          <w:u w:val="single"/>
        </w:rPr>
        <w:t xml:space="preserve">ثالثاً: استقبال الزبون والخدمة</w:t>
      </w:r>
    </w:p>
    <w:p>
      <w:pPr>
        <w:keepNext/>
        <w:bidi/>
        <w:spacing w:after="80" w:before="120" w:line="320"/>
        <w:jc w:val="left"/>
      </w:pPr>
      <w:r>
        <w:rPr>
          <w:rFonts w:ascii="Arial" w:cs="Arial" w:eastAsia="Arial" w:hAnsi="Arial"/>
          <w:b/>
          <w:bCs/>
          <w:color w:val="000000"/>
          <w:sz w:val="23"/>
          <w:szCs w:val="23"/>
        </w:rPr>
        <w:t xml:space="preserve">العبارات المعتمدة (ثلاث عبارات فقط)</w:t>
      </w:r>
    </w:p>
    <w:tbl>
      <w:tblPr>
        <w:bidiVisual/>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600"/>
        <w:gridCol w:w="6300"/>
      </w:tblGrid>
      <w:tr>
        <w:trPr>
          <w:tblHeader/>
        </w:trPr>
        <w:tc>
          <w:tcPr>
            <w:tcW w:type="dxa" w:w="3600"/>
            <w:shd w:fill="D9D9D9" w:color="auto" w:val="clear"/>
            <w:tcMar>
              <w:top w:type="dxa" w:w="70"/>
              <w:left w:type="dxa" w:w="100"/>
              <w:bottom w:type="dxa" w:w="70"/>
              <w:right w:type="dxa" w:w="100"/>
            </w:tcMar>
            <w:vAlign w:val="center"/>
          </w:tcPr>
          <w:p>
            <w:pPr>
              <w:bidi/>
              <w:jc w:val="center"/>
            </w:pPr>
            <w:r>
              <w:rPr>
                <w:rFonts w:ascii="Arial" w:cs="Arial" w:eastAsia="Arial" w:hAnsi="Arial"/>
                <w:b/>
                <w:bCs/>
                <w:color w:val="000000"/>
                <w:sz w:val="20"/>
                <w:szCs w:val="20"/>
              </w:rPr>
              <w:t xml:space="preserve">الموقف</w:t>
            </w:r>
          </w:p>
        </w:tc>
        <w:tc>
          <w:tcPr>
            <w:tcW w:type="dxa" w:w="6300"/>
            <w:shd w:fill="D9D9D9" w:color="auto" w:val="clear"/>
            <w:tcMar>
              <w:top w:type="dxa" w:w="70"/>
              <w:left w:type="dxa" w:w="100"/>
              <w:bottom w:type="dxa" w:w="70"/>
              <w:right w:type="dxa" w:w="100"/>
            </w:tcMar>
            <w:vAlign w:val="center"/>
          </w:tcPr>
          <w:p>
            <w:pPr>
              <w:bidi/>
              <w:jc w:val="center"/>
            </w:pPr>
            <w:r>
              <w:rPr>
                <w:rFonts w:ascii="Arial" w:cs="Arial" w:eastAsia="Arial" w:hAnsi="Arial"/>
                <w:b/>
                <w:bCs/>
                <w:color w:val="000000"/>
                <w:sz w:val="20"/>
                <w:szCs w:val="20"/>
              </w:rPr>
              <w:t xml:space="preserve">العبارة</w:t>
            </w:r>
          </w:p>
        </w:tc>
      </w:tr>
      <w:tr>
        <w:trPr>
          <w:cantSplit/>
        </w:trPr>
        <w:tc>
          <w:tcPr>
            <w:tcW w:type="dxa" w:w="3600"/>
            <w:tcMar>
              <w:top w:type="dxa" w:w="70"/>
              <w:left w:type="dxa" w:w="100"/>
              <w:bottom w:type="dxa" w:w="70"/>
              <w:right w:type="dxa" w:w="100"/>
            </w:tcMar>
            <w:vAlign w:val="center"/>
          </w:tcPr>
          <w:p>
            <w:pPr>
              <w:bidi/>
              <w:jc w:val="left"/>
            </w:pPr>
            <w:r>
              <w:rPr>
                <w:rFonts w:ascii="Arial" w:cs="Arial" w:eastAsia="Arial" w:hAnsi="Arial"/>
                <w:b/>
                <w:bCs/>
                <w:color w:val="000000"/>
                <w:sz w:val="20"/>
                <w:szCs w:val="20"/>
              </w:rPr>
              <w:t xml:space="preserve">عند الاستقبال</w:t>
            </w:r>
          </w:p>
        </w:tc>
        <w:tc>
          <w:tcPr>
            <w:tcW w:type="dxa" w:w="63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اهلا وسهلا استاذ، بشنو نخدمكم</w:t>
            </w:r>
          </w:p>
        </w:tc>
      </w:tr>
      <w:tr>
        <w:trPr>
          <w:cantSplit/>
        </w:trPr>
        <w:tc>
          <w:tcPr>
            <w:tcW w:type="dxa" w:w="3600"/>
            <w:tcMar>
              <w:top w:type="dxa" w:w="70"/>
              <w:left w:type="dxa" w:w="100"/>
              <w:bottom w:type="dxa" w:w="70"/>
              <w:right w:type="dxa" w:w="100"/>
            </w:tcMar>
            <w:vAlign w:val="center"/>
          </w:tcPr>
          <w:p>
            <w:pPr>
              <w:bidi/>
              <w:jc w:val="left"/>
            </w:pPr>
            <w:r>
              <w:rPr>
                <w:rFonts w:ascii="Arial" w:cs="Arial" w:eastAsia="Arial" w:hAnsi="Arial"/>
                <w:b/>
                <w:bCs/>
                <w:color w:val="000000"/>
                <w:sz w:val="20"/>
                <w:szCs w:val="20"/>
              </w:rPr>
              <w:t xml:space="preserve">عند طلب أي شيء أو أثناء الخدمة</w:t>
            </w:r>
          </w:p>
        </w:tc>
        <w:tc>
          <w:tcPr>
            <w:tcW w:type="dxa" w:w="63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تدلل أستاذ، بالخدمة</w:t>
            </w:r>
          </w:p>
        </w:tc>
      </w:tr>
      <w:tr>
        <w:trPr>
          <w:cantSplit/>
        </w:trPr>
        <w:tc>
          <w:tcPr>
            <w:tcW w:type="dxa" w:w="3600"/>
            <w:tcMar>
              <w:top w:type="dxa" w:w="70"/>
              <w:left w:type="dxa" w:w="100"/>
              <w:bottom w:type="dxa" w:w="70"/>
              <w:right w:type="dxa" w:w="100"/>
            </w:tcMar>
            <w:vAlign w:val="center"/>
          </w:tcPr>
          <w:p>
            <w:pPr>
              <w:bidi/>
              <w:jc w:val="left"/>
            </w:pPr>
            <w:r>
              <w:rPr>
                <w:rFonts w:ascii="Arial" w:cs="Arial" w:eastAsia="Arial" w:hAnsi="Arial"/>
                <w:b/>
                <w:bCs/>
                <w:color w:val="000000"/>
                <w:sz w:val="20"/>
                <w:szCs w:val="20"/>
              </w:rPr>
              <w:t xml:space="preserve">عند المغادرة</w:t>
            </w:r>
          </w:p>
        </w:tc>
        <w:tc>
          <w:tcPr>
            <w:tcW w:type="dxa" w:w="63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شرفتونا، وبالخدمة</w:t>
            </w:r>
          </w:p>
        </w:tc>
      </w:tr>
    </w:tbl>
    <w:p>
      <w:pPr>
        <w:keepNext w:val="false"/>
        <w:bidi/>
        <w:spacing w:after="120" w:before="80" w:line="320"/>
        <w:jc w:val="both"/>
      </w:pPr>
      <w:r>
        <w:rPr>
          <w:rFonts w:ascii="Arial" w:cs="Arial" w:eastAsia="Arial" w:hAnsi="Arial"/>
          <w:b w:val="false"/>
          <w:bCs w:val="false"/>
          <w:color w:val="000000"/>
          <w:sz w:val="23"/>
          <w:szCs w:val="23"/>
        </w:rPr>
        <w:t xml:space="preserve">تُقال العبارات بشكل طبيعي، وما نكثر كلام محفوظ غيرها.</w:t>
      </w:r>
    </w:p>
    <w:p>
      <w:pPr>
        <w:keepNext/>
        <w:bidi/>
        <w:spacing w:after="80" w:before="120" w:line="320"/>
        <w:jc w:val="left"/>
      </w:pPr>
      <w:r>
        <w:rPr>
          <w:rFonts w:ascii="Arial" w:cs="Arial" w:eastAsia="Arial" w:hAnsi="Arial"/>
          <w:b/>
          <w:bCs/>
          <w:color w:val="000000"/>
          <w:sz w:val="23"/>
          <w:szCs w:val="23"/>
        </w:rPr>
        <w:t xml:space="preserve">تسلسل الخدمة</w:t>
      </w:r>
    </w:p>
    <w:p>
      <w:pPr>
        <w:keepNext w:val="false"/>
        <w:bidi/>
        <w:spacing w:after="80" w:before="0" w:line="320"/>
        <w:ind w:right="300"/>
        <w:jc w:val="both"/>
      </w:pPr>
      <w:r>
        <w:rPr>
          <w:rFonts w:ascii="Arial" w:cs="Arial" w:eastAsia="Arial" w:hAnsi="Arial"/>
          <w:b/>
          <w:bCs/>
          <w:color w:val="000000"/>
          <w:sz w:val="23"/>
          <w:szCs w:val="23"/>
        </w:rPr>
        <w:t xml:space="preserve">1. </w:t>
      </w:r>
      <w:r>
        <w:rPr>
          <w:rFonts w:ascii="Arial" w:cs="Arial" w:eastAsia="Arial" w:hAnsi="Arial"/>
          <w:b w:val="false"/>
          <w:bCs w:val="false"/>
          <w:color w:val="000000"/>
          <w:sz w:val="23"/>
          <w:szCs w:val="23"/>
        </w:rPr>
        <w:t xml:space="preserve">يدخل الزبون ونرحب بيه بعبارة الاستقبال.</w:t>
      </w:r>
    </w:p>
    <w:p>
      <w:pPr>
        <w:keepNext w:val="false"/>
        <w:bidi/>
        <w:spacing w:after="80" w:before="0" w:line="320"/>
        <w:ind w:right="300"/>
        <w:jc w:val="both"/>
      </w:pPr>
      <w:r>
        <w:rPr>
          <w:rFonts w:ascii="Arial" w:cs="Arial" w:eastAsia="Arial" w:hAnsi="Arial"/>
          <w:b/>
          <w:bCs/>
          <w:color w:val="000000"/>
          <w:sz w:val="23"/>
          <w:szCs w:val="23"/>
        </w:rPr>
        <w:t xml:space="preserve">2. </w:t>
      </w:r>
      <w:r>
        <w:rPr>
          <w:rFonts w:ascii="Arial" w:cs="Arial" w:eastAsia="Arial" w:hAnsi="Arial"/>
          <w:b w:val="false"/>
          <w:bCs w:val="false"/>
          <w:color w:val="000000"/>
          <w:sz w:val="23"/>
          <w:szCs w:val="23"/>
        </w:rPr>
        <w:t xml:space="preserve">يجلس أو يجي للكاونتر حسب رغبته.</w:t>
      </w:r>
    </w:p>
    <w:p>
      <w:pPr>
        <w:keepNext w:val="false"/>
        <w:bidi/>
        <w:spacing w:after="80" w:before="0" w:line="320"/>
        <w:ind w:right="300"/>
        <w:jc w:val="both"/>
      </w:pPr>
      <w:r>
        <w:rPr>
          <w:rFonts w:ascii="Arial" w:cs="Arial" w:eastAsia="Arial" w:hAnsi="Arial"/>
          <w:b/>
          <w:bCs/>
          <w:color w:val="000000"/>
          <w:sz w:val="23"/>
          <w:szCs w:val="23"/>
        </w:rPr>
        <w:t xml:space="preserve">3. </w:t>
      </w:r>
      <w:r>
        <w:rPr>
          <w:rFonts w:ascii="Arial" w:cs="Arial" w:eastAsia="Arial" w:hAnsi="Arial"/>
          <w:b w:val="false"/>
          <w:bCs w:val="false"/>
          <w:color w:val="000000"/>
          <w:sz w:val="23"/>
          <w:szCs w:val="23"/>
        </w:rPr>
        <w:t xml:space="preserve">يشوف القائمة من خلال الـ QR (عربي فقط) وبيها الصور والأسعار والمتوفر.</w:t>
      </w:r>
    </w:p>
    <w:p>
      <w:pPr>
        <w:keepNext w:val="false"/>
        <w:bidi/>
        <w:spacing w:after="80" w:before="0" w:line="320"/>
        <w:ind w:right="300"/>
        <w:jc w:val="both"/>
      </w:pPr>
      <w:r>
        <w:rPr>
          <w:rFonts w:ascii="Arial" w:cs="Arial" w:eastAsia="Arial" w:hAnsi="Arial"/>
          <w:b/>
          <w:bCs/>
          <w:color w:val="000000"/>
          <w:sz w:val="23"/>
          <w:szCs w:val="23"/>
        </w:rPr>
        <w:t xml:space="preserve">4. </w:t>
      </w:r>
      <w:r>
        <w:rPr>
          <w:rFonts w:ascii="Arial" w:cs="Arial" w:eastAsia="Arial" w:hAnsi="Arial"/>
          <w:b w:val="false"/>
          <w:bCs w:val="false"/>
          <w:color w:val="000000"/>
          <w:sz w:val="23"/>
          <w:szCs w:val="23"/>
        </w:rPr>
        <w:t xml:space="preserve">يدفع بالكاونتر ويذكر رقم الطاولة. ما يوجد دفع إلكتروني ولا طلب من الطاولة.</w:t>
      </w:r>
    </w:p>
    <w:p>
      <w:pPr>
        <w:keepNext w:val="false"/>
        <w:bidi/>
        <w:spacing w:after="80" w:before="0" w:line="320"/>
        <w:ind w:right="300"/>
        <w:jc w:val="both"/>
      </w:pPr>
      <w:r>
        <w:rPr>
          <w:rFonts w:ascii="Arial" w:cs="Arial" w:eastAsia="Arial" w:hAnsi="Arial"/>
          <w:b/>
          <w:bCs/>
          <w:color w:val="000000"/>
          <w:sz w:val="23"/>
          <w:szCs w:val="23"/>
        </w:rPr>
        <w:t xml:space="preserve">5. </w:t>
      </w:r>
      <w:r>
        <w:rPr>
          <w:rFonts w:ascii="Arial" w:cs="Arial" w:eastAsia="Arial" w:hAnsi="Arial"/>
          <w:b w:val="false"/>
          <w:bCs w:val="false"/>
          <w:color w:val="000000"/>
          <w:sz w:val="23"/>
          <w:szCs w:val="23"/>
        </w:rPr>
        <w:t xml:space="preserve">يتحضر الطلب ويوصل للطاولة بهدوء.</w:t>
      </w:r>
    </w:p>
    <w:p>
      <w:pPr>
        <w:keepNext w:val="false"/>
        <w:bidi/>
        <w:spacing w:after="80" w:before="0" w:line="320"/>
        <w:ind w:right="300"/>
        <w:jc w:val="both"/>
      </w:pPr>
      <w:r>
        <w:rPr>
          <w:rFonts w:ascii="Arial" w:cs="Arial" w:eastAsia="Arial" w:hAnsi="Arial"/>
          <w:b/>
          <w:bCs/>
          <w:color w:val="000000"/>
          <w:sz w:val="23"/>
          <w:szCs w:val="23"/>
        </w:rPr>
        <w:t xml:space="preserve">6. </w:t>
      </w:r>
      <w:r>
        <w:rPr>
          <w:rFonts w:ascii="Arial" w:cs="Arial" w:eastAsia="Arial" w:hAnsi="Arial"/>
          <w:b w:val="false"/>
          <w:bCs w:val="false"/>
          <w:color w:val="000000"/>
          <w:sz w:val="23"/>
          <w:szCs w:val="23"/>
        </w:rPr>
        <w:t xml:space="preserve">نتابع بدون إزعاج، وعند المغادرة نودعه بعبارة المغادرة.</w:t>
      </w:r>
    </w:p>
    <w:p>
      <w:pPr>
        <w:keepNext w:val="false"/>
        <w:bidi/>
        <w:spacing w:after="120" w:before="0" w:line="320"/>
        <w:jc w:val="both"/>
      </w:pPr>
      <w:r>
        <w:rPr>
          <w:rFonts w:ascii="Arial" w:cs="Arial" w:eastAsia="Arial" w:hAnsi="Arial"/>
          <w:b w:val="false"/>
          <w:bCs w:val="false"/>
          <w:color w:val="000000"/>
          <w:sz w:val="23"/>
          <w:szCs w:val="23"/>
        </w:rPr>
        <w:t xml:space="preserve">الماء مجاني ولا يُباع. وأي صنف يخلص يتم تحديثه بنظام الـ QR من التابلت حتى ما ينطلب وهو مو موجود.</w:t>
      </w:r>
    </w:p>
    <w:p>
      <w:pPr>
        <w:keepNext/>
        <w:bidi/>
        <w:spacing w:after="80" w:before="120" w:line="320"/>
        <w:jc w:val="left"/>
      </w:pPr>
      <w:r>
        <w:rPr>
          <w:rFonts w:ascii="Arial" w:cs="Arial" w:eastAsia="Arial" w:hAnsi="Arial"/>
          <w:b/>
          <w:bCs/>
          <w:color w:val="000000"/>
          <w:sz w:val="23"/>
          <w:szCs w:val="23"/>
        </w:rPr>
        <w:t xml:space="preserve">حمل الصينية والتقديم</w:t>
      </w:r>
    </w:p>
    <w:p>
      <w:pPr>
        <w:keepNext w:val="false"/>
        <w:bidi/>
        <w:spacing w:after="70" w:before="0" w:line="320"/>
        <w:ind w:right="300"/>
        <w:jc w:val="both"/>
      </w:pPr>
      <w:r>
        <w:rPr>
          <w:rFonts w:ascii="Arial" w:cs="Arial" w:eastAsia="Arial" w:hAnsi="Arial"/>
          <w:b w:val="false"/>
          <w:bCs w:val="false"/>
          <w:color w:val="000000"/>
          <w:sz w:val="23"/>
          <w:szCs w:val="23"/>
        </w:rPr>
        <w:t xml:space="preserve">- </w:t>
      </w:r>
      <w:r>
        <w:rPr>
          <w:rFonts w:ascii="Arial" w:cs="Arial" w:eastAsia="Arial" w:hAnsi="Arial"/>
          <w:b w:val="false"/>
          <w:bCs w:val="false"/>
          <w:color w:val="000000"/>
          <w:sz w:val="23"/>
          <w:szCs w:val="23"/>
        </w:rPr>
        <w:t xml:space="preserve">الصينية بمستوى الخصر، باليد اليسرى، واليد اليمنى للتقديم.</w:t>
      </w:r>
    </w:p>
    <w:p>
      <w:pPr>
        <w:keepNext w:val="false"/>
        <w:bidi/>
        <w:spacing w:after="70" w:before="0" w:line="320"/>
        <w:ind w:right="300"/>
        <w:jc w:val="both"/>
      </w:pPr>
      <w:r>
        <w:rPr>
          <w:rFonts w:ascii="Arial" w:cs="Arial" w:eastAsia="Arial" w:hAnsi="Arial"/>
          <w:b w:val="false"/>
          <w:bCs w:val="false"/>
          <w:color w:val="000000"/>
          <w:sz w:val="23"/>
          <w:szCs w:val="23"/>
        </w:rPr>
        <w:t xml:space="preserve">- </w:t>
      </w:r>
      <w:r>
        <w:rPr>
          <w:rFonts w:ascii="Arial" w:cs="Arial" w:eastAsia="Arial" w:hAnsi="Arial"/>
          <w:b w:val="false"/>
          <w:bCs w:val="false"/>
          <w:color w:val="000000"/>
          <w:sz w:val="23"/>
          <w:szCs w:val="23"/>
        </w:rPr>
        <w:t xml:space="preserve">الأكواب الثقيلة بنص الصينية، والكوع قريب من الجسم.</w:t>
      </w:r>
    </w:p>
    <w:p>
      <w:pPr>
        <w:keepNext w:val="false"/>
        <w:bidi/>
        <w:spacing w:after="70" w:before="0" w:line="320"/>
        <w:ind w:right="300"/>
        <w:jc w:val="both"/>
      </w:pPr>
      <w:r>
        <w:rPr>
          <w:rFonts w:ascii="Arial" w:cs="Arial" w:eastAsia="Arial" w:hAnsi="Arial"/>
          <w:b w:val="false"/>
          <w:bCs w:val="false"/>
          <w:color w:val="000000"/>
          <w:sz w:val="23"/>
          <w:szCs w:val="23"/>
        </w:rPr>
        <w:t xml:space="preserve">- </w:t>
      </w:r>
      <w:r>
        <w:rPr>
          <w:rFonts w:ascii="Arial" w:cs="Arial" w:eastAsia="Arial" w:hAnsi="Arial"/>
          <w:b w:val="false"/>
          <w:bCs w:val="false"/>
          <w:color w:val="000000"/>
          <w:sz w:val="23"/>
          <w:szCs w:val="23"/>
        </w:rPr>
        <w:t xml:space="preserve">تخفيف السرعة قبل الطاولة وعدم التوقف فجأة.</w:t>
      </w:r>
    </w:p>
    <w:p>
      <w:pPr>
        <w:keepNext w:val="false"/>
        <w:bidi/>
        <w:spacing w:after="70" w:before="0" w:line="320"/>
        <w:ind w:right="300"/>
        <w:jc w:val="both"/>
      </w:pPr>
      <w:r>
        <w:rPr>
          <w:rFonts w:ascii="Arial" w:cs="Arial" w:eastAsia="Arial" w:hAnsi="Arial"/>
          <w:b w:val="false"/>
          <w:bCs w:val="false"/>
          <w:color w:val="000000"/>
          <w:sz w:val="23"/>
          <w:szCs w:val="23"/>
        </w:rPr>
        <w:t xml:space="preserve">- </w:t>
      </w:r>
      <w:r>
        <w:rPr>
          <w:rFonts w:ascii="Arial" w:cs="Arial" w:eastAsia="Arial" w:hAnsi="Arial"/>
          <w:b w:val="false"/>
          <w:bCs w:val="false"/>
          <w:color w:val="000000"/>
          <w:sz w:val="23"/>
          <w:szCs w:val="23"/>
        </w:rPr>
        <w:t xml:space="preserve">الكوب ينزل بشكل عمودي وبهدوء بدون صوت وبدون سحب على الطاولة.</w:t>
      </w:r>
    </w:p>
    <w:p>
      <w:pPr>
        <w:keepNext w:val="false"/>
        <w:bidi/>
        <w:spacing w:after="70" w:before="0" w:line="320"/>
        <w:ind w:right="300"/>
        <w:jc w:val="both"/>
      </w:pPr>
      <w:r>
        <w:rPr>
          <w:rFonts w:ascii="Arial" w:cs="Arial" w:eastAsia="Arial" w:hAnsi="Arial"/>
          <w:b w:val="false"/>
          <w:bCs w:val="false"/>
          <w:color w:val="000000"/>
          <w:sz w:val="23"/>
          <w:szCs w:val="23"/>
        </w:rPr>
        <w:t xml:space="preserve">- </w:t>
      </w:r>
      <w:r>
        <w:rPr>
          <w:rFonts w:ascii="Arial" w:cs="Arial" w:eastAsia="Arial" w:hAnsi="Arial"/>
          <w:b w:val="false"/>
          <w:bCs w:val="false"/>
          <w:color w:val="000000"/>
          <w:sz w:val="23"/>
          <w:szCs w:val="23"/>
        </w:rPr>
        <w:t xml:space="preserve">الفنجان والصحن يقدمان سوية، وما نمسك الكوب من الحافة اللي يشرب منها الزبون.</w:t>
      </w:r>
    </w:p>
    <w:p>
      <w:pPr>
        <w:keepNext w:val="false"/>
        <w:bidi/>
        <w:spacing w:after="70" w:before="0" w:line="320"/>
        <w:ind w:right="300"/>
        <w:jc w:val="both"/>
      </w:pPr>
      <w:r>
        <w:rPr>
          <w:rFonts w:ascii="Arial" w:cs="Arial" w:eastAsia="Arial" w:hAnsi="Arial"/>
          <w:b w:val="false"/>
          <w:bCs w:val="false"/>
          <w:color w:val="000000"/>
          <w:sz w:val="23"/>
          <w:szCs w:val="23"/>
        </w:rPr>
        <w:t xml:space="preserve">- </w:t>
      </w:r>
      <w:r>
        <w:rPr>
          <w:rFonts w:ascii="Arial" w:cs="Arial" w:eastAsia="Arial" w:hAnsi="Arial"/>
          <w:b w:val="false"/>
          <w:bCs w:val="false"/>
          <w:color w:val="000000"/>
          <w:sz w:val="23"/>
          <w:szCs w:val="23"/>
        </w:rPr>
        <w:t xml:space="preserve">إذا الكوب بيه يد (مقبض) تكون باتجاه يمين الزبون.</w:t>
      </w:r>
    </w:p>
    <w:p>
      <w:pPr>
        <w:keepNext w:val="false"/>
        <w:bidi/>
        <w:spacing w:after="70" w:before="0" w:line="320"/>
        <w:ind w:right="300"/>
        <w:jc w:val="both"/>
      </w:pPr>
      <w:r>
        <w:rPr>
          <w:rFonts w:ascii="Arial" w:cs="Arial" w:eastAsia="Arial" w:hAnsi="Arial"/>
          <w:b w:val="false"/>
          <w:bCs w:val="false"/>
          <w:color w:val="000000"/>
          <w:sz w:val="23"/>
          <w:szCs w:val="23"/>
        </w:rPr>
        <w:t xml:space="preserve">- </w:t>
      </w:r>
      <w:r>
        <w:rPr>
          <w:rFonts w:ascii="Arial" w:cs="Arial" w:eastAsia="Arial" w:hAnsi="Arial"/>
          <w:b w:val="false"/>
          <w:bCs w:val="false"/>
          <w:color w:val="000000"/>
          <w:sz w:val="23"/>
          <w:szCs w:val="23"/>
        </w:rPr>
        <w:t xml:space="preserve">ما نحمل أكواب حارة أكثر من قدرتنا، مشوارين أحسن من انسكاب.</w:t>
      </w:r>
    </w:p>
    <w:p>
      <w:pPr>
        <w:keepNext w:val="false"/>
        <w:bidi/>
        <w:spacing w:after="70" w:before="0" w:line="320"/>
        <w:ind w:right="300"/>
        <w:jc w:val="both"/>
      </w:pPr>
      <w:r>
        <w:rPr>
          <w:rFonts w:ascii="Arial" w:cs="Arial" w:eastAsia="Arial" w:hAnsi="Arial"/>
          <w:b w:val="false"/>
          <w:bCs w:val="false"/>
          <w:color w:val="000000"/>
          <w:sz w:val="23"/>
          <w:szCs w:val="23"/>
        </w:rPr>
        <w:t xml:space="preserve">- </w:t>
      </w:r>
      <w:r>
        <w:rPr>
          <w:rFonts w:ascii="Arial" w:cs="Arial" w:eastAsia="Arial" w:hAnsi="Arial"/>
          <w:b w:val="false"/>
          <w:bCs w:val="false"/>
          <w:color w:val="000000"/>
          <w:sz w:val="23"/>
          <w:szCs w:val="23"/>
        </w:rPr>
        <w:t xml:space="preserve">بعد آخر كوب نگول "تدلل أستاذ، بالخدمة" وننسحب بهدوء.</w:t>
      </w:r>
    </w:p>
    <w:p>
      <w:pPr>
        <w:pStyle w:val="Heading1"/>
        <w:keepNext/>
        <w:bidi/>
        <w:spacing w:after="140" w:before="300"/>
        <w:jc w:val="left"/>
      </w:pPr>
      <w:r>
        <w:rPr>
          <w:rFonts w:ascii="Arial" w:cs="Arial" w:eastAsia="Arial" w:hAnsi="Arial"/>
          <w:b/>
          <w:bCs/>
          <w:color w:val="1F2A44"/>
          <w:sz w:val="27"/>
          <w:szCs w:val="27"/>
          <w:u w:val="single"/>
        </w:rPr>
        <w:t xml:space="preserve">رابعاً: المشروبات</w:t>
      </w:r>
    </w:p>
    <w:p>
      <w:pPr>
        <w:keepNext/>
        <w:bidi/>
        <w:spacing w:after="80" w:before="120" w:line="320"/>
        <w:jc w:val="left"/>
      </w:pPr>
      <w:r>
        <w:rPr>
          <w:rFonts w:ascii="Arial" w:cs="Arial" w:eastAsia="Arial" w:hAnsi="Arial"/>
          <w:b/>
          <w:bCs/>
          <w:color w:val="000000"/>
          <w:sz w:val="23"/>
          <w:szCs w:val="23"/>
        </w:rPr>
        <w:t xml:space="preserve">الأكواب</w:t>
      </w:r>
    </w:p>
    <w:p>
      <w:pPr>
        <w:keepNext w:val="false"/>
        <w:bidi/>
        <w:spacing w:after="120" w:before="0" w:line="320"/>
        <w:jc w:val="both"/>
      </w:pPr>
      <w:r>
        <w:rPr>
          <w:rFonts w:ascii="Arial" w:cs="Arial" w:eastAsia="Arial" w:hAnsi="Arial"/>
          <w:b w:val="false"/>
          <w:bCs w:val="false"/>
          <w:color w:val="000000"/>
          <w:sz w:val="23"/>
          <w:szCs w:val="23"/>
        </w:rPr>
        <w:t xml:space="preserve">أربعة أحجام فقط: 4 أوز للإسبريسو، و8 و12 و16 أوز لبقية المشروبات. الكوب عليه شعار الأماني وكلمة "بالعافية" من الخلف.</w:t>
      </w:r>
    </w:p>
    <w:p>
      <w:pPr>
        <w:keepNext/>
        <w:bidi/>
        <w:spacing w:after="80" w:before="120" w:line="320"/>
        <w:jc w:val="left"/>
      </w:pPr>
      <w:r>
        <w:rPr>
          <w:rFonts w:ascii="Arial" w:cs="Arial" w:eastAsia="Arial" w:hAnsi="Arial"/>
          <w:b/>
          <w:bCs/>
          <w:color w:val="000000"/>
          <w:sz w:val="23"/>
          <w:szCs w:val="23"/>
        </w:rPr>
        <w:t xml:space="preserve">الشاي</w:t>
      </w:r>
    </w:p>
    <w:p>
      <w:pPr>
        <w:keepNext w:val="false"/>
        <w:bidi/>
        <w:spacing w:after="70" w:before="0" w:line="320"/>
        <w:ind w:right="300"/>
        <w:jc w:val="both"/>
      </w:pPr>
      <w:r>
        <w:rPr>
          <w:rFonts w:ascii="Arial" w:cs="Arial" w:eastAsia="Arial" w:hAnsi="Arial"/>
          <w:b w:val="false"/>
          <w:bCs w:val="false"/>
          <w:color w:val="000000"/>
          <w:sz w:val="23"/>
          <w:szCs w:val="23"/>
        </w:rPr>
        <w:t xml:space="preserve">- </w:t>
      </w:r>
      <w:r>
        <w:rPr>
          <w:rFonts w:ascii="Arial" w:cs="Arial" w:eastAsia="Arial" w:hAnsi="Arial"/>
          <w:b w:val="false"/>
          <w:bCs w:val="false"/>
          <w:color w:val="000000"/>
          <w:sz w:val="23"/>
          <w:szCs w:val="23"/>
        </w:rPr>
        <w:t xml:space="preserve">دفعة الشاي صالحة 90 دقيقة من وقت التحضير، وبعدها يُتلف الباقي كله.</w:t>
      </w:r>
    </w:p>
    <w:p>
      <w:pPr>
        <w:keepNext w:val="false"/>
        <w:bidi/>
        <w:spacing w:after="70" w:before="0" w:line="320"/>
        <w:ind w:right="300"/>
        <w:jc w:val="both"/>
      </w:pPr>
      <w:r>
        <w:rPr>
          <w:rFonts w:ascii="Arial" w:cs="Arial" w:eastAsia="Arial" w:hAnsi="Arial"/>
          <w:b w:val="false"/>
          <w:bCs w:val="false"/>
          <w:color w:val="000000"/>
          <w:sz w:val="23"/>
          <w:szCs w:val="23"/>
        </w:rPr>
        <w:t xml:space="preserve">- </w:t>
      </w:r>
      <w:r>
        <w:rPr>
          <w:rFonts w:ascii="Arial" w:cs="Arial" w:eastAsia="Arial" w:hAnsi="Arial"/>
          <w:b w:val="false"/>
          <w:bCs w:val="false"/>
          <w:color w:val="000000"/>
          <w:sz w:val="23"/>
          <w:szCs w:val="23"/>
        </w:rPr>
        <w:t xml:space="preserve">ممنوع خلط الشاي الجديد ويه القديم.</w:t>
      </w:r>
    </w:p>
    <w:p>
      <w:pPr>
        <w:keepNext w:val="false"/>
        <w:bidi/>
        <w:spacing w:after="70" w:before="0" w:line="320"/>
        <w:ind w:right="300"/>
        <w:jc w:val="both"/>
      </w:pPr>
      <w:r>
        <w:rPr>
          <w:rFonts w:ascii="Arial" w:cs="Arial" w:eastAsia="Arial" w:hAnsi="Arial"/>
          <w:b w:val="false"/>
          <w:bCs w:val="false"/>
          <w:color w:val="000000"/>
          <w:sz w:val="23"/>
          <w:szCs w:val="23"/>
        </w:rPr>
        <w:t xml:space="preserve">- </w:t>
      </w:r>
      <w:r>
        <w:rPr>
          <w:rFonts w:ascii="Arial" w:cs="Arial" w:eastAsia="Arial" w:hAnsi="Arial"/>
          <w:b w:val="false"/>
          <w:bCs w:val="false"/>
          <w:color w:val="000000"/>
          <w:sz w:val="23"/>
          <w:szCs w:val="23"/>
        </w:rPr>
        <w:t xml:space="preserve">على كل دفعة تنحط بطاقة (النموذج المرفق) مكتوب عليها وقت التحضير ووقت الإتلاف.</w:t>
      </w:r>
    </w:p>
    <w:p>
      <w:pPr>
        <w:keepNext w:val="false"/>
        <w:bidi/>
        <w:spacing w:after="70" w:before="0" w:line="320"/>
        <w:ind w:right="300"/>
        <w:jc w:val="both"/>
      </w:pPr>
      <w:r>
        <w:rPr>
          <w:rFonts w:ascii="Arial" w:cs="Arial" w:eastAsia="Arial" w:hAnsi="Arial"/>
          <w:b w:val="false"/>
          <w:bCs w:val="false"/>
          <w:color w:val="000000"/>
          <w:sz w:val="23"/>
          <w:szCs w:val="23"/>
        </w:rPr>
        <w:t xml:space="preserve">- </w:t>
      </w:r>
      <w:r>
        <w:rPr>
          <w:rFonts w:ascii="Arial" w:cs="Arial" w:eastAsia="Arial" w:hAnsi="Arial"/>
          <w:b w:val="false"/>
          <w:bCs w:val="false"/>
          <w:color w:val="000000"/>
          <w:sz w:val="23"/>
          <w:szCs w:val="23"/>
        </w:rPr>
        <w:t xml:space="preserve">نوع الشاي ونسبة الخلط تتحدد بعد التجربة.</w:t>
      </w:r>
    </w:p>
    <w:p>
      <w:pPr>
        <w:keepNext/>
        <w:bidi/>
        <w:spacing w:after="80" w:before="120" w:line="320"/>
        <w:jc w:val="left"/>
      </w:pPr>
      <w:r>
        <w:rPr>
          <w:rFonts w:ascii="Arial" w:cs="Arial" w:eastAsia="Arial" w:hAnsi="Arial"/>
          <w:b/>
          <w:bCs/>
          <w:color w:val="000000"/>
          <w:sz w:val="23"/>
          <w:szCs w:val="23"/>
        </w:rPr>
        <w:t xml:space="preserve">المشروبات الحارة التقليدية</w:t>
      </w:r>
    </w:p>
    <w:p>
      <w:pPr>
        <w:keepNext w:val="false"/>
        <w:bidi/>
        <w:spacing w:after="120" w:before="0" w:line="320"/>
        <w:jc w:val="both"/>
      </w:pPr>
      <w:r>
        <w:rPr>
          <w:rFonts w:ascii="Arial" w:cs="Arial" w:eastAsia="Arial" w:hAnsi="Arial"/>
          <w:b w:val="false"/>
          <w:bCs w:val="false"/>
          <w:color w:val="000000"/>
          <w:sz w:val="23"/>
          <w:szCs w:val="23"/>
        </w:rPr>
        <w:t xml:space="preserve">شاي عراقي، قهوة، نسكافيه، شاي بالزعفران، نومي بصرة.</w:t>
      </w:r>
    </w:p>
    <w:p>
      <w:pPr>
        <w:keepNext/>
        <w:bidi/>
        <w:spacing w:after="80" w:before="120" w:line="320"/>
        <w:jc w:val="left"/>
      </w:pPr>
      <w:r>
        <w:rPr>
          <w:rFonts w:ascii="Arial" w:cs="Arial" w:eastAsia="Arial" w:hAnsi="Arial"/>
          <w:b/>
          <w:bCs/>
          <w:color w:val="000000"/>
          <w:sz w:val="23"/>
          <w:szCs w:val="23"/>
        </w:rPr>
        <w:t xml:space="preserve">خط القهوة</w:t>
      </w:r>
    </w:p>
    <w:tbl>
      <w:tblPr>
        <w:bidiVisual/>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700"/>
        <w:gridCol w:w="3200"/>
        <w:gridCol w:w="4000"/>
      </w:tblGrid>
      <w:tr>
        <w:trPr>
          <w:tblHeader/>
        </w:trPr>
        <w:tc>
          <w:tcPr>
            <w:tcW w:type="dxa" w:w="2700"/>
            <w:shd w:fill="D9D9D9" w:color="auto" w:val="clear"/>
            <w:tcMar>
              <w:top w:type="dxa" w:w="70"/>
              <w:left w:type="dxa" w:w="100"/>
              <w:bottom w:type="dxa" w:w="70"/>
              <w:right w:type="dxa" w:w="100"/>
            </w:tcMar>
            <w:vAlign w:val="center"/>
          </w:tcPr>
          <w:p>
            <w:pPr>
              <w:bidi/>
              <w:jc w:val="center"/>
            </w:pPr>
            <w:r>
              <w:rPr>
                <w:rFonts w:ascii="Arial" w:cs="Arial" w:eastAsia="Arial" w:hAnsi="Arial"/>
                <w:b/>
                <w:bCs/>
                <w:color w:val="000000"/>
                <w:sz w:val="20"/>
                <w:szCs w:val="20"/>
              </w:rPr>
              <w:t xml:space="preserve">الصنف</w:t>
            </w:r>
          </w:p>
        </w:tc>
        <w:tc>
          <w:tcPr>
            <w:tcW w:type="dxa" w:w="3200"/>
            <w:shd w:fill="D9D9D9" w:color="auto" w:val="clear"/>
            <w:tcMar>
              <w:top w:type="dxa" w:w="70"/>
              <w:left w:type="dxa" w:w="100"/>
              <w:bottom w:type="dxa" w:w="70"/>
              <w:right w:type="dxa" w:w="100"/>
            </w:tcMar>
            <w:vAlign w:val="center"/>
          </w:tcPr>
          <w:p>
            <w:pPr>
              <w:bidi/>
              <w:jc w:val="center"/>
            </w:pPr>
            <w:r>
              <w:rPr>
                <w:rFonts w:ascii="Arial" w:cs="Arial" w:eastAsia="Arial" w:hAnsi="Arial"/>
                <w:b/>
                <w:bCs/>
                <w:color w:val="000000"/>
                <w:sz w:val="20"/>
                <w:szCs w:val="20"/>
              </w:rPr>
              <w:t xml:space="preserve">المكونات</w:t>
            </w:r>
          </w:p>
        </w:tc>
        <w:tc>
          <w:tcPr>
            <w:tcW w:type="dxa" w:w="4000"/>
            <w:shd w:fill="D9D9D9" w:color="auto" w:val="clear"/>
            <w:tcMar>
              <w:top w:type="dxa" w:w="70"/>
              <w:left w:type="dxa" w:w="100"/>
              <w:bottom w:type="dxa" w:w="70"/>
              <w:right w:type="dxa" w:w="100"/>
            </w:tcMar>
            <w:vAlign w:val="center"/>
          </w:tcPr>
          <w:p>
            <w:pPr>
              <w:bidi/>
              <w:jc w:val="center"/>
            </w:pPr>
            <w:r>
              <w:rPr>
                <w:rFonts w:ascii="Arial" w:cs="Arial" w:eastAsia="Arial" w:hAnsi="Arial"/>
                <w:b/>
                <w:bCs/>
                <w:color w:val="000000"/>
                <w:sz w:val="20"/>
                <w:szCs w:val="20"/>
              </w:rPr>
              <w:t xml:space="preserve">طريقة التقديم</w:t>
            </w:r>
          </w:p>
        </w:tc>
      </w:tr>
      <w:tr>
        <w:trPr>
          <w:cantSplit/>
        </w:trPr>
        <w:tc>
          <w:tcPr>
            <w:tcW w:type="dxa" w:w="2700"/>
            <w:tcMar>
              <w:top w:type="dxa" w:w="70"/>
              <w:left w:type="dxa" w:w="100"/>
              <w:bottom w:type="dxa" w:w="70"/>
              <w:right w:type="dxa" w:w="100"/>
            </w:tcMar>
            <w:vAlign w:val="center"/>
          </w:tcPr>
          <w:p>
            <w:pPr>
              <w:bidi/>
              <w:jc w:val="left"/>
            </w:pPr>
            <w:r>
              <w:rPr>
                <w:rFonts w:ascii="Arial" w:cs="Arial" w:eastAsia="Arial" w:hAnsi="Arial"/>
                <w:b/>
                <w:bCs/>
                <w:color w:val="000000"/>
                <w:sz w:val="20"/>
                <w:szCs w:val="20"/>
              </w:rPr>
              <w:t xml:space="preserve">إسبريسو</w:t>
            </w:r>
          </w:p>
        </w:tc>
        <w:tc>
          <w:tcPr>
            <w:tcW w:type="dxa" w:w="32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إسبريسو</w:t>
            </w:r>
          </w:p>
        </w:tc>
        <w:tc>
          <w:tcPr>
            <w:tcW w:type="dxa" w:w="40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كوب 4 أوز مع صحن وملعقة، بدون زينة</w:t>
            </w:r>
          </w:p>
        </w:tc>
      </w:tr>
      <w:tr>
        <w:trPr>
          <w:cantSplit/>
        </w:trPr>
        <w:tc>
          <w:tcPr>
            <w:tcW w:type="dxa" w:w="2700"/>
            <w:tcMar>
              <w:top w:type="dxa" w:w="70"/>
              <w:left w:type="dxa" w:w="100"/>
              <w:bottom w:type="dxa" w:w="70"/>
              <w:right w:type="dxa" w:w="100"/>
            </w:tcMar>
            <w:vAlign w:val="center"/>
          </w:tcPr>
          <w:p>
            <w:pPr>
              <w:bidi/>
              <w:jc w:val="left"/>
            </w:pPr>
            <w:r>
              <w:rPr>
                <w:rFonts w:ascii="Arial" w:cs="Arial" w:eastAsia="Arial" w:hAnsi="Arial"/>
                <w:b/>
                <w:bCs/>
                <w:color w:val="000000"/>
                <w:sz w:val="20"/>
                <w:szCs w:val="20"/>
              </w:rPr>
              <w:t xml:space="preserve">أمريكانو (حار وبارد)</w:t>
            </w:r>
          </w:p>
        </w:tc>
        <w:tc>
          <w:tcPr>
            <w:tcW w:type="dxa" w:w="32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إسبريسو وماء</w:t>
            </w:r>
          </w:p>
        </w:tc>
        <w:tc>
          <w:tcPr>
            <w:tcW w:type="dxa" w:w="40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السكر يقدم لوحده، والبارد بكوب شفاف ويه ثلج</w:t>
            </w:r>
          </w:p>
        </w:tc>
      </w:tr>
      <w:tr>
        <w:trPr>
          <w:cantSplit/>
        </w:trPr>
        <w:tc>
          <w:tcPr>
            <w:tcW w:type="dxa" w:w="2700"/>
            <w:tcMar>
              <w:top w:type="dxa" w:w="70"/>
              <w:left w:type="dxa" w:w="100"/>
              <w:bottom w:type="dxa" w:w="70"/>
              <w:right w:type="dxa" w:w="100"/>
            </w:tcMar>
            <w:vAlign w:val="center"/>
          </w:tcPr>
          <w:p>
            <w:pPr>
              <w:bidi/>
              <w:jc w:val="left"/>
            </w:pPr>
            <w:r>
              <w:rPr>
                <w:rFonts w:ascii="Arial" w:cs="Arial" w:eastAsia="Arial" w:hAnsi="Arial"/>
                <w:b/>
                <w:bCs/>
                <w:color w:val="000000"/>
                <w:sz w:val="20"/>
                <w:szCs w:val="20"/>
              </w:rPr>
              <w:t xml:space="preserve">لاتيه (حار وبارد)</w:t>
            </w:r>
          </w:p>
        </w:tc>
        <w:tc>
          <w:tcPr>
            <w:tcW w:type="dxa" w:w="32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إسبريسو وحليب</w:t>
            </w:r>
          </w:p>
        </w:tc>
        <w:tc>
          <w:tcPr>
            <w:tcW w:type="dxa" w:w="40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الرسم على الحليب فقط إذا الباريستا متمكن وما يأخر الطلب</w:t>
            </w:r>
          </w:p>
        </w:tc>
      </w:tr>
      <w:tr>
        <w:trPr>
          <w:cantSplit/>
        </w:trPr>
        <w:tc>
          <w:tcPr>
            <w:tcW w:type="dxa" w:w="2700"/>
            <w:tcMar>
              <w:top w:type="dxa" w:w="70"/>
              <w:left w:type="dxa" w:w="100"/>
              <w:bottom w:type="dxa" w:w="70"/>
              <w:right w:type="dxa" w:w="100"/>
            </w:tcMar>
            <w:vAlign w:val="center"/>
          </w:tcPr>
          <w:p>
            <w:pPr>
              <w:bidi/>
              <w:jc w:val="left"/>
            </w:pPr>
            <w:r>
              <w:rPr>
                <w:rFonts w:ascii="Arial" w:cs="Arial" w:eastAsia="Arial" w:hAnsi="Arial"/>
                <w:b/>
                <w:bCs/>
                <w:color w:val="000000"/>
                <w:sz w:val="20"/>
                <w:szCs w:val="20"/>
              </w:rPr>
              <w:t xml:space="preserve">كابتشينو</w:t>
            </w:r>
          </w:p>
        </w:tc>
        <w:tc>
          <w:tcPr>
            <w:tcW w:type="dxa" w:w="32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إسبريسو وحليب ورغوة</w:t>
            </w:r>
          </w:p>
        </w:tc>
        <w:tc>
          <w:tcPr>
            <w:tcW w:type="dxa" w:w="40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كوب أقصر وأعرض من اللاتيه</w:t>
            </w:r>
          </w:p>
        </w:tc>
      </w:tr>
      <w:tr>
        <w:trPr>
          <w:cantSplit/>
        </w:trPr>
        <w:tc>
          <w:tcPr>
            <w:tcW w:type="dxa" w:w="2700"/>
            <w:tcMar>
              <w:top w:type="dxa" w:w="70"/>
              <w:left w:type="dxa" w:w="100"/>
              <w:bottom w:type="dxa" w:w="70"/>
              <w:right w:type="dxa" w:w="100"/>
            </w:tcMar>
            <w:vAlign w:val="center"/>
          </w:tcPr>
          <w:p>
            <w:pPr>
              <w:bidi/>
              <w:jc w:val="left"/>
            </w:pPr>
            <w:r>
              <w:rPr>
                <w:rFonts w:ascii="Arial" w:cs="Arial" w:eastAsia="Arial" w:hAnsi="Arial"/>
                <w:b/>
                <w:bCs/>
                <w:color w:val="000000"/>
                <w:sz w:val="20"/>
                <w:szCs w:val="20"/>
              </w:rPr>
              <w:t xml:space="preserve">سبانش لاتيه (حار وبارد)</w:t>
            </w:r>
          </w:p>
        </w:tc>
        <w:tc>
          <w:tcPr>
            <w:tcW w:type="dxa" w:w="32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إسبريسو وحليب وحليب مكثف</w:t>
            </w:r>
          </w:p>
        </w:tc>
        <w:tc>
          <w:tcPr>
            <w:tcW w:type="dxa" w:w="40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البارد بكوب شفاف حتى تبين الطبقات</w:t>
            </w:r>
          </w:p>
        </w:tc>
      </w:tr>
      <w:tr>
        <w:trPr>
          <w:cantSplit/>
        </w:trPr>
        <w:tc>
          <w:tcPr>
            <w:tcW w:type="dxa" w:w="2700"/>
            <w:tcMar>
              <w:top w:type="dxa" w:w="70"/>
              <w:left w:type="dxa" w:w="100"/>
              <w:bottom w:type="dxa" w:w="70"/>
              <w:right w:type="dxa" w:w="100"/>
            </w:tcMar>
            <w:vAlign w:val="center"/>
          </w:tcPr>
          <w:p>
            <w:pPr>
              <w:bidi/>
              <w:jc w:val="left"/>
            </w:pPr>
            <w:r>
              <w:rPr>
                <w:rFonts w:ascii="Arial" w:cs="Arial" w:eastAsia="Arial" w:hAnsi="Arial"/>
                <w:b/>
                <w:bCs/>
                <w:color w:val="000000"/>
                <w:sz w:val="20"/>
                <w:szCs w:val="20"/>
              </w:rPr>
              <w:t xml:space="preserve">موكا (حار وبارد)</w:t>
            </w:r>
          </w:p>
        </w:tc>
        <w:tc>
          <w:tcPr>
            <w:tcW w:type="dxa" w:w="32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إسبريسو وحليب وشوكولاتة</w:t>
            </w:r>
          </w:p>
        </w:tc>
        <w:tc>
          <w:tcPr>
            <w:tcW w:type="dxa" w:w="40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خط شوكولاتة بسيط، بدون كريمة</w:t>
            </w:r>
          </w:p>
        </w:tc>
      </w:tr>
      <w:tr>
        <w:trPr>
          <w:cantSplit/>
        </w:trPr>
        <w:tc>
          <w:tcPr>
            <w:tcW w:type="dxa" w:w="2700"/>
            <w:tcMar>
              <w:top w:type="dxa" w:w="70"/>
              <w:left w:type="dxa" w:w="100"/>
              <w:bottom w:type="dxa" w:w="70"/>
              <w:right w:type="dxa" w:w="100"/>
            </w:tcMar>
            <w:vAlign w:val="center"/>
          </w:tcPr>
          <w:p>
            <w:pPr>
              <w:bidi/>
              <w:jc w:val="left"/>
            </w:pPr>
            <w:r>
              <w:rPr>
                <w:rFonts w:ascii="Arial" w:cs="Arial" w:eastAsia="Arial" w:hAnsi="Arial"/>
                <w:b/>
                <w:bCs/>
                <w:color w:val="000000"/>
                <w:sz w:val="20"/>
                <w:szCs w:val="20"/>
              </w:rPr>
              <w:t xml:space="preserve">وايت موكا (حار وبارد)</w:t>
            </w:r>
          </w:p>
        </w:tc>
        <w:tc>
          <w:tcPr>
            <w:tcW w:type="dxa" w:w="32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إسبريسو وحليب وشوكولاتة بيضاء</w:t>
            </w:r>
          </w:p>
        </w:tc>
        <w:tc>
          <w:tcPr>
            <w:tcW w:type="dxa" w:w="40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بدون صوص غامق حتى يختلف عن الموكا</w:t>
            </w:r>
          </w:p>
        </w:tc>
      </w:tr>
      <w:tr>
        <w:trPr>
          <w:cantSplit/>
        </w:trPr>
        <w:tc>
          <w:tcPr>
            <w:tcW w:type="dxa" w:w="2700"/>
            <w:tcMar>
              <w:top w:type="dxa" w:w="70"/>
              <w:left w:type="dxa" w:w="100"/>
              <w:bottom w:type="dxa" w:w="70"/>
              <w:right w:type="dxa" w:w="100"/>
            </w:tcMar>
            <w:vAlign w:val="center"/>
          </w:tcPr>
          <w:p>
            <w:pPr>
              <w:bidi/>
              <w:jc w:val="left"/>
            </w:pPr>
            <w:r>
              <w:rPr>
                <w:rFonts w:ascii="Arial" w:cs="Arial" w:eastAsia="Arial" w:hAnsi="Arial"/>
                <w:b/>
                <w:bCs/>
                <w:color w:val="000000"/>
                <w:sz w:val="20"/>
                <w:szCs w:val="20"/>
              </w:rPr>
              <w:t xml:space="preserve">فرابيه</w:t>
            </w:r>
          </w:p>
        </w:tc>
        <w:tc>
          <w:tcPr>
            <w:tcW w:type="dxa" w:w="32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تتحدد بالتجربة (بدون خلاط)</w:t>
            </w:r>
          </w:p>
        </w:tc>
        <w:tc>
          <w:tcPr>
            <w:tcW w:type="dxa" w:w="40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كوب شفاف طويل</w:t>
            </w:r>
          </w:p>
        </w:tc>
      </w:tr>
    </w:tbl>
    <w:p>
      <w:pPr>
        <w:keepNext w:val="false"/>
        <w:bidi/>
        <w:spacing w:after="120" w:before="80" w:line="320"/>
        <w:jc w:val="both"/>
      </w:pPr>
      <w:r>
        <w:rPr>
          <w:rFonts w:ascii="Arial" w:cs="Arial" w:eastAsia="Arial" w:hAnsi="Arial"/>
          <w:b w:val="false"/>
          <w:bCs w:val="false"/>
          <w:color w:val="000000"/>
          <w:sz w:val="23"/>
          <w:szCs w:val="23"/>
        </w:rPr>
        <w:t xml:space="preserve">كميات كل مشروب ونوع البن وأسعار البيع تتحدد بعد تجربة المشروبات على الأجهزة والأكواب الفعلية. ولا يدخل أي مشروب القائمة قبل التجربة. بديل السكر: سكرين أو ستيفيا.</w:t>
      </w:r>
    </w:p>
    <w:p>
      <w:pPr>
        <w:keepNext/>
        <w:bidi/>
        <w:spacing w:after="80" w:before="120" w:line="320"/>
        <w:jc w:val="left"/>
      </w:pPr>
      <w:r>
        <w:rPr>
          <w:rFonts w:ascii="Arial" w:cs="Arial" w:eastAsia="Arial" w:hAnsi="Arial"/>
          <w:b/>
          <w:bCs/>
          <w:color w:val="000000"/>
          <w:sz w:val="23"/>
          <w:szCs w:val="23"/>
        </w:rPr>
        <w:t xml:space="preserve">المشروبات الخاصة الباردة (330 مل)</w:t>
      </w:r>
    </w:p>
    <w:p>
      <w:pPr>
        <w:keepNext w:val="false"/>
        <w:bidi/>
        <w:spacing w:after="120" w:before="0" w:line="320"/>
        <w:jc w:val="both"/>
      </w:pPr>
      <w:r>
        <w:rPr>
          <w:rFonts w:ascii="Arial" w:cs="Arial" w:eastAsia="Arial" w:hAnsi="Arial"/>
          <w:b w:val="false"/>
          <w:bCs w:val="false"/>
          <w:color w:val="000000"/>
          <w:sz w:val="23"/>
          <w:szCs w:val="23"/>
        </w:rPr>
        <w:t xml:space="preserve">أربعة مشروبات: كوزمو، ليمي، أناناس فيمتو، باشن. تنزل على دفعتين (اثنين ثم اثنين). النكهات من Yalova، والكرانبيري الخاص بالكوزمو يكون عصير من شركة ثانية لأن Yalova ما عدها كرانبيري. الوصفات والأسعار بعد التجربة.</w:t>
      </w:r>
    </w:p>
    <w:p>
      <w:pPr>
        <w:keepNext/>
        <w:bidi/>
        <w:spacing w:after="80" w:before="120" w:line="320"/>
        <w:jc w:val="left"/>
      </w:pPr>
      <w:r>
        <w:rPr>
          <w:rFonts w:ascii="Arial" w:cs="Arial" w:eastAsia="Arial" w:hAnsi="Arial"/>
          <w:b/>
          <w:bCs/>
          <w:color w:val="000000"/>
          <w:sz w:val="23"/>
          <w:szCs w:val="23"/>
        </w:rPr>
        <w:t xml:space="preserve">تنظيف ماكينة القهوة</w:t>
      </w:r>
    </w:p>
    <w:p>
      <w:pPr>
        <w:keepNext w:val="false"/>
        <w:bidi/>
        <w:spacing w:after="120" w:before="0" w:line="320"/>
        <w:jc w:val="both"/>
      </w:pPr>
      <w:r>
        <w:rPr>
          <w:rFonts w:ascii="Arial" w:cs="Arial" w:eastAsia="Arial" w:hAnsi="Arial"/>
          <w:b w:val="false"/>
          <w:bCs w:val="false"/>
          <w:color w:val="000000"/>
          <w:sz w:val="23"/>
          <w:szCs w:val="23"/>
        </w:rPr>
        <w:t xml:space="preserve">بعد كل استخدام يتم مسح ذراع البخار وتنظيف حامل البن. وبنهاية كل وردية يتم تنظيف رأس الماكينة والمطحنة وأباريق الحليب. التفاصيل الكاملة حسب تعليمات الشركة اللي راح توفر الماكينة.</w:t>
      </w:r>
    </w:p>
    <w:p>
      <w:pPr>
        <w:pStyle w:val="Heading1"/>
        <w:keepNext/>
        <w:bidi/>
        <w:spacing w:after="140" w:before="300"/>
        <w:jc w:val="left"/>
      </w:pPr>
      <w:r>
        <w:rPr>
          <w:rFonts w:ascii="Arial" w:cs="Arial" w:eastAsia="Arial" w:hAnsi="Arial"/>
          <w:b/>
          <w:bCs/>
          <w:color w:val="1F2A44"/>
          <w:sz w:val="27"/>
          <w:szCs w:val="27"/>
          <w:u w:val="single"/>
        </w:rPr>
        <w:t xml:space="preserve">خامساً: الطعام والمعجنات</w:t>
      </w:r>
    </w:p>
    <w:p>
      <w:pPr>
        <w:keepNext w:val="false"/>
        <w:bidi/>
        <w:spacing w:after="120" w:before="0" w:line="320"/>
        <w:jc w:val="both"/>
      </w:pPr>
      <w:r>
        <w:rPr>
          <w:rFonts w:ascii="Arial" w:cs="Arial" w:eastAsia="Arial" w:hAnsi="Arial"/>
          <w:b w:val="false"/>
          <w:bCs w:val="false"/>
          <w:color w:val="000000"/>
          <w:sz w:val="23"/>
          <w:szCs w:val="23"/>
        </w:rPr>
        <w:t xml:space="preserve">القائمة: كالزوني، عرايس لحم، بوريك زعتر، بوريك جبن، بوريك لحم، ميني بيتزا. والطعام يجي من مطبخ الشركة.</w:t>
      </w:r>
    </w:p>
    <w:p>
      <w:pPr>
        <w:keepNext w:val="false"/>
        <w:bidi/>
        <w:spacing w:after="120" w:before="0" w:line="320"/>
        <w:jc w:val="both"/>
      </w:pPr>
      <w:r>
        <w:rPr>
          <w:rFonts w:ascii="Arial" w:cs="Arial" w:eastAsia="Arial" w:hAnsi="Arial"/>
          <w:b w:val="false"/>
          <w:bCs w:val="false"/>
          <w:color w:val="000000"/>
          <w:sz w:val="23"/>
          <w:szCs w:val="23"/>
        </w:rPr>
        <w:t xml:space="preserve">مسؤولية الاستراحة تبدأ من لحظة وصول الطعام، أما شغل المطبخ نفسه فهو خارج مسؤوليتنا. ويجب الالتزام بما يلي:</w:t>
      </w:r>
    </w:p>
    <w:p>
      <w:pPr>
        <w:keepNext w:val="false"/>
        <w:bidi/>
        <w:spacing w:after="80" w:before="0" w:line="320"/>
        <w:ind w:right="300"/>
        <w:jc w:val="both"/>
      </w:pPr>
      <w:r>
        <w:rPr>
          <w:rFonts w:ascii="Arial" w:cs="Arial" w:eastAsia="Arial" w:hAnsi="Arial"/>
          <w:b/>
          <w:bCs/>
          <w:color w:val="000000"/>
          <w:sz w:val="23"/>
          <w:szCs w:val="23"/>
        </w:rPr>
        <w:t xml:space="preserve">1. </w:t>
      </w:r>
      <w:r>
        <w:rPr>
          <w:rFonts w:ascii="Arial" w:cs="Arial" w:eastAsia="Arial" w:hAnsi="Arial"/>
          <w:b w:val="false"/>
          <w:bCs w:val="false"/>
          <w:color w:val="000000"/>
          <w:sz w:val="23"/>
          <w:szCs w:val="23"/>
        </w:rPr>
        <w:t xml:space="preserve">عند الاستلام يتم فحص المنتج ووقت وصوله، ويُسجل بسجل الاستلام.</w:t>
      </w:r>
    </w:p>
    <w:p>
      <w:pPr>
        <w:keepNext w:val="false"/>
        <w:bidi/>
        <w:spacing w:after="80" w:before="0" w:line="320"/>
        <w:ind w:right="300"/>
        <w:jc w:val="both"/>
      </w:pPr>
      <w:r>
        <w:rPr>
          <w:rFonts w:ascii="Arial" w:cs="Arial" w:eastAsia="Arial" w:hAnsi="Arial"/>
          <w:b/>
          <w:bCs/>
          <w:color w:val="000000"/>
          <w:sz w:val="23"/>
          <w:szCs w:val="23"/>
        </w:rPr>
        <w:t xml:space="preserve">2. </w:t>
      </w:r>
      <w:r>
        <w:rPr>
          <w:rFonts w:ascii="Arial" w:cs="Arial" w:eastAsia="Arial" w:hAnsi="Arial"/>
          <w:b w:val="false"/>
          <w:bCs w:val="false"/>
          <w:color w:val="000000"/>
          <w:sz w:val="23"/>
          <w:szCs w:val="23"/>
        </w:rPr>
        <w:t xml:space="preserve">يدخل الطعام للفاترينة المبردة مباشرة وما ينترك بحرارة الغرفة.</w:t>
      </w:r>
    </w:p>
    <w:p>
      <w:pPr>
        <w:keepNext w:val="false"/>
        <w:bidi/>
        <w:spacing w:after="80" w:before="0" w:line="320"/>
        <w:ind w:right="300"/>
        <w:jc w:val="both"/>
      </w:pPr>
      <w:r>
        <w:rPr>
          <w:rFonts w:ascii="Arial" w:cs="Arial" w:eastAsia="Arial" w:hAnsi="Arial"/>
          <w:b/>
          <w:bCs/>
          <w:color w:val="000000"/>
          <w:sz w:val="23"/>
          <w:szCs w:val="23"/>
        </w:rPr>
        <w:t xml:space="preserve">3. </w:t>
      </w:r>
      <w:r>
        <w:rPr>
          <w:rFonts w:ascii="Arial" w:cs="Arial" w:eastAsia="Arial" w:hAnsi="Arial"/>
          <w:b w:val="false"/>
          <w:bCs w:val="false"/>
          <w:color w:val="000000"/>
          <w:sz w:val="23"/>
          <w:szCs w:val="23"/>
        </w:rPr>
        <w:t xml:space="preserve">يُفصل اللي يقدم بارد عن اللي يحتاج تسخين.</w:t>
      </w:r>
    </w:p>
    <w:p>
      <w:pPr>
        <w:keepNext w:val="false"/>
        <w:bidi/>
        <w:spacing w:after="80" w:before="0" w:line="320"/>
        <w:ind w:right="300"/>
        <w:jc w:val="both"/>
      </w:pPr>
      <w:r>
        <w:rPr>
          <w:rFonts w:ascii="Arial" w:cs="Arial" w:eastAsia="Arial" w:hAnsi="Arial"/>
          <w:b/>
          <w:bCs/>
          <w:color w:val="000000"/>
          <w:sz w:val="23"/>
          <w:szCs w:val="23"/>
        </w:rPr>
        <w:t xml:space="preserve">4. </w:t>
      </w:r>
      <w:r>
        <w:rPr>
          <w:rFonts w:ascii="Arial" w:cs="Arial" w:eastAsia="Arial" w:hAnsi="Arial"/>
          <w:b w:val="false"/>
          <w:bCs w:val="false"/>
          <w:color w:val="000000"/>
          <w:sz w:val="23"/>
          <w:szCs w:val="23"/>
        </w:rPr>
        <w:t xml:space="preserve">التسخين يكون عند الطلب فقط (مايكرويف أو أوفن)، وما نخلي الطعام حار طول اليوم للعرض.</w:t>
      </w:r>
    </w:p>
    <w:p>
      <w:pPr>
        <w:keepNext w:val="false"/>
        <w:bidi/>
        <w:spacing w:after="80" w:before="0" w:line="320"/>
        <w:ind w:right="300"/>
        <w:jc w:val="both"/>
      </w:pPr>
      <w:r>
        <w:rPr>
          <w:rFonts w:ascii="Arial" w:cs="Arial" w:eastAsia="Arial" w:hAnsi="Arial"/>
          <w:b/>
          <w:bCs/>
          <w:color w:val="000000"/>
          <w:sz w:val="23"/>
          <w:szCs w:val="23"/>
        </w:rPr>
        <w:t xml:space="preserve">5. </w:t>
      </w:r>
      <w:r>
        <w:rPr>
          <w:rFonts w:ascii="Arial" w:cs="Arial" w:eastAsia="Arial" w:hAnsi="Arial"/>
          <w:b w:val="false"/>
          <w:bCs w:val="false"/>
          <w:color w:val="000000"/>
          <w:sz w:val="23"/>
          <w:szCs w:val="23"/>
        </w:rPr>
        <w:t xml:space="preserve">ما نخلط الدفعة القديمة ويه الجديدة. القديم يكون قدام والجديد وراه.</w:t>
      </w:r>
    </w:p>
    <w:p>
      <w:pPr>
        <w:keepNext w:val="false"/>
        <w:bidi/>
        <w:spacing w:after="80" w:before="0" w:line="320"/>
        <w:ind w:right="300"/>
        <w:jc w:val="both"/>
      </w:pPr>
      <w:r>
        <w:rPr>
          <w:rFonts w:ascii="Arial" w:cs="Arial" w:eastAsia="Arial" w:hAnsi="Arial"/>
          <w:b/>
          <w:bCs/>
          <w:color w:val="000000"/>
          <w:sz w:val="23"/>
          <w:szCs w:val="23"/>
        </w:rPr>
        <w:t xml:space="preserve">6. </w:t>
      </w:r>
      <w:r>
        <w:rPr>
          <w:rFonts w:ascii="Arial" w:cs="Arial" w:eastAsia="Arial" w:hAnsi="Arial"/>
          <w:b w:val="false"/>
          <w:bCs w:val="false"/>
          <w:color w:val="000000"/>
          <w:sz w:val="23"/>
          <w:szCs w:val="23"/>
        </w:rPr>
        <w:t xml:space="preserve">كل صنف إله وقت إتلاف محدد. (تم الحديث عن 8 ساعات كحد أعلى لبعض المعجنات، والوقت النهائي لكل صنف يتحدد ويه المطبخ.)</w:t>
      </w:r>
    </w:p>
    <w:p>
      <w:pPr>
        <w:keepNext w:val="false"/>
        <w:bidi/>
        <w:spacing w:after="80" w:before="0" w:line="320"/>
        <w:ind w:right="300"/>
        <w:jc w:val="both"/>
      </w:pPr>
      <w:r>
        <w:rPr>
          <w:rFonts w:ascii="Arial" w:cs="Arial" w:eastAsia="Arial" w:hAnsi="Arial"/>
          <w:b/>
          <w:bCs/>
          <w:color w:val="000000"/>
          <w:sz w:val="23"/>
          <w:szCs w:val="23"/>
        </w:rPr>
        <w:t xml:space="preserve">7. </w:t>
      </w:r>
      <w:r>
        <w:rPr>
          <w:rFonts w:ascii="Arial" w:cs="Arial" w:eastAsia="Arial" w:hAnsi="Arial"/>
          <w:b w:val="false"/>
          <w:bCs w:val="false"/>
          <w:color w:val="000000"/>
          <w:sz w:val="23"/>
          <w:szCs w:val="23"/>
        </w:rPr>
        <w:t xml:space="preserve">تنظيف أدوات التقديم والأسطح بشكل مستمر، والنظافة العامة للمكان على قسم الخدمات.</w:t>
      </w:r>
    </w:p>
    <w:p>
      <w:pPr>
        <w:keepNext w:val="false"/>
        <w:bidi/>
        <w:spacing w:after="80" w:before="0" w:line="320"/>
        <w:ind w:right="300"/>
        <w:jc w:val="both"/>
      </w:pPr>
      <w:r>
        <w:rPr>
          <w:rFonts w:ascii="Arial" w:cs="Arial" w:eastAsia="Arial" w:hAnsi="Arial"/>
          <w:b/>
          <w:bCs/>
          <w:color w:val="000000"/>
          <w:sz w:val="23"/>
          <w:szCs w:val="23"/>
        </w:rPr>
        <w:t xml:space="preserve">8. </w:t>
      </w:r>
      <w:r>
        <w:rPr>
          <w:rFonts w:ascii="Arial" w:cs="Arial" w:eastAsia="Arial" w:hAnsi="Arial"/>
          <w:b w:val="false"/>
          <w:bCs w:val="false"/>
          <w:color w:val="000000"/>
          <w:sz w:val="23"/>
          <w:szCs w:val="23"/>
        </w:rPr>
        <w:t xml:space="preserve">أي منتج بيه ريحة أو شكل غير طبيعي يُرفض أو يُتلف فوراً ويُسجل بسجل الإتلاف.</w:t>
      </w:r>
    </w:p>
    <w:p>
      <w:pPr>
        <w:keepNext w:val="false"/>
        <w:bidi/>
        <w:spacing w:after="120" w:before="0" w:line="320"/>
        <w:jc w:val="both"/>
      </w:pPr>
      <w:r>
        <w:rPr>
          <w:rFonts w:ascii="Arial" w:cs="Arial" w:eastAsia="Arial" w:hAnsi="Arial"/>
          <w:b w:val="false"/>
          <w:bCs w:val="false"/>
          <w:color w:val="000000"/>
          <w:sz w:val="23"/>
          <w:szCs w:val="23"/>
        </w:rPr>
        <w:t xml:space="preserve">الفاترينة المبردة بيها حوضين إلى ثلاثة، والبن ماري منفصل عنها ومخفي داخل الكاونتر. أما الملف الرسمي للصحة والدفاع المدني فيكمل بعد ما يخلص التصميم والتنفيذ.</w:t>
      </w:r>
    </w:p>
    <w:p>
      <w:pPr>
        <w:pStyle w:val="Heading1"/>
        <w:keepNext/>
        <w:bidi/>
        <w:spacing w:after="140" w:before="300"/>
        <w:jc w:val="left"/>
      </w:pPr>
      <w:r>
        <w:rPr>
          <w:rFonts w:ascii="Arial" w:cs="Arial" w:eastAsia="Arial" w:hAnsi="Arial"/>
          <w:b/>
          <w:bCs/>
          <w:color w:val="1F2A44"/>
          <w:sz w:val="27"/>
          <w:szCs w:val="27"/>
          <w:u w:val="single"/>
        </w:rPr>
        <w:t xml:space="preserve">سادساً: المنتجات والثلاجة</w:t>
      </w:r>
    </w:p>
    <w:p>
      <w:pPr>
        <w:keepNext/>
        <w:bidi/>
        <w:spacing w:after="80" w:before="120" w:line="320"/>
        <w:jc w:val="left"/>
      </w:pPr>
      <w:r>
        <w:rPr>
          <w:rFonts w:ascii="Arial" w:cs="Arial" w:eastAsia="Arial" w:hAnsi="Arial"/>
          <w:b/>
          <w:bCs/>
          <w:color w:val="000000"/>
          <w:sz w:val="23"/>
          <w:szCs w:val="23"/>
        </w:rPr>
        <w:t xml:space="preserve">ترتيب الرفوف</w:t>
      </w:r>
    </w:p>
    <w:p>
      <w:pPr>
        <w:keepNext w:val="false"/>
        <w:bidi/>
        <w:spacing w:after="70" w:before="0" w:line="320"/>
        <w:ind w:right="300"/>
        <w:jc w:val="both"/>
      </w:pPr>
      <w:r>
        <w:rPr>
          <w:rFonts w:ascii="Arial" w:cs="Arial" w:eastAsia="Arial" w:hAnsi="Arial"/>
          <w:b w:val="false"/>
          <w:bCs w:val="false"/>
          <w:color w:val="000000"/>
          <w:sz w:val="23"/>
          <w:szCs w:val="23"/>
        </w:rPr>
        <w:t xml:space="preserve">- </w:t>
      </w:r>
      <w:r>
        <w:rPr>
          <w:rFonts w:ascii="Arial" w:cs="Arial" w:eastAsia="Arial" w:hAnsi="Arial"/>
          <w:b w:val="false"/>
          <w:bCs w:val="false"/>
          <w:color w:val="000000"/>
          <w:sz w:val="23"/>
          <w:szCs w:val="23"/>
        </w:rPr>
        <w:t xml:space="preserve">بمستوى النظر: المنتجات والماركات المعروفة.</w:t>
      </w:r>
    </w:p>
    <w:p>
      <w:pPr>
        <w:keepNext w:val="false"/>
        <w:bidi/>
        <w:spacing w:after="70" w:before="0" w:line="320"/>
        <w:ind w:right="300"/>
        <w:jc w:val="both"/>
      </w:pPr>
      <w:r>
        <w:rPr>
          <w:rFonts w:ascii="Arial" w:cs="Arial" w:eastAsia="Arial" w:hAnsi="Arial"/>
          <w:b w:val="false"/>
          <w:bCs w:val="false"/>
          <w:color w:val="000000"/>
          <w:sz w:val="23"/>
          <w:szCs w:val="23"/>
        </w:rPr>
        <w:t xml:space="preserve">- </w:t>
      </w:r>
      <w:r>
        <w:rPr>
          <w:rFonts w:ascii="Arial" w:cs="Arial" w:eastAsia="Arial" w:hAnsi="Arial"/>
          <w:b w:val="false"/>
          <w:bCs w:val="false"/>
          <w:color w:val="000000"/>
          <w:sz w:val="23"/>
          <w:szCs w:val="23"/>
        </w:rPr>
        <w:t xml:space="preserve">الرفوف التحتانية: البدائل الأرخص بس بنوعية جيدة.</w:t>
      </w:r>
    </w:p>
    <w:p>
      <w:pPr>
        <w:keepNext w:val="false"/>
        <w:bidi/>
        <w:spacing w:after="70" w:before="0" w:line="320"/>
        <w:ind w:right="300"/>
        <w:jc w:val="both"/>
      </w:pPr>
      <w:r>
        <w:rPr>
          <w:rFonts w:ascii="Arial" w:cs="Arial" w:eastAsia="Arial" w:hAnsi="Arial"/>
          <w:b w:val="false"/>
          <w:bCs w:val="false"/>
          <w:color w:val="000000"/>
          <w:sz w:val="23"/>
          <w:szCs w:val="23"/>
        </w:rPr>
        <w:t xml:space="preserve">- </w:t>
      </w:r>
      <w:r>
        <w:rPr>
          <w:rFonts w:ascii="Arial" w:cs="Arial" w:eastAsia="Arial" w:hAnsi="Arial"/>
          <w:b w:val="false"/>
          <w:bCs w:val="false"/>
          <w:color w:val="000000"/>
          <w:sz w:val="23"/>
          <w:szCs w:val="23"/>
        </w:rPr>
        <w:t xml:space="preserve">الرفوف الفوگانية: المنتجات الكبيرة أو الأجمل شكلاً.</w:t>
      </w:r>
    </w:p>
    <w:p>
      <w:pPr>
        <w:keepNext w:val="false"/>
        <w:bidi/>
        <w:spacing w:after="70" w:before="0" w:line="320"/>
        <w:ind w:right="300"/>
        <w:jc w:val="both"/>
      </w:pPr>
      <w:r>
        <w:rPr>
          <w:rFonts w:ascii="Arial" w:cs="Arial" w:eastAsia="Arial" w:hAnsi="Arial"/>
          <w:b w:val="false"/>
          <w:bCs w:val="false"/>
          <w:color w:val="000000"/>
          <w:sz w:val="23"/>
          <w:szCs w:val="23"/>
        </w:rPr>
        <w:t xml:space="preserve">- </w:t>
      </w:r>
      <w:r>
        <w:rPr>
          <w:rFonts w:ascii="Arial" w:cs="Arial" w:eastAsia="Arial" w:hAnsi="Arial"/>
          <w:b w:val="false"/>
          <w:bCs w:val="false"/>
          <w:color w:val="000000"/>
          <w:sz w:val="23"/>
          <w:szCs w:val="23"/>
        </w:rPr>
        <w:t xml:space="preserve">ممنوع وضع منتجات فوق الجلسات.</w:t>
      </w:r>
    </w:p>
    <w:p>
      <w:pPr>
        <w:keepNext/>
        <w:bidi/>
        <w:spacing w:after="80" w:before="120" w:line="320"/>
        <w:jc w:val="left"/>
      </w:pPr>
      <w:r>
        <w:rPr>
          <w:rFonts w:ascii="Arial" w:cs="Arial" w:eastAsia="Arial" w:hAnsi="Arial"/>
          <w:b/>
          <w:bCs/>
          <w:color w:val="000000"/>
          <w:sz w:val="23"/>
          <w:szCs w:val="23"/>
        </w:rPr>
        <w:t xml:space="preserve">الأسعار</w:t>
      </w:r>
    </w:p>
    <w:p>
      <w:pPr>
        <w:keepNext w:val="false"/>
        <w:bidi/>
        <w:spacing w:after="120" w:before="0" w:line="320"/>
        <w:jc w:val="both"/>
      </w:pPr>
      <w:r>
        <w:rPr>
          <w:rFonts w:ascii="Arial" w:cs="Arial" w:eastAsia="Arial" w:hAnsi="Arial"/>
          <w:b w:val="false"/>
          <w:bCs w:val="false"/>
          <w:color w:val="000000"/>
          <w:sz w:val="23"/>
          <w:szCs w:val="23"/>
        </w:rPr>
        <w:t xml:space="preserve">الأسعار تكون أرقام سهلة على الكاشير: 250 أو 500 أو 1000 أو 1250 دينار (والـ 750 حسب المنتج). مثلاً SNIPS بـ 500 أو 3 بـ 1000، وPringles بـ 1500. المنتجات المعروفة سعرها منافس، والمنتجات الخاصة ممكن ربحها يكون أعلى.</w:t>
      </w:r>
    </w:p>
    <w:p>
      <w:pPr>
        <w:keepNext/>
        <w:bidi/>
        <w:spacing w:after="80" w:before="120" w:line="320"/>
        <w:jc w:val="left"/>
      </w:pPr>
      <w:r>
        <w:rPr>
          <w:rFonts w:ascii="Arial" w:cs="Arial" w:eastAsia="Arial" w:hAnsi="Arial"/>
          <w:b/>
          <w:bCs/>
          <w:color w:val="000000"/>
          <w:sz w:val="23"/>
          <w:szCs w:val="23"/>
        </w:rPr>
        <w:t xml:space="preserve">المخزون</w:t>
      </w:r>
    </w:p>
    <w:p>
      <w:pPr>
        <w:keepNext w:val="false"/>
        <w:bidi/>
        <w:spacing w:after="120" w:before="0" w:line="320"/>
        <w:jc w:val="both"/>
      </w:pPr>
      <w:r>
        <w:rPr>
          <w:rFonts w:ascii="Arial" w:cs="Arial" w:eastAsia="Arial" w:hAnsi="Arial"/>
          <w:b w:val="false"/>
          <w:bCs w:val="false"/>
          <w:color w:val="000000"/>
          <w:sz w:val="23"/>
          <w:szCs w:val="23"/>
        </w:rPr>
        <w:t xml:space="preserve">كمية الافتتاح 3 كراتين لكل صنف، والأصناف المعروفة 4 إلى 5 كراتين. رأس المال المطروح للبضاعة 3,000,000 دينار. يتم جرد الرف والثلاجة بنهاية كل يوم وتنكتب النواقص، وجرد المخزن مرة بالأسبوع ويه فحص تواريخ الصلاحية.</w:t>
      </w:r>
    </w:p>
    <w:p>
      <w:pPr>
        <w:keepNext/>
        <w:bidi/>
        <w:spacing w:after="80" w:before="120" w:line="320"/>
        <w:jc w:val="left"/>
      </w:pPr>
      <w:r>
        <w:rPr>
          <w:rFonts w:ascii="Arial" w:cs="Arial" w:eastAsia="Arial" w:hAnsi="Arial"/>
          <w:b/>
          <w:bCs/>
          <w:color w:val="000000"/>
          <w:sz w:val="23"/>
          <w:szCs w:val="23"/>
        </w:rPr>
        <w:t xml:space="preserve">الثلاجة</w:t>
      </w:r>
    </w:p>
    <w:p>
      <w:pPr>
        <w:keepNext w:val="false"/>
        <w:bidi/>
        <w:spacing w:after="120" w:before="0" w:line="320"/>
        <w:jc w:val="both"/>
      </w:pPr>
      <w:r>
        <w:rPr>
          <w:rFonts w:ascii="Arial" w:cs="Arial" w:eastAsia="Arial" w:hAnsi="Arial"/>
          <w:b w:val="false"/>
          <w:bCs w:val="false"/>
          <w:color w:val="000000"/>
          <w:sz w:val="23"/>
          <w:szCs w:val="23"/>
        </w:rPr>
        <w:t xml:space="preserve">غازيات (بيبسي وأخواتها والغزالة)، طاقة (Wild Tiger وWinner 9K)، عصائر Rani وعصائر اقتصادية، Vino، حليب KDD والحليب المحلي، ومالت كاروانجي. الجديد ينحط ورا البارد.</w:t>
      </w:r>
    </w:p>
    <w:p>
      <w:pPr>
        <w:pStyle w:val="Heading1"/>
        <w:keepNext/>
        <w:bidi/>
        <w:spacing w:after="140" w:before="300"/>
        <w:jc w:val="left"/>
      </w:pPr>
      <w:r>
        <w:rPr>
          <w:rFonts w:ascii="Arial" w:cs="Arial" w:eastAsia="Arial" w:hAnsi="Arial"/>
          <w:b/>
          <w:bCs/>
          <w:color w:val="1F2A44"/>
          <w:sz w:val="27"/>
          <w:szCs w:val="27"/>
          <w:u w:val="single"/>
        </w:rPr>
        <w:t xml:space="preserve">سابعاً: الشراء والتوريد</w:t>
      </w:r>
    </w:p>
    <w:p>
      <w:pPr>
        <w:keepNext w:val="false"/>
        <w:bidi/>
        <w:spacing w:after="70" w:before="0" w:line="320"/>
        <w:ind w:right="300"/>
        <w:jc w:val="both"/>
      </w:pPr>
      <w:r>
        <w:rPr>
          <w:rFonts w:ascii="Arial" w:cs="Arial" w:eastAsia="Arial" w:hAnsi="Arial"/>
          <w:b w:val="false"/>
          <w:bCs w:val="false"/>
          <w:color w:val="000000"/>
          <w:sz w:val="23"/>
          <w:szCs w:val="23"/>
        </w:rPr>
        <w:t xml:space="preserve">- </w:t>
      </w:r>
      <w:r>
        <w:rPr>
          <w:rFonts w:ascii="Arial" w:cs="Arial" w:eastAsia="Arial" w:hAnsi="Arial"/>
          <w:b w:val="false"/>
          <w:bCs w:val="false"/>
          <w:color w:val="000000"/>
          <w:sz w:val="23"/>
          <w:szCs w:val="23"/>
        </w:rPr>
        <w:t xml:space="preserve">لا يتم الشراء إلا بموافقة المدير، والأسعار تتأكد يوم الشراء.</w:t>
      </w:r>
    </w:p>
    <w:p>
      <w:pPr>
        <w:keepNext w:val="false"/>
        <w:bidi/>
        <w:spacing w:after="70" w:before="0" w:line="320"/>
        <w:ind w:right="300"/>
        <w:jc w:val="both"/>
      </w:pPr>
      <w:r>
        <w:rPr>
          <w:rFonts w:ascii="Arial" w:cs="Arial" w:eastAsia="Arial" w:hAnsi="Arial"/>
          <w:b w:val="false"/>
          <w:bCs w:val="false"/>
          <w:color w:val="000000"/>
          <w:sz w:val="23"/>
          <w:szCs w:val="23"/>
        </w:rPr>
        <w:t xml:space="preserve">- </w:t>
      </w:r>
      <w:r>
        <w:rPr>
          <w:rFonts w:ascii="Arial" w:cs="Arial" w:eastAsia="Arial" w:hAnsi="Arial"/>
          <w:b w:val="false"/>
          <w:bCs w:val="false"/>
          <w:color w:val="000000"/>
          <w:sz w:val="23"/>
          <w:szCs w:val="23"/>
        </w:rPr>
        <w:t xml:space="preserve">أي مورد من خارج كربلاء نحسب سعره بعد النقل، مو سعر الكرتون فقط.</w:t>
      </w:r>
    </w:p>
    <w:p>
      <w:pPr>
        <w:keepNext w:val="false"/>
        <w:bidi/>
        <w:spacing w:after="70" w:before="0" w:line="320"/>
        <w:ind w:right="300"/>
        <w:jc w:val="both"/>
      </w:pPr>
      <w:r>
        <w:rPr>
          <w:rFonts w:ascii="Arial" w:cs="Arial" w:eastAsia="Arial" w:hAnsi="Arial"/>
          <w:b w:val="false"/>
          <w:bCs w:val="false"/>
          <w:color w:val="000000"/>
          <w:sz w:val="23"/>
          <w:szCs w:val="23"/>
        </w:rPr>
        <w:t xml:space="preserve">- </w:t>
      </w:r>
      <w:r>
        <w:rPr>
          <w:rFonts w:ascii="Arial" w:cs="Arial" w:eastAsia="Arial" w:hAnsi="Arial"/>
          <w:b w:val="false"/>
          <w:bCs w:val="false"/>
          <w:color w:val="000000"/>
          <w:sz w:val="23"/>
          <w:szCs w:val="23"/>
        </w:rPr>
        <w:t xml:space="preserve">إذا كلفة النقل صارت أكثر من 250 دينار للكرتون فالتوريد من برا كربلاء ما يفيد، إلا إذا فرق السعر يعوض.</w:t>
      </w:r>
    </w:p>
    <w:p>
      <w:pPr>
        <w:keepNext w:val="false"/>
        <w:bidi/>
        <w:spacing w:after="70" w:before="0" w:line="320"/>
        <w:ind w:right="300"/>
        <w:jc w:val="both"/>
      </w:pPr>
      <w:r>
        <w:rPr>
          <w:rFonts w:ascii="Arial" w:cs="Arial" w:eastAsia="Arial" w:hAnsi="Arial"/>
          <w:b w:val="false"/>
          <w:bCs w:val="false"/>
          <w:color w:val="000000"/>
          <w:sz w:val="23"/>
          <w:szCs w:val="23"/>
        </w:rPr>
        <w:t xml:space="preserve">- </w:t>
      </w:r>
      <w:r>
        <w:rPr>
          <w:rFonts w:ascii="Arial" w:cs="Arial" w:eastAsia="Arial" w:hAnsi="Arial"/>
          <w:b w:val="false"/>
          <w:bCs w:val="false"/>
          <w:color w:val="000000"/>
          <w:sz w:val="23"/>
          <w:szCs w:val="23"/>
        </w:rPr>
        <w:t xml:space="preserve">ما نقبل سعر رخيص على حساب صلاحية قصيرة.</w:t>
      </w:r>
    </w:p>
    <w:p>
      <w:pPr>
        <w:keepNext w:val="false"/>
        <w:bidi/>
        <w:spacing w:after="70" w:before="0" w:line="320"/>
        <w:ind w:right="300"/>
        <w:jc w:val="both"/>
      </w:pPr>
      <w:r>
        <w:rPr>
          <w:rFonts w:ascii="Arial" w:cs="Arial" w:eastAsia="Arial" w:hAnsi="Arial"/>
          <w:b w:val="false"/>
          <w:bCs w:val="false"/>
          <w:color w:val="000000"/>
          <w:sz w:val="23"/>
          <w:szCs w:val="23"/>
        </w:rPr>
        <w:t xml:space="preserve">- </w:t>
      </w:r>
      <w:r>
        <w:rPr>
          <w:rFonts w:ascii="Arial" w:cs="Arial" w:eastAsia="Arial" w:hAnsi="Arial"/>
          <w:b w:val="false"/>
          <w:bCs w:val="false"/>
          <w:color w:val="000000"/>
          <w:sz w:val="23"/>
          <w:szCs w:val="23"/>
        </w:rPr>
        <w:t xml:space="preserve">ممكن نختار أكثر من مورد، كل فئة من المكان الأفضل إلها.</w:t>
      </w:r>
    </w:p>
    <w:p>
      <w:pPr>
        <w:keepNext w:val="false"/>
        <w:bidi/>
        <w:spacing w:after="120" w:before="80" w:line="320"/>
        <w:jc w:val="both"/>
      </w:pPr>
      <w:r>
        <w:rPr>
          <w:rFonts w:ascii="Arial" w:cs="Arial" w:eastAsia="Arial" w:hAnsi="Arial"/>
          <w:b w:val="false"/>
          <w:bCs w:val="false"/>
          <w:color w:val="000000"/>
          <w:sz w:val="23"/>
          <w:szCs w:val="23"/>
        </w:rPr>
        <w:t xml:space="preserve">الوضع الحالي: جملة بغداد (جميلة) أرخص بس ما توصل لكربلاء. حالياً تم التواصل ويه رقمين بالمسيب وبانتظار ردهم، وإذا ما صار شي ننتقل للحلة، والمقارنة دائماً تكون ويه سعر كربلاء.</w:t>
      </w:r>
    </w:p>
    <w:p>
      <w:pPr>
        <w:pStyle w:val="Heading1"/>
        <w:keepNext/>
        <w:bidi/>
        <w:spacing w:after="140" w:before="300"/>
        <w:jc w:val="left"/>
      </w:pPr>
      <w:r>
        <w:rPr>
          <w:rFonts w:ascii="Arial" w:cs="Arial" w:eastAsia="Arial" w:hAnsi="Arial"/>
          <w:b/>
          <w:bCs/>
          <w:color w:val="1F2A44"/>
          <w:sz w:val="27"/>
          <w:szCs w:val="27"/>
          <w:u w:val="single"/>
        </w:rPr>
        <w:t xml:space="preserve">ثامناً: فتح وإغلاق الاستراحة وتسليم الوردية</w:t>
      </w:r>
    </w:p>
    <w:p>
      <w:pPr>
        <w:keepNext/>
        <w:bidi/>
        <w:spacing w:after="80" w:before="120" w:line="320"/>
        <w:jc w:val="left"/>
      </w:pPr>
      <w:r>
        <w:rPr>
          <w:rFonts w:ascii="Arial" w:cs="Arial" w:eastAsia="Arial" w:hAnsi="Arial"/>
          <w:b/>
          <w:bCs/>
          <w:color w:val="000000"/>
          <w:sz w:val="23"/>
          <w:szCs w:val="23"/>
        </w:rPr>
        <w:t xml:space="preserve">عند الفتح (الوردية الأولى)</w:t>
      </w:r>
    </w:p>
    <w:tbl>
      <w:tblPr>
        <w:bidiVisual/>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600"/>
        <w:gridCol w:w="8400"/>
        <w:gridCol w:w="900"/>
      </w:tblGrid>
      <w:tr>
        <w:trPr>
          <w:tblHeader/>
        </w:trPr>
        <w:tc>
          <w:tcPr>
            <w:tcW w:type="dxa" w:w="600"/>
            <w:shd w:fill="D9D9D9" w:color="auto" w:val="clear"/>
            <w:tcMar>
              <w:top w:type="dxa" w:w="70"/>
              <w:left w:type="dxa" w:w="100"/>
              <w:bottom w:type="dxa" w:w="70"/>
              <w:right w:type="dxa" w:w="100"/>
            </w:tcMar>
            <w:vAlign w:val="center"/>
          </w:tcPr>
          <w:p>
            <w:pPr>
              <w:bidi/>
              <w:jc w:val="center"/>
            </w:pPr>
            <w:r>
              <w:rPr>
                <w:rFonts w:ascii="Arial" w:cs="Arial" w:eastAsia="Arial" w:hAnsi="Arial"/>
                <w:b/>
                <w:bCs/>
                <w:color w:val="000000"/>
                <w:sz w:val="20"/>
                <w:szCs w:val="20"/>
              </w:rPr>
              <w:t xml:space="preserve">ت</w:t>
            </w:r>
          </w:p>
        </w:tc>
        <w:tc>
          <w:tcPr>
            <w:tcW w:type="dxa" w:w="8400"/>
            <w:shd w:fill="D9D9D9" w:color="auto" w:val="clear"/>
            <w:tcMar>
              <w:top w:type="dxa" w:w="70"/>
              <w:left w:type="dxa" w:w="100"/>
              <w:bottom w:type="dxa" w:w="70"/>
              <w:right w:type="dxa" w:w="100"/>
            </w:tcMar>
            <w:vAlign w:val="center"/>
          </w:tcPr>
          <w:p>
            <w:pPr>
              <w:bidi/>
              <w:jc w:val="center"/>
            </w:pPr>
            <w:r>
              <w:rPr>
                <w:rFonts w:ascii="Arial" w:cs="Arial" w:eastAsia="Arial" w:hAnsi="Arial"/>
                <w:b/>
                <w:bCs/>
                <w:color w:val="000000"/>
                <w:sz w:val="20"/>
                <w:szCs w:val="20"/>
              </w:rPr>
              <w:t xml:space="preserve">الإجراء</w:t>
            </w:r>
          </w:p>
        </w:tc>
        <w:tc>
          <w:tcPr>
            <w:tcW w:type="dxa" w:w="900"/>
            <w:shd w:fill="D9D9D9" w:color="auto" w:val="clear"/>
            <w:tcMar>
              <w:top w:type="dxa" w:w="70"/>
              <w:left w:type="dxa" w:w="100"/>
              <w:bottom w:type="dxa" w:w="70"/>
              <w:right w:type="dxa" w:w="100"/>
            </w:tcMar>
            <w:vAlign w:val="center"/>
          </w:tcPr>
          <w:p>
            <w:pPr>
              <w:bidi/>
              <w:jc w:val="center"/>
            </w:pPr>
            <w:r>
              <w:rPr>
                <w:rFonts w:ascii="Arial" w:cs="Arial" w:eastAsia="Arial" w:hAnsi="Arial"/>
                <w:b/>
                <w:bCs/>
                <w:color w:val="000000"/>
                <w:sz w:val="20"/>
                <w:szCs w:val="20"/>
              </w:rPr>
              <w:t xml:space="preserve">تم</w:t>
            </w:r>
          </w:p>
        </w:tc>
      </w:tr>
      <w:tr>
        <w:trPr>
          <w:cantSplit/>
        </w:trPr>
        <w:tc>
          <w:tcPr>
            <w:tcW w:type="dxa" w:w="600"/>
            <w:tcMar>
              <w:top w:type="dxa" w:w="70"/>
              <w:left w:type="dxa" w:w="100"/>
              <w:bottom w:type="dxa" w:w="70"/>
              <w:right w:type="dxa" w:w="100"/>
            </w:tcMar>
            <w:vAlign w:val="center"/>
          </w:tcPr>
          <w:p>
            <w:pPr>
              <w:bidi/>
              <w:jc w:val="center"/>
            </w:pPr>
            <w:r>
              <w:rPr>
                <w:rFonts w:ascii="Arial" w:cs="Arial" w:eastAsia="Arial" w:hAnsi="Arial"/>
                <w:b w:val="false"/>
                <w:bCs w:val="false"/>
                <w:color w:val="000000"/>
                <w:sz w:val="20"/>
                <w:szCs w:val="20"/>
              </w:rPr>
              <w:t xml:space="preserve">1</w:t>
            </w:r>
          </w:p>
        </w:tc>
        <w:tc>
          <w:tcPr>
            <w:tcW w:type="dxa" w:w="84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الزي نظيف والموبايل بعيد عن مكان الخدمة.</w:t>
            </w:r>
          </w:p>
        </w:tc>
        <w:tc>
          <w:tcPr>
            <w:tcW w:type="dxa" w:w="900"/>
            <w:tcMar>
              <w:top w:type="dxa" w:w="70"/>
              <w:left w:type="dxa" w:w="100"/>
              <w:bottom w:type="dxa" w:w="70"/>
              <w:right w:type="dxa" w:w="100"/>
            </w:tcMar>
            <w:vAlign w:val="center"/>
          </w:tcPr>
          <w:p>
            <w:pPr>
              <w:bidi/>
              <w:jc w:val="center"/>
            </w:pPr>
            <w:r>
              <w:rPr>
                <w:rFonts w:ascii="Arial" w:cs="Arial" w:eastAsia="Arial" w:hAnsi="Arial"/>
                <w:b w:val="false"/>
                <w:bCs w:val="false"/>
                <w:color w:val="000000"/>
                <w:sz w:val="20"/>
                <w:szCs w:val="20"/>
              </w:rPr>
              <w:t xml:space="preserve"/>
            </w:r>
          </w:p>
        </w:tc>
      </w:tr>
      <w:tr>
        <w:trPr>
          <w:cantSplit/>
        </w:trPr>
        <w:tc>
          <w:tcPr>
            <w:tcW w:type="dxa" w:w="600"/>
            <w:tcMar>
              <w:top w:type="dxa" w:w="70"/>
              <w:left w:type="dxa" w:w="100"/>
              <w:bottom w:type="dxa" w:w="70"/>
              <w:right w:type="dxa" w:w="100"/>
            </w:tcMar>
            <w:vAlign w:val="center"/>
          </w:tcPr>
          <w:p>
            <w:pPr>
              <w:bidi/>
              <w:jc w:val="center"/>
            </w:pPr>
            <w:r>
              <w:rPr>
                <w:rFonts w:ascii="Arial" w:cs="Arial" w:eastAsia="Arial" w:hAnsi="Arial"/>
                <w:b w:val="false"/>
                <w:bCs w:val="false"/>
                <w:color w:val="000000"/>
                <w:sz w:val="20"/>
                <w:szCs w:val="20"/>
              </w:rPr>
              <w:t xml:space="preserve">2</w:t>
            </w:r>
          </w:p>
        </w:tc>
        <w:tc>
          <w:tcPr>
            <w:tcW w:type="dxa" w:w="84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التأكد إن الثلاجات والفاترينة شغالة وباردة.</w:t>
            </w:r>
          </w:p>
        </w:tc>
        <w:tc>
          <w:tcPr>
            <w:tcW w:type="dxa" w:w="900"/>
            <w:tcMar>
              <w:top w:type="dxa" w:w="70"/>
              <w:left w:type="dxa" w:w="100"/>
              <w:bottom w:type="dxa" w:w="70"/>
              <w:right w:type="dxa" w:w="100"/>
            </w:tcMar>
            <w:vAlign w:val="center"/>
          </w:tcPr>
          <w:p>
            <w:pPr>
              <w:bidi/>
              <w:jc w:val="center"/>
            </w:pPr>
            <w:r>
              <w:rPr>
                <w:rFonts w:ascii="Arial" w:cs="Arial" w:eastAsia="Arial" w:hAnsi="Arial"/>
                <w:b w:val="false"/>
                <w:bCs w:val="false"/>
                <w:color w:val="000000"/>
                <w:sz w:val="20"/>
                <w:szCs w:val="20"/>
              </w:rPr>
              <w:t xml:space="preserve"/>
            </w:r>
          </w:p>
        </w:tc>
      </w:tr>
      <w:tr>
        <w:trPr>
          <w:cantSplit/>
        </w:trPr>
        <w:tc>
          <w:tcPr>
            <w:tcW w:type="dxa" w:w="600"/>
            <w:tcMar>
              <w:top w:type="dxa" w:w="70"/>
              <w:left w:type="dxa" w:w="100"/>
              <w:bottom w:type="dxa" w:w="70"/>
              <w:right w:type="dxa" w:w="100"/>
            </w:tcMar>
            <w:vAlign w:val="center"/>
          </w:tcPr>
          <w:p>
            <w:pPr>
              <w:bidi/>
              <w:jc w:val="center"/>
            </w:pPr>
            <w:r>
              <w:rPr>
                <w:rFonts w:ascii="Arial" w:cs="Arial" w:eastAsia="Arial" w:hAnsi="Arial"/>
                <w:b w:val="false"/>
                <w:bCs w:val="false"/>
                <w:color w:val="000000"/>
                <w:sz w:val="20"/>
                <w:szCs w:val="20"/>
              </w:rPr>
              <w:t xml:space="preserve">3</w:t>
            </w:r>
          </w:p>
        </w:tc>
        <w:tc>
          <w:tcPr>
            <w:tcW w:type="dxa" w:w="84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استلام المعجنات وفحصها وتسجيلها.</w:t>
            </w:r>
          </w:p>
        </w:tc>
        <w:tc>
          <w:tcPr>
            <w:tcW w:type="dxa" w:w="900"/>
            <w:tcMar>
              <w:top w:type="dxa" w:w="70"/>
              <w:left w:type="dxa" w:w="100"/>
              <w:bottom w:type="dxa" w:w="70"/>
              <w:right w:type="dxa" w:w="100"/>
            </w:tcMar>
            <w:vAlign w:val="center"/>
          </w:tcPr>
          <w:p>
            <w:pPr>
              <w:bidi/>
              <w:jc w:val="center"/>
            </w:pPr>
            <w:r>
              <w:rPr>
                <w:rFonts w:ascii="Arial" w:cs="Arial" w:eastAsia="Arial" w:hAnsi="Arial"/>
                <w:b w:val="false"/>
                <w:bCs w:val="false"/>
                <w:color w:val="000000"/>
                <w:sz w:val="20"/>
                <w:szCs w:val="20"/>
              </w:rPr>
              <w:t xml:space="preserve"/>
            </w:r>
          </w:p>
        </w:tc>
      </w:tr>
      <w:tr>
        <w:trPr>
          <w:cantSplit/>
        </w:trPr>
        <w:tc>
          <w:tcPr>
            <w:tcW w:type="dxa" w:w="600"/>
            <w:tcMar>
              <w:top w:type="dxa" w:w="70"/>
              <w:left w:type="dxa" w:w="100"/>
              <w:bottom w:type="dxa" w:w="70"/>
              <w:right w:type="dxa" w:w="100"/>
            </w:tcMar>
            <w:vAlign w:val="center"/>
          </w:tcPr>
          <w:p>
            <w:pPr>
              <w:bidi/>
              <w:jc w:val="center"/>
            </w:pPr>
            <w:r>
              <w:rPr>
                <w:rFonts w:ascii="Arial" w:cs="Arial" w:eastAsia="Arial" w:hAnsi="Arial"/>
                <w:b w:val="false"/>
                <w:bCs w:val="false"/>
                <w:color w:val="000000"/>
                <w:sz w:val="20"/>
                <w:szCs w:val="20"/>
              </w:rPr>
              <w:t xml:space="preserve">4</w:t>
            </w:r>
          </w:p>
        </w:tc>
        <w:tc>
          <w:tcPr>
            <w:tcW w:type="dxa" w:w="84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تشغيل ماكينة القهوة وتجربة أول كوب.</w:t>
            </w:r>
          </w:p>
        </w:tc>
        <w:tc>
          <w:tcPr>
            <w:tcW w:type="dxa" w:w="900"/>
            <w:tcMar>
              <w:top w:type="dxa" w:w="70"/>
              <w:left w:type="dxa" w:w="100"/>
              <w:bottom w:type="dxa" w:w="70"/>
              <w:right w:type="dxa" w:w="100"/>
            </w:tcMar>
            <w:vAlign w:val="center"/>
          </w:tcPr>
          <w:p>
            <w:pPr>
              <w:bidi/>
              <w:jc w:val="center"/>
            </w:pPr>
            <w:r>
              <w:rPr>
                <w:rFonts w:ascii="Arial" w:cs="Arial" w:eastAsia="Arial" w:hAnsi="Arial"/>
                <w:b w:val="false"/>
                <w:bCs w:val="false"/>
                <w:color w:val="000000"/>
                <w:sz w:val="20"/>
                <w:szCs w:val="20"/>
              </w:rPr>
              <w:t xml:space="preserve"/>
            </w:r>
          </w:p>
        </w:tc>
      </w:tr>
      <w:tr>
        <w:trPr>
          <w:cantSplit/>
        </w:trPr>
        <w:tc>
          <w:tcPr>
            <w:tcW w:type="dxa" w:w="600"/>
            <w:tcMar>
              <w:top w:type="dxa" w:w="70"/>
              <w:left w:type="dxa" w:w="100"/>
              <w:bottom w:type="dxa" w:w="70"/>
              <w:right w:type="dxa" w:w="100"/>
            </w:tcMar>
            <w:vAlign w:val="center"/>
          </w:tcPr>
          <w:p>
            <w:pPr>
              <w:bidi/>
              <w:jc w:val="center"/>
            </w:pPr>
            <w:r>
              <w:rPr>
                <w:rFonts w:ascii="Arial" w:cs="Arial" w:eastAsia="Arial" w:hAnsi="Arial"/>
                <w:b w:val="false"/>
                <w:bCs w:val="false"/>
                <w:color w:val="000000"/>
                <w:sz w:val="20"/>
                <w:szCs w:val="20"/>
              </w:rPr>
              <w:t xml:space="preserve">5</w:t>
            </w:r>
          </w:p>
        </w:tc>
        <w:tc>
          <w:tcPr>
            <w:tcW w:type="dxa" w:w="84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تحضير أول دفعة شاي وتعليق البطاقة عليها.</w:t>
            </w:r>
          </w:p>
        </w:tc>
        <w:tc>
          <w:tcPr>
            <w:tcW w:type="dxa" w:w="900"/>
            <w:tcMar>
              <w:top w:type="dxa" w:w="70"/>
              <w:left w:type="dxa" w:w="100"/>
              <w:bottom w:type="dxa" w:w="70"/>
              <w:right w:type="dxa" w:w="100"/>
            </w:tcMar>
            <w:vAlign w:val="center"/>
          </w:tcPr>
          <w:p>
            <w:pPr>
              <w:bidi/>
              <w:jc w:val="center"/>
            </w:pPr>
            <w:r>
              <w:rPr>
                <w:rFonts w:ascii="Arial" w:cs="Arial" w:eastAsia="Arial" w:hAnsi="Arial"/>
                <w:b w:val="false"/>
                <w:bCs w:val="false"/>
                <w:color w:val="000000"/>
                <w:sz w:val="20"/>
                <w:szCs w:val="20"/>
              </w:rPr>
              <w:t xml:space="preserve"/>
            </w:r>
          </w:p>
        </w:tc>
      </w:tr>
      <w:tr>
        <w:trPr>
          <w:cantSplit/>
        </w:trPr>
        <w:tc>
          <w:tcPr>
            <w:tcW w:type="dxa" w:w="600"/>
            <w:tcMar>
              <w:top w:type="dxa" w:w="70"/>
              <w:left w:type="dxa" w:w="100"/>
              <w:bottom w:type="dxa" w:w="70"/>
              <w:right w:type="dxa" w:w="100"/>
            </w:tcMar>
            <w:vAlign w:val="center"/>
          </w:tcPr>
          <w:p>
            <w:pPr>
              <w:bidi/>
              <w:jc w:val="center"/>
            </w:pPr>
            <w:r>
              <w:rPr>
                <w:rFonts w:ascii="Arial" w:cs="Arial" w:eastAsia="Arial" w:hAnsi="Arial"/>
                <w:b w:val="false"/>
                <w:bCs w:val="false"/>
                <w:color w:val="000000"/>
                <w:sz w:val="20"/>
                <w:szCs w:val="20"/>
              </w:rPr>
              <w:t xml:space="preserve">6</w:t>
            </w:r>
          </w:p>
        </w:tc>
        <w:tc>
          <w:tcPr>
            <w:tcW w:type="dxa" w:w="84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تشغيل التابلت وتحديث المتوفر بنظام الـ QR.</w:t>
            </w:r>
          </w:p>
        </w:tc>
        <w:tc>
          <w:tcPr>
            <w:tcW w:type="dxa" w:w="900"/>
            <w:tcMar>
              <w:top w:type="dxa" w:w="70"/>
              <w:left w:type="dxa" w:w="100"/>
              <w:bottom w:type="dxa" w:w="70"/>
              <w:right w:type="dxa" w:w="100"/>
            </w:tcMar>
            <w:vAlign w:val="center"/>
          </w:tcPr>
          <w:p>
            <w:pPr>
              <w:bidi/>
              <w:jc w:val="center"/>
            </w:pPr>
            <w:r>
              <w:rPr>
                <w:rFonts w:ascii="Arial" w:cs="Arial" w:eastAsia="Arial" w:hAnsi="Arial"/>
                <w:b w:val="false"/>
                <w:bCs w:val="false"/>
                <w:color w:val="000000"/>
                <w:sz w:val="20"/>
                <w:szCs w:val="20"/>
              </w:rPr>
              <w:t xml:space="preserve"/>
            </w:r>
          </w:p>
        </w:tc>
      </w:tr>
      <w:tr>
        <w:trPr>
          <w:cantSplit/>
        </w:trPr>
        <w:tc>
          <w:tcPr>
            <w:tcW w:type="dxa" w:w="600"/>
            <w:tcMar>
              <w:top w:type="dxa" w:w="70"/>
              <w:left w:type="dxa" w:w="100"/>
              <w:bottom w:type="dxa" w:w="70"/>
              <w:right w:type="dxa" w:w="100"/>
            </w:tcMar>
            <w:vAlign w:val="center"/>
          </w:tcPr>
          <w:p>
            <w:pPr>
              <w:bidi/>
              <w:jc w:val="center"/>
            </w:pPr>
            <w:r>
              <w:rPr>
                <w:rFonts w:ascii="Arial" w:cs="Arial" w:eastAsia="Arial" w:hAnsi="Arial"/>
                <w:b w:val="false"/>
                <w:bCs w:val="false"/>
                <w:color w:val="000000"/>
                <w:sz w:val="20"/>
                <w:szCs w:val="20"/>
              </w:rPr>
              <w:t xml:space="preserve">7</w:t>
            </w:r>
          </w:p>
        </w:tc>
        <w:tc>
          <w:tcPr>
            <w:tcW w:type="dxa" w:w="84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ترتيب الرفوف والثلاجة وتعبئة الناقص.</w:t>
            </w:r>
          </w:p>
        </w:tc>
        <w:tc>
          <w:tcPr>
            <w:tcW w:type="dxa" w:w="900"/>
            <w:tcMar>
              <w:top w:type="dxa" w:w="70"/>
              <w:left w:type="dxa" w:w="100"/>
              <w:bottom w:type="dxa" w:w="70"/>
              <w:right w:type="dxa" w:w="100"/>
            </w:tcMar>
            <w:vAlign w:val="center"/>
          </w:tcPr>
          <w:p>
            <w:pPr>
              <w:bidi/>
              <w:jc w:val="center"/>
            </w:pPr>
            <w:r>
              <w:rPr>
                <w:rFonts w:ascii="Arial" w:cs="Arial" w:eastAsia="Arial" w:hAnsi="Arial"/>
                <w:b w:val="false"/>
                <w:bCs w:val="false"/>
                <w:color w:val="000000"/>
                <w:sz w:val="20"/>
                <w:szCs w:val="20"/>
              </w:rPr>
              <w:t xml:space="preserve"/>
            </w:r>
          </w:p>
        </w:tc>
      </w:tr>
      <w:tr>
        <w:trPr>
          <w:cantSplit/>
        </w:trPr>
        <w:tc>
          <w:tcPr>
            <w:tcW w:type="dxa" w:w="600"/>
            <w:tcMar>
              <w:top w:type="dxa" w:w="70"/>
              <w:left w:type="dxa" w:w="100"/>
              <w:bottom w:type="dxa" w:w="70"/>
              <w:right w:type="dxa" w:w="100"/>
            </w:tcMar>
            <w:vAlign w:val="center"/>
          </w:tcPr>
          <w:p>
            <w:pPr>
              <w:bidi/>
              <w:jc w:val="center"/>
            </w:pPr>
            <w:r>
              <w:rPr>
                <w:rFonts w:ascii="Arial" w:cs="Arial" w:eastAsia="Arial" w:hAnsi="Arial"/>
                <w:b w:val="false"/>
                <w:bCs w:val="false"/>
                <w:color w:val="000000"/>
                <w:sz w:val="20"/>
                <w:szCs w:val="20"/>
              </w:rPr>
              <w:t xml:space="preserve">8</w:t>
            </w:r>
          </w:p>
        </w:tc>
        <w:tc>
          <w:tcPr>
            <w:tcW w:type="dxa" w:w="84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نظافة الكاونتر والطاولات والصواني.</w:t>
            </w:r>
          </w:p>
        </w:tc>
        <w:tc>
          <w:tcPr>
            <w:tcW w:type="dxa" w:w="900"/>
            <w:tcMar>
              <w:top w:type="dxa" w:w="70"/>
              <w:left w:type="dxa" w:w="100"/>
              <w:bottom w:type="dxa" w:w="70"/>
              <w:right w:type="dxa" w:w="100"/>
            </w:tcMar>
            <w:vAlign w:val="center"/>
          </w:tcPr>
          <w:p>
            <w:pPr>
              <w:bidi/>
              <w:jc w:val="center"/>
            </w:pPr>
            <w:r>
              <w:rPr>
                <w:rFonts w:ascii="Arial" w:cs="Arial" w:eastAsia="Arial" w:hAnsi="Arial"/>
                <w:b w:val="false"/>
                <w:bCs w:val="false"/>
                <w:color w:val="000000"/>
                <w:sz w:val="20"/>
                <w:szCs w:val="20"/>
              </w:rPr>
              <w:t xml:space="preserve"/>
            </w:r>
          </w:p>
        </w:tc>
      </w:tr>
      <w:tr>
        <w:trPr>
          <w:cantSplit/>
        </w:trPr>
        <w:tc>
          <w:tcPr>
            <w:tcW w:type="dxa" w:w="600"/>
            <w:tcMar>
              <w:top w:type="dxa" w:w="70"/>
              <w:left w:type="dxa" w:w="100"/>
              <w:bottom w:type="dxa" w:w="70"/>
              <w:right w:type="dxa" w:w="100"/>
            </w:tcMar>
            <w:vAlign w:val="center"/>
          </w:tcPr>
          <w:p>
            <w:pPr>
              <w:bidi/>
              <w:jc w:val="center"/>
            </w:pPr>
            <w:r>
              <w:rPr>
                <w:rFonts w:ascii="Arial" w:cs="Arial" w:eastAsia="Arial" w:hAnsi="Arial"/>
                <w:b w:val="false"/>
                <w:bCs w:val="false"/>
                <w:color w:val="000000"/>
                <w:sz w:val="20"/>
                <w:szCs w:val="20"/>
              </w:rPr>
              <w:t xml:space="preserve">9</w:t>
            </w:r>
          </w:p>
        </w:tc>
        <w:tc>
          <w:tcPr>
            <w:tcW w:type="dxa" w:w="84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توفر الأكواب بكل الأحجام والسكر والمناديل.</w:t>
            </w:r>
          </w:p>
        </w:tc>
        <w:tc>
          <w:tcPr>
            <w:tcW w:type="dxa" w:w="900"/>
            <w:tcMar>
              <w:top w:type="dxa" w:w="70"/>
              <w:left w:type="dxa" w:w="100"/>
              <w:bottom w:type="dxa" w:w="70"/>
              <w:right w:type="dxa" w:w="100"/>
            </w:tcMar>
            <w:vAlign w:val="center"/>
          </w:tcPr>
          <w:p>
            <w:pPr>
              <w:bidi/>
              <w:jc w:val="center"/>
            </w:pPr>
            <w:r>
              <w:rPr>
                <w:rFonts w:ascii="Arial" w:cs="Arial" w:eastAsia="Arial" w:hAnsi="Arial"/>
                <w:b w:val="false"/>
                <w:bCs w:val="false"/>
                <w:color w:val="000000"/>
                <w:sz w:val="20"/>
                <w:szCs w:val="20"/>
              </w:rPr>
              <w:t xml:space="preserve"/>
            </w:r>
          </w:p>
        </w:tc>
      </w:tr>
    </w:tbl>
    <w:p>
      <w:pPr>
        <w:keepNext w:val="false"/>
        <w:bidi/>
        <w:spacing w:after="100" w:before="0" w:line="320"/>
        <w:jc w:val="both"/>
      </w:pPr>
      <w:r>
        <w:rPr>
          <w:rFonts w:ascii="Arial" w:cs="Arial" w:eastAsia="Arial" w:hAnsi="Arial"/>
          <w:b w:val="false"/>
          <w:bCs w:val="false"/>
          <w:color w:val="000000"/>
          <w:sz w:val="23"/>
          <w:szCs w:val="23"/>
        </w:rPr>
        <w:t xml:space="preserve"/>
      </w:r>
    </w:p>
    <w:p>
      <w:pPr>
        <w:keepNext/>
        <w:bidi/>
        <w:spacing w:after="80" w:before="120" w:line="320"/>
        <w:jc w:val="left"/>
      </w:pPr>
      <w:r>
        <w:rPr>
          <w:rFonts w:ascii="Arial" w:cs="Arial" w:eastAsia="Arial" w:hAnsi="Arial"/>
          <w:b/>
          <w:bCs/>
          <w:color w:val="000000"/>
          <w:sz w:val="23"/>
          <w:szCs w:val="23"/>
        </w:rPr>
        <w:t xml:space="preserve">عند تسليم الوردية</w:t>
      </w:r>
    </w:p>
    <w:tbl>
      <w:tblPr>
        <w:bidiVisual/>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600"/>
        <w:gridCol w:w="8400"/>
        <w:gridCol w:w="900"/>
      </w:tblGrid>
      <w:tr>
        <w:trPr>
          <w:tblHeader/>
        </w:trPr>
        <w:tc>
          <w:tcPr>
            <w:tcW w:type="dxa" w:w="600"/>
            <w:shd w:fill="D9D9D9" w:color="auto" w:val="clear"/>
            <w:tcMar>
              <w:top w:type="dxa" w:w="70"/>
              <w:left w:type="dxa" w:w="100"/>
              <w:bottom w:type="dxa" w:w="70"/>
              <w:right w:type="dxa" w:w="100"/>
            </w:tcMar>
            <w:vAlign w:val="center"/>
          </w:tcPr>
          <w:p>
            <w:pPr>
              <w:bidi/>
              <w:jc w:val="center"/>
            </w:pPr>
            <w:r>
              <w:rPr>
                <w:rFonts w:ascii="Arial" w:cs="Arial" w:eastAsia="Arial" w:hAnsi="Arial"/>
                <w:b/>
                <w:bCs/>
                <w:color w:val="000000"/>
                <w:sz w:val="20"/>
                <w:szCs w:val="20"/>
              </w:rPr>
              <w:t xml:space="preserve">ت</w:t>
            </w:r>
          </w:p>
        </w:tc>
        <w:tc>
          <w:tcPr>
            <w:tcW w:type="dxa" w:w="8400"/>
            <w:shd w:fill="D9D9D9" w:color="auto" w:val="clear"/>
            <w:tcMar>
              <w:top w:type="dxa" w:w="70"/>
              <w:left w:type="dxa" w:w="100"/>
              <w:bottom w:type="dxa" w:w="70"/>
              <w:right w:type="dxa" w:w="100"/>
            </w:tcMar>
            <w:vAlign w:val="center"/>
          </w:tcPr>
          <w:p>
            <w:pPr>
              <w:bidi/>
              <w:jc w:val="center"/>
            </w:pPr>
            <w:r>
              <w:rPr>
                <w:rFonts w:ascii="Arial" w:cs="Arial" w:eastAsia="Arial" w:hAnsi="Arial"/>
                <w:b/>
                <w:bCs/>
                <w:color w:val="000000"/>
                <w:sz w:val="20"/>
                <w:szCs w:val="20"/>
              </w:rPr>
              <w:t xml:space="preserve">الإجراء</w:t>
            </w:r>
          </w:p>
        </w:tc>
        <w:tc>
          <w:tcPr>
            <w:tcW w:type="dxa" w:w="900"/>
            <w:shd w:fill="D9D9D9" w:color="auto" w:val="clear"/>
            <w:tcMar>
              <w:top w:type="dxa" w:w="70"/>
              <w:left w:type="dxa" w:w="100"/>
              <w:bottom w:type="dxa" w:w="70"/>
              <w:right w:type="dxa" w:w="100"/>
            </w:tcMar>
            <w:vAlign w:val="center"/>
          </w:tcPr>
          <w:p>
            <w:pPr>
              <w:bidi/>
              <w:jc w:val="center"/>
            </w:pPr>
            <w:r>
              <w:rPr>
                <w:rFonts w:ascii="Arial" w:cs="Arial" w:eastAsia="Arial" w:hAnsi="Arial"/>
                <w:b/>
                <w:bCs/>
                <w:color w:val="000000"/>
                <w:sz w:val="20"/>
                <w:szCs w:val="20"/>
              </w:rPr>
              <w:t xml:space="preserve">تم</w:t>
            </w:r>
          </w:p>
        </w:tc>
      </w:tr>
      <w:tr>
        <w:trPr>
          <w:cantSplit/>
        </w:trPr>
        <w:tc>
          <w:tcPr>
            <w:tcW w:type="dxa" w:w="600"/>
            <w:tcMar>
              <w:top w:type="dxa" w:w="70"/>
              <w:left w:type="dxa" w:w="100"/>
              <w:bottom w:type="dxa" w:w="70"/>
              <w:right w:type="dxa" w:w="100"/>
            </w:tcMar>
            <w:vAlign w:val="center"/>
          </w:tcPr>
          <w:p>
            <w:pPr>
              <w:bidi/>
              <w:jc w:val="center"/>
            </w:pPr>
            <w:r>
              <w:rPr>
                <w:rFonts w:ascii="Arial" w:cs="Arial" w:eastAsia="Arial" w:hAnsi="Arial"/>
                <w:b w:val="false"/>
                <w:bCs w:val="false"/>
                <w:color w:val="000000"/>
                <w:sz w:val="20"/>
                <w:szCs w:val="20"/>
              </w:rPr>
              <w:t xml:space="preserve">1</w:t>
            </w:r>
          </w:p>
        </w:tc>
        <w:tc>
          <w:tcPr>
            <w:tcW w:type="dxa" w:w="84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وضع دفعة الشاي ومتى تنتهي.</w:t>
            </w:r>
          </w:p>
        </w:tc>
        <w:tc>
          <w:tcPr>
            <w:tcW w:type="dxa" w:w="900"/>
            <w:tcMar>
              <w:top w:type="dxa" w:w="70"/>
              <w:left w:type="dxa" w:w="100"/>
              <w:bottom w:type="dxa" w:w="70"/>
              <w:right w:type="dxa" w:w="100"/>
            </w:tcMar>
            <w:vAlign w:val="center"/>
          </w:tcPr>
          <w:p>
            <w:pPr>
              <w:bidi/>
              <w:jc w:val="center"/>
            </w:pPr>
            <w:r>
              <w:rPr>
                <w:rFonts w:ascii="Arial" w:cs="Arial" w:eastAsia="Arial" w:hAnsi="Arial"/>
                <w:b w:val="false"/>
                <w:bCs w:val="false"/>
                <w:color w:val="000000"/>
                <w:sz w:val="20"/>
                <w:szCs w:val="20"/>
              </w:rPr>
              <w:t xml:space="preserve"/>
            </w:r>
          </w:p>
        </w:tc>
      </w:tr>
      <w:tr>
        <w:trPr>
          <w:cantSplit/>
        </w:trPr>
        <w:tc>
          <w:tcPr>
            <w:tcW w:type="dxa" w:w="600"/>
            <w:tcMar>
              <w:top w:type="dxa" w:w="70"/>
              <w:left w:type="dxa" w:w="100"/>
              <w:bottom w:type="dxa" w:w="70"/>
              <w:right w:type="dxa" w:w="100"/>
            </w:tcMar>
            <w:vAlign w:val="center"/>
          </w:tcPr>
          <w:p>
            <w:pPr>
              <w:bidi/>
              <w:jc w:val="center"/>
            </w:pPr>
            <w:r>
              <w:rPr>
                <w:rFonts w:ascii="Arial" w:cs="Arial" w:eastAsia="Arial" w:hAnsi="Arial"/>
                <w:b w:val="false"/>
                <w:bCs w:val="false"/>
                <w:color w:val="000000"/>
                <w:sz w:val="20"/>
                <w:szCs w:val="20"/>
              </w:rPr>
              <w:t xml:space="preserve">2</w:t>
            </w:r>
          </w:p>
        </w:tc>
        <w:tc>
          <w:tcPr>
            <w:tcW w:type="dxa" w:w="84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الطعام المعروض ومتى وصل ومتى ينتهي.</w:t>
            </w:r>
          </w:p>
        </w:tc>
        <w:tc>
          <w:tcPr>
            <w:tcW w:type="dxa" w:w="900"/>
            <w:tcMar>
              <w:top w:type="dxa" w:w="70"/>
              <w:left w:type="dxa" w:w="100"/>
              <w:bottom w:type="dxa" w:w="70"/>
              <w:right w:type="dxa" w:w="100"/>
            </w:tcMar>
            <w:vAlign w:val="center"/>
          </w:tcPr>
          <w:p>
            <w:pPr>
              <w:bidi/>
              <w:jc w:val="center"/>
            </w:pPr>
            <w:r>
              <w:rPr>
                <w:rFonts w:ascii="Arial" w:cs="Arial" w:eastAsia="Arial" w:hAnsi="Arial"/>
                <w:b w:val="false"/>
                <w:bCs w:val="false"/>
                <w:color w:val="000000"/>
                <w:sz w:val="20"/>
                <w:szCs w:val="20"/>
              </w:rPr>
              <w:t xml:space="preserve"/>
            </w:r>
          </w:p>
        </w:tc>
      </w:tr>
      <w:tr>
        <w:trPr>
          <w:cantSplit/>
        </w:trPr>
        <w:tc>
          <w:tcPr>
            <w:tcW w:type="dxa" w:w="600"/>
            <w:tcMar>
              <w:top w:type="dxa" w:w="70"/>
              <w:left w:type="dxa" w:w="100"/>
              <w:bottom w:type="dxa" w:w="70"/>
              <w:right w:type="dxa" w:w="100"/>
            </w:tcMar>
            <w:vAlign w:val="center"/>
          </w:tcPr>
          <w:p>
            <w:pPr>
              <w:bidi/>
              <w:jc w:val="center"/>
            </w:pPr>
            <w:r>
              <w:rPr>
                <w:rFonts w:ascii="Arial" w:cs="Arial" w:eastAsia="Arial" w:hAnsi="Arial"/>
                <w:b w:val="false"/>
                <w:bCs w:val="false"/>
                <w:color w:val="000000"/>
                <w:sz w:val="20"/>
                <w:szCs w:val="20"/>
              </w:rPr>
              <w:t xml:space="preserve">3</w:t>
            </w:r>
          </w:p>
        </w:tc>
        <w:tc>
          <w:tcPr>
            <w:tcW w:type="dxa" w:w="84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النواقص بالرفوف والثلاجة والأكواب.</w:t>
            </w:r>
          </w:p>
        </w:tc>
        <w:tc>
          <w:tcPr>
            <w:tcW w:type="dxa" w:w="900"/>
            <w:tcMar>
              <w:top w:type="dxa" w:w="70"/>
              <w:left w:type="dxa" w:w="100"/>
              <w:bottom w:type="dxa" w:w="70"/>
              <w:right w:type="dxa" w:w="100"/>
            </w:tcMar>
            <w:vAlign w:val="center"/>
          </w:tcPr>
          <w:p>
            <w:pPr>
              <w:bidi/>
              <w:jc w:val="center"/>
            </w:pPr>
            <w:r>
              <w:rPr>
                <w:rFonts w:ascii="Arial" w:cs="Arial" w:eastAsia="Arial" w:hAnsi="Arial"/>
                <w:b w:val="false"/>
                <w:bCs w:val="false"/>
                <w:color w:val="000000"/>
                <w:sz w:val="20"/>
                <w:szCs w:val="20"/>
              </w:rPr>
              <w:t xml:space="preserve"/>
            </w:r>
          </w:p>
        </w:tc>
      </w:tr>
      <w:tr>
        <w:trPr>
          <w:cantSplit/>
        </w:trPr>
        <w:tc>
          <w:tcPr>
            <w:tcW w:type="dxa" w:w="600"/>
            <w:tcMar>
              <w:top w:type="dxa" w:w="70"/>
              <w:left w:type="dxa" w:w="100"/>
              <w:bottom w:type="dxa" w:w="70"/>
              <w:right w:type="dxa" w:w="100"/>
            </w:tcMar>
            <w:vAlign w:val="center"/>
          </w:tcPr>
          <w:p>
            <w:pPr>
              <w:bidi/>
              <w:jc w:val="center"/>
            </w:pPr>
            <w:r>
              <w:rPr>
                <w:rFonts w:ascii="Arial" w:cs="Arial" w:eastAsia="Arial" w:hAnsi="Arial"/>
                <w:b w:val="false"/>
                <w:bCs w:val="false"/>
                <w:color w:val="000000"/>
                <w:sz w:val="20"/>
                <w:szCs w:val="20"/>
              </w:rPr>
              <w:t xml:space="preserve">4</w:t>
            </w:r>
          </w:p>
        </w:tc>
        <w:tc>
          <w:tcPr>
            <w:tcW w:type="dxa" w:w="84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أي عطل أو ملاحظة من زبون.</w:t>
            </w:r>
          </w:p>
        </w:tc>
        <w:tc>
          <w:tcPr>
            <w:tcW w:type="dxa" w:w="900"/>
            <w:tcMar>
              <w:top w:type="dxa" w:w="70"/>
              <w:left w:type="dxa" w:w="100"/>
              <w:bottom w:type="dxa" w:w="70"/>
              <w:right w:type="dxa" w:w="100"/>
            </w:tcMar>
            <w:vAlign w:val="center"/>
          </w:tcPr>
          <w:p>
            <w:pPr>
              <w:bidi/>
              <w:jc w:val="center"/>
            </w:pPr>
            <w:r>
              <w:rPr>
                <w:rFonts w:ascii="Arial" w:cs="Arial" w:eastAsia="Arial" w:hAnsi="Arial"/>
                <w:b w:val="false"/>
                <w:bCs w:val="false"/>
                <w:color w:val="000000"/>
                <w:sz w:val="20"/>
                <w:szCs w:val="20"/>
              </w:rPr>
              <w:t xml:space="preserve"/>
            </w:r>
          </w:p>
        </w:tc>
      </w:tr>
      <w:tr>
        <w:trPr>
          <w:cantSplit/>
        </w:trPr>
        <w:tc>
          <w:tcPr>
            <w:tcW w:type="dxa" w:w="600"/>
            <w:tcMar>
              <w:top w:type="dxa" w:w="70"/>
              <w:left w:type="dxa" w:w="100"/>
              <w:bottom w:type="dxa" w:w="70"/>
              <w:right w:type="dxa" w:w="100"/>
            </w:tcMar>
            <w:vAlign w:val="center"/>
          </w:tcPr>
          <w:p>
            <w:pPr>
              <w:bidi/>
              <w:jc w:val="center"/>
            </w:pPr>
            <w:r>
              <w:rPr>
                <w:rFonts w:ascii="Arial" w:cs="Arial" w:eastAsia="Arial" w:hAnsi="Arial"/>
                <w:b w:val="false"/>
                <w:bCs w:val="false"/>
                <w:color w:val="000000"/>
                <w:sz w:val="20"/>
                <w:szCs w:val="20"/>
              </w:rPr>
              <w:t xml:space="preserve">5</w:t>
            </w:r>
          </w:p>
        </w:tc>
        <w:tc>
          <w:tcPr>
            <w:tcW w:type="dxa" w:w="84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المبلغ الموجود لحد وقت التسليم.</w:t>
            </w:r>
          </w:p>
        </w:tc>
        <w:tc>
          <w:tcPr>
            <w:tcW w:type="dxa" w:w="900"/>
            <w:tcMar>
              <w:top w:type="dxa" w:w="70"/>
              <w:left w:type="dxa" w:w="100"/>
              <w:bottom w:type="dxa" w:w="70"/>
              <w:right w:type="dxa" w:w="100"/>
            </w:tcMar>
            <w:vAlign w:val="center"/>
          </w:tcPr>
          <w:p>
            <w:pPr>
              <w:bidi/>
              <w:jc w:val="center"/>
            </w:pPr>
            <w:r>
              <w:rPr>
                <w:rFonts w:ascii="Arial" w:cs="Arial" w:eastAsia="Arial" w:hAnsi="Arial"/>
                <w:b w:val="false"/>
                <w:bCs w:val="false"/>
                <w:color w:val="000000"/>
                <w:sz w:val="20"/>
                <w:szCs w:val="20"/>
              </w:rPr>
              <w:t xml:space="preserve"/>
            </w:r>
          </w:p>
        </w:tc>
      </w:tr>
      <w:tr>
        <w:trPr>
          <w:cantSplit/>
        </w:trPr>
        <w:tc>
          <w:tcPr>
            <w:tcW w:type="dxa" w:w="600"/>
            <w:tcMar>
              <w:top w:type="dxa" w:w="70"/>
              <w:left w:type="dxa" w:w="100"/>
              <w:bottom w:type="dxa" w:w="70"/>
              <w:right w:type="dxa" w:w="100"/>
            </w:tcMar>
            <w:vAlign w:val="center"/>
          </w:tcPr>
          <w:p>
            <w:pPr>
              <w:bidi/>
              <w:jc w:val="center"/>
            </w:pPr>
            <w:r>
              <w:rPr>
                <w:rFonts w:ascii="Arial" w:cs="Arial" w:eastAsia="Arial" w:hAnsi="Arial"/>
                <w:b w:val="false"/>
                <w:bCs w:val="false"/>
                <w:color w:val="000000"/>
                <w:sz w:val="20"/>
                <w:szCs w:val="20"/>
              </w:rPr>
              <w:t xml:space="preserve">6</w:t>
            </w:r>
          </w:p>
        </w:tc>
        <w:tc>
          <w:tcPr>
            <w:tcW w:type="dxa" w:w="84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التوقيع بسجل التسليم من الطرفين.</w:t>
            </w:r>
          </w:p>
        </w:tc>
        <w:tc>
          <w:tcPr>
            <w:tcW w:type="dxa" w:w="900"/>
            <w:tcMar>
              <w:top w:type="dxa" w:w="70"/>
              <w:left w:type="dxa" w:w="100"/>
              <w:bottom w:type="dxa" w:w="70"/>
              <w:right w:type="dxa" w:w="100"/>
            </w:tcMar>
            <w:vAlign w:val="center"/>
          </w:tcPr>
          <w:p>
            <w:pPr>
              <w:bidi/>
              <w:jc w:val="center"/>
            </w:pPr>
            <w:r>
              <w:rPr>
                <w:rFonts w:ascii="Arial" w:cs="Arial" w:eastAsia="Arial" w:hAnsi="Arial"/>
                <w:b w:val="false"/>
                <w:bCs w:val="false"/>
                <w:color w:val="000000"/>
                <w:sz w:val="20"/>
                <w:szCs w:val="20"/>
              </w:rPr>
              <w:t xml:space="preserve"/>
            </w:r>
          </w:p>
        </w:tc>
      </w:tr>
    </w:tbl>
    <w:p>
      <w:pPr>
        <w:keepNext w:val="false"/>
        <w:bidi/>
        <w:spacing w:after="100" w:before="0" w:line="320"/>
        <w:jc w:val="both"/>
      </w:pPr>
      <w:r>
        <w:rPr>
          <w:rFonts w:ascii="Arial" w:cs="Arial" w:eastAsia="Arial" w:hAnsi="Arial"/>
          <w:b w:val="false"/>
          <w:bCs w:val="false"/>
          <w:color w:val="000000"/>
          <w:sz w:val="23"/>
          <w:szCs w:val="23"/>
        </w:rPr>
        <w:t xml:space="preserve"/>
      </w:r>
    </w:p>
    <w:p>
      <w:pPr>
        <w:keepNext/>
        <w:bidi/>
        <w:spacing w:after="80" w:before="120" w:line="320"/>
        <w:jc w:val="left"/>
      </w:pPr>
      <w:r>
        <w:rPr>
          <w:rFonts w:ascii="Arial" w:cs="Arial" w:eastAsia="Arial" w:hAnsi="Arial"/>
          <w:b/>
          <w:bCs/>
          <w:color w:val="000000"/>
          <w:sz w:val="23"/>
          <w:szCs w:val="23"/>
        </w:rPr>
        <w:t xml:space="preserve">عند الإغلاق (الوردية الثالثة)</w:t>
      </w:r>
    </w:p>
    <w:tbl>
      <w:tblPr>
        <w:bidiVisual/>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600"/>
        <w:gridCol w:w="8400"/>
        <w:gridCol w:w="900"/>
      </w:tblGrid>
      <w:tr>
        <w:trPr>
          <w:tblHeader/>
        </w:trPr>
        <w:tc>
          <w:tcPr>
            <w:tcW w:type="dxa" w:w="600"/>
            <w:shd w:fill="D9D9D9" w:color="auto" w:val="clear"/>
            <w:tcMar>
              <w:top w:type="dxa" w:w="70"/>
              <w:left w:type="dxa" w:w="100"/>
              <w:bottom w:type="dxa" w:w="70"/>
              <w:right w:type="dxa" w:w="100"/>
            </w:tcMar>
            <w:vAlign w:val="center"/>
          </w:tcPr>
          <w:p>
            <w:pPr>
              <w:bidi/>
              <w:jc w:val="center"/>
            </w:pPr>
            <w:r>
              <w:rPr>
                <w:rFonts w:ascii="Arial" w:cs="Arial" w:eastAsia="Arial" w:hAnsi="Arial"/>
                <w:b/>
                <w:bCs/>
                <w:color w:val="000000"/>
                <w:sz w:val="20"/>
                <w:szCs w:val="20"/>
              </w:rPr>
              <w:t xml:space="preserve">ت</w:t>
            </w:r>
          </w:p>
        </w:tc>
        <w:tc>
          <w:tcPr>
            <w:tcW w:type="dxa" w:w="8400"/>
            <w:shd w:fill="D9D9D9" w:color="auto" w:val="clear"/>
            <w:tcMar>
              <w:top w:type="dxa" w:w="70"/>
              <w:left w:type="dxa" w:w="100"/>
              <w:bottom w:type="dxa" w:w="70"/>
              <w:right w:type="dxa" w:w="100"/>
            </w:tcMar>
            <w:vAlign w:val="center"/>
          </w:tcPr>
          <w:p>
            <w:pPr>
              <w:bidi/>
              <w:jc w:val="center"/>
            </w:pPr>
            <w:r>
              <w:rPr>
                <w:rFonts w:ascii="Arial" w:cs="Arial" w:eastAsia="Arial" w:hAnsi="Arial"/>
                <w:b/>
                <w:bCs/>
                <w:color w:val="000000"/>
                <w:sz w:val="20"/>
                <w:szCs w:val="20"/>
              </w:rPr>
              <w:t xml:space="preserve">الإجراء</w:t>
            </w:r>
          </w:p>
        </w:tc>
        <w:tc>
          <w:tcPr>
            <w:tcW w:type="dxa" w:w="900"/>
            <w:shd w:fill="D9D9D9" w:color="auto" w:val="clear"/>
            <w:tcMar>
              <w:top w:type="dxa" w:w="70"/>
              <w:left w:type="dxa" w:w="100"/>
              <w:bottom w:type="dxa" w:w="70"/>
              <w:right w:type="dxa" w:w="100"/>
            </w:tcMar>
            <w:vAlign w:val="center"/>
          </w:tcPr>
          <w:p>
            <w:pPr>
              <w:bidi/>
              <w:jc w:val="center"/>
            </w:pPr>
            <w:r>
              <w:rPr>
                <w:rFonts w:ascii="Arial" w:cs="Arial" w:eastAsia="Arial" w:hAnsi="Arial"/>
                <w:b/>
                <w:bCs/>
                <w:color w:val="000000"/>
                <w:sz w:val="20"/>
                <w:szCs w:val="20"/>
              </w:rPr>
              <w:t xml:space="preserve">تم</w:t>
            </w:r>
          </w:p>
        </w:tc>
      </w:tr>
      <w:tr>
        <w:trPr>
          <w:cantSplit/>
        </w:trPr>
        <w:tc>
          <w:tcPr>
            <w:tcW w:type="dxa" w:w="600"/>
            <w:tcMar>
              <w:top w:type="dxa" w:w="70"/>
              <w:left w:type="dxa" w:w="100"/>
              <w:bottom w:type="dxa" w:w="70"/>
              <w:right w:type="dxa" w:w="100"/>
            </w:tcMar>
            <w:vAlign w:val="center"/>
          </w:tcPr>
          <w:p>
            <w:pPr>
              <w:bidi/>
              <w:jc w:val="center"/>
            </w:pPr>
            <w:r>
              <w:rPr>
                <w:rFonts w:ascii="Arial" w:cs="Arial" w:eastAsia="Arial" w:hAnsi="Arial"/>
                <w:b w:val="false"/>
                <w:bCs w:val="false"/>
                <w:color w:val="000000"/>
                <w:sz w:val="20"/>
                <w:szCs w:val="20"/>
              </w:rPr>
              <w:t xml:space="preserve">1</w:t>
            </w:r>
          </w:p>
        </w:tc>
        <w:tc>
          <w:tcPr>
            <w:tcW w:type="dxa" w:w="84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إتلاف باقي الشاي.</w:t>
            </w:r>
          </w:p>
        </w:tc>
        <w:tc>
          <w:tcPr>
            <w:tcW w:type="dxa" w:w="900"/>
            <w:tcMar>
              <w:top w:type="dxa" w:w="70"/>
              <w:left w:type="dxa" w:w="100"/>
              <w:bottom w:type="dxa" w:w="70"/>
              <w:right w:type="dxa" w:w="100"/>
            </w:tcMar>
            <w:vAlign w:val="center"/>
          </w:tcPr>
          <w:p>
            <w:pPr>
              <w:bidi/>
              <w:jc w:val="center"/>
            </w:pPr>
            <w:r>
              <w:rPr>
                <w:rFonts w:ascii="Arial" w:cs="Arial" w:eastAsia="Arial" w:hAnsi="Arial"/>
                <w:b w:val="false"/>
                <w:bCs w:val="false"/>
                <w:color w:val="000000"/>
                <w:sz w:val="20"/>
                <w:szCs w:val="20"/>
              </w:rPr>
              <w:t xml:space="preserve"/>
            </w:r>
          </w:p>
        </w:tc>
      </w:tr>
      <w:tr>
        <w:trPr>
          <w:cantSplit/>
        </w:trPr>
        <w:tc>
          <w:tcPr>
            <w:tcW w:type="dxa" w:w="600"/>
            <w:tcMar>
              <w:top w:type="dxa" w:w="70"/>
              <w:left w:type="dxa" w:w="100"/>
              <w:bottom w:type="dxa" w:w="70"/>
              <w:right w:type="dxa" w:w="100"/>
            </w:tcMar>
            <w:vAlign w:val="center"/>
          </w:tcPr>
          <w:p>
            <w:pPr>
              <w:bidi/>
              <w:jc w:val="center"/>
            </w:pPr>
            <w:r>
              <w:rPr>
                <w:rFonts w:ascii="Arial" w:cs="Arial" w:eastAsia="Arial" w:hAnsi="Arial"/>
                <w:b w:val="false"/>
                <w:bCs w:val="false"/>
                <w:color w:val="000000"/>
                <w:sz w:val="20"/>
                <w:szCs w:val="20"/>
              </w:rPr>
              <w:t xml:space="preserve">2</w:t>
            </w:r>
          </w:p>
        </w:tc>
        <w:tc>
          <w:tcPr>
            <w:tcW w:type="dxa" w:w="84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إتلاف الطعام المنتهي وتسجيله بسجل الإتلاف.</w:t>
            </w:r>
          </w:p>
        </w:tc>
        <w:tc>
          <w:tcPr>
            <w:tcW w:type="dxa" w:w="900"/>
            <w:tcMar>
              <w:top w:type="dxa" w:w="70"/>
              <w:left w:type="dxa" w:w="100"/>
              <w:bottom w:type="dxa" w:w="70"/>
              <w:right w:type="dxa" w:w="100"/>
            </w:tcMar>
            <w:vAlign w:val="center"/>
          </w:tcPr>
          <w:p>
            <w:pPr>
              <w:bidi/>
              <w:jc w:val="center"/>
            </w:pPr>
            <w:r>
              <w:rPr>
                <w:rFonts w:ascii="Arial" w:cs="Arial" w:eastAsia="Arial" w:hAnsi="Arial"/>
                <w:b w:val="false"/>
                <w:bCs w:val="false"/>
                <w:color w:val="000000"/>
                <w:sz w:val="20"/>
                <w:szCs w:val="20"/>
              </w:rPr>
              <w:t xml:space="preserve"/>
            </w:r>
          </w:p>
        </w:tc>
      </w:tr>
      <w:tr>
        <w:trPr>
          <w:cantSplit/>
        </w:trPr>
        <w:tc>
          <w:tcPr>
            <w:tcW w:type="dxa" w:w="600"/>
            <w:tcMar>
              <w:top w:type="dxa" w:w="70"/>
              <w:left w:type="dxa" w:w="100"/>
              <w:bottom w:type="dxa" w:w="70"/>
              <w:right w:type="dxa" w:w="100"/>
            </w:tcMar>
            <w:vAlign w:val="center"/>
          </w:tcPr>
          <w:p>
            <w:pPr>
              <w:bidi/>
              <w:jc w:val="center"/>
            </w:pPr>
            <w:r>
              <w:rPr>
                <w:rFonts w:ascii="Arial" w:cs="Arial" w:eastAsia="Arial" w:hAnsi="Arial"/>
                <w:b w:val="false"/>
                <w:bCs w:val="false"/>
                <w:color w:val="000000"/>
                <w:sz w:val="20"/>
                <w:szCs w:val="20"/>
              </w:rPr>
              <w:t xml:space="preserve">3</w:t>
            </w:r>
          </w:p>
        </w:tc>
        <w:tc>
          <w:tcPr>
            <w:tcW w:type="dxa" w:w="84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تنظيف الماكينة والمطحنة وأباريق الحليب.</w:t>
            </w:r>
          </w:p>
        </w:tc>
        <w:tc>
          <w:tcPr>
            <w:tcW w:type="dxa" w:w="900"/>
            <w:tcMar>
              <w:top w:type="dxa" w:w="70"/>
              <w:left w:type="dxa" w:w="100"/>
              <w:bottom w:type="dxa" w:w="70"/>
              <w:right w:type="dxa" w:w="100"/>
            </w:tcMar>
            <w:vAlign w:val="center"/>
          </w:tcPr>
          <w:p>
            <w:pPr>
              <w:bidi/>
              <w:jc w:val="center"/>
            </w:pPr>
            <w:r>
              <w:rPr>
                <w:rFonts w:ascii="Arial" w:cs="Arial" w:eastAsia="Arial" w:hAnsi="Arial"/>
                <w:b w:val="false"/>
                <w:bCs w:val="false"/>
                <w:color w:val="000000"/>
                <w:sz w:val="20"/>
                <w:szCs w:val="20"/>
              </w:rPr>
              <w:t xml:space="preserve"/>
            </w:r>
          </w:p>
        </w:tc>
      </w:tr>
      <w:tr>
        <w:trPr>
          <w:cantSplit/>
        </w:trPr>
        <w:tc>
          <w:tcPr>
            <w:tcW w:type="dxa" w:w="600"/>
            <w:tcMar>
              <w:top w:type="dxa" w:w="70"/>
              <w:left w:type="dxa" w:w="100"/>
              <w:bottom w:type="dxa" w:w="70"/>
              <w:right w:type="dxa" w:w="100"/>
            </w:tcMar>
            <w:vAlign w:val="center"/>
          </w:tcPr>
          <w:p>
            <w:pPr>
              <w:bidi/>
              <w:jc w:val="center"/>
            </w:pPr>
            <w:r>
              <w:rPr>
                <w:rFonts w:ascii="Arial" w:cs="Arial" w:eastAsia="Arial" w:hAnsi="Arial"/>
                <w:b w:val="false"/>
                <w:bCs w:val="false"/>
                <w:color w:val="000000"/>
                <w:sz w:val="20"/>
                <w:szCs w:val="20"/>
              </w:rPr>
              <w:t xml:space="preserve">4</w:t>
            </w:r>
          </w:p>
        </w:tc>
        <w:tc>
          <w:tcPr>
            <w:tcW w:type="dxa" w:w="84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تنظيف الكاونتر والأدوات.</w:t>
            </w:r>
          </w:p>
        </w:tc>
        <w:tc>
          <w:tcPr>
            <w:tcW w:type="dxa" w:w="900"/>
            <w:tcMar>
              <w:top w:type="dxa" w:w="70"/>
              <w:left w:type="dxa" w:w="100"/>
              <w:bottom w:type="dxa" w:w="70"/>
              <w:right w:type="dxa" w:w="100"/>
            </w:tcMar>
            <w:vAlign w:val="center"/>
          </w:tcPr>
          <w:p>
            <w:pPr>
              <w:bidi/>
              <w:jc w:val="center"/>
            </w:pPr>
            <w:r>
              <w:rPr>
                <w:rFonts w:ascii="Arial" w:cs="Arial" w:eastAsia="Arial" w:hAnsi="Arial"/>
                <w:b w:val="false"/>
                <w:bCs w:val="false"/>
                <w:color w:val="000000"/>
                <w:sz w:val="20"/>
                <w:szCs w:val="20"/>
              </w:rPr>
              <w:t xml:space="preserve"/>
            </w:r>
          </w:p>
        </w:tc>
      </w:tr>
      <w:tr>
        <w:trPr>
          <w:cantSplit/>
        </w:trPr>
        <w:tc>
          <w:tcPr>
            <w:tcW w:type="dxa" w:w="600"/>
            <w:tcMar>
              <w:top w:type="dxa" w:w="70"/>
              <w:left w:type="dxa" w:w="100"/>
              <w:bottom w:type="dxa" w:w="70"/>
              <w:right w:type="dxa" w:w="100"/>
            </w:tcMar>
            <w:vAlign w:val="center"/>
          </w:tcPr>
          <w:p>
            <w:pPr>
              <w:bidi/>
              <w:jc w:val="center"/>
            </w:pPr>
            <w:r>
              <w:rPr>
                <w:rFonts w:ascii="Arial" w:cs="Arial" w:eastAsia="Arial" w:hAnsi="Arial"/>
                <w:b w:val="false"/>
                <w:bCs w:val="false"/>
                <w:color w:val="000000"/>
                <w:sz w:val="20"/>
                <w:szCs w:val="20"/>
              </w:rPr>
              <w:t xml:space="preserve">5</w:t>
            </w:r>
          </w:p>
        </w:tc>
        <w:tc>
          <w:tcPr>
            <w:tcW w:type="dxa" w:w="84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جرد سريع وكتابة النواقص للصبح.</w:t>
            </w:r>
          </w:p>
        </w:tc>
        <w:tc>
          <w:tcPr>
            <w:tcW w:type="dxa" w:w="900"/>
            <w:tcMar>
              <w:top w:type="dxa" w:w="70"/>
              <w:left w:type="dxa" w:w="100"/>
              <w:bottom w:type="dxa" w:w="70"/>
              <w:right w:type="dxa" w:w="100"/>
            </w:tcMar>
            <w:vAlign w:val="center"/>
          </w:tcPr>
          <w:p>
            <w:pPr>
              <w:bidi/>
              <w:jc w:val="center"/>
            </w:pPr>
            <w:r>
              <w:rPr>
                <w:rFonts w:ascii="Arial" w:cs="Arial" w:eastAsia="Arial" w:hAnsi="Arial"/>
                <w:b w:val="false"/>
                <w:bCs w:val="false"/>
                <w:color w:val="000000"/>
                <w:sz w:val="20"/>
                <w:szCs w:val="20"/>
              </w:rPr>
              <w:t xml:space="preserve"/>
            </w:r>
          </w:p>
        </w:tc>
      </w:tr>
      <w:tr>
        <w:trPr>
          <w:cantSplit/>
        </w:trPr>
        <w:tc>
          <w:tcPr>
            <w:tcW w:type="dxa" w:w="600"/>
            <w:tcMar>
              <w:top w:type="dxa" w:w="70"/>
              <w:left w:type="dxa" w:w="100"/>
              <w:bottom w:type="dxa" w:w="70"/>
              <w:right w:type="dxa" w:w="100"/>
            </w:tcMar>
            <w:vAlign w:val="center"/>
          </w:tcPr>
          <w:p>
            <w:pPr>
              <w:bidi/>
              <w:jc w:val="center"/>
            </w:pPr>
            <w:r>
              <w:rPr>
                <w:rFonts w:ascii="Arial" w:cs="Arial" w:eastAsia="Arial" w:hAnsi="Arial"/>
                <w:b w:val="false"/>
                <w:bCs w:val="false"/>
                <w:color w:val="000000"/>
                <w:sz w:val="20"/>
                <w:szCs w:val="20"/>
              </w:rPr>
              <w:t xml:space="preserve">6</w:t>
            </w:r>
          </w:p>
        </w:tc>
        <w:tc>
          <w:tcPr>
            <w:tcW w:type="dxa" w:w="84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مطابقة المبيعات ويه المبلغ.</w:t>
            </w:r>
          </w:p>
        </w:tc>
        <w:tc>
          <w:tcPr>
            <w:tcW w:type="dxa" w:w="900"/>
            <w:tcMar>
              <w:top w:type="dxa" w:w="70"/>
              <w:left w:type="dxa" w:w="100"/>
              <w:bottom w:type="dxa" w:w="70"/>
              <w:right w:type="dxa" w:w="100"/>
            </w:tcMar>
            <w:vAlign w:val="center"/>
          </w:tcPr>
          <w:p>
            <w:pPr>
              <w:bidi/>
              <w:jc w:val="center"/>
            </w:pPr>
            <w:r>
              <w:rPr>
                <w:rFonts w:ascii="Arial" w:cs="Arial" w:eastAsia="Arial" w:hAnsi="Arial"/>
                <w:b w:val="false"/>
                <w:bCs w:val="false"/>
                <w:color w:val="000000"/>
                <w:sz w:val="20"/>
                <w:szCs w:val="20"/>
              </w:rPr>
              <w:t xml:space="preserve"/>
            </w:r>
          </w:p>
        </w:tc>
      </w:tr>
      <w:tr>
        <w:trPr>
          <w:cantSplit/>
        </w:trPr>
        <w:tc>
          <w:tcPr>
            <w:tcW w:type="dxa" w:w="600"/>
            <w:tcMar>
              <w:top w:type="dxa" w:w="70"/>
              <w:left w:type="dxa" w:w="100"/>
              <w:bottom w:type="dxa" w:w="70"/>
              <w:right w:type="dxa" w:w="100"/>
            </w:tcMar>
            <w:vAlign w:val="center"/>
          </w:tcPr>
          <w:p>
            <w:pPr>
              <w:bidi/>
              <w:jc w:val="center"/>
            </w:pPr>
            <w:r>
              <w:rPr>
                <w:rFonts w:ascii="Arial" w:cs="Arial" w:eastAsia="Arial" w:hAnsi="Arial"/>
                <w:b w:val="false"/>
                <w:bCs w:val="false"/>
                <w:color w:val="000000"/>
                <w:sz w:val="20"/>
                <w:szCs w:val="20"/>
              </w:rPr>
              <w:t xml:space="preserve">7</w:t>
            </w:r>
          </w:p>
        </w:tc>
        <w:tc>
          <w:tcPr>
            <w:tcW w:type="dxa" w:w="84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إطفاء الأجهزة وإغلاق الاستراحة.</w:t>
            </w:r>
          </w:p>
        </w:tc>
        <w:tc>
          <w:tcPr>
            <w:tcW w:type="dxa" w:w="900"/>
            <w:tcMar>
              <w:top w:type="dxa" w:w="70"/>
              <w:left w:type="dxa" w:w="100"/>
              <w:bottom w:type="dxa" w:w="70"/>
              <w:right w:type="dxa" w:w="100"/>
            </w:tcMar>
            <w:vAlign w:val="center"/>
          </w:tcPr>
          <w:p>
            <w:pPr>
              <w:bidi/>
              <w:jc w:val="center"/>
            </w:pPr>
            <w:r>
              <w:rPr>
                <w:rFonts w:ascii="Arial" w:cs="Arial" w:eastAsia="Arial" w:hAnsi="Arial"/>
                <w:b w:val="false"/>
                <w:bCs w:val="false"/>
                <w:color w:val="000000"/>
                <w:sz w:val="20"/>
                <w:szCs w:val="20"/>
              </w:rPr>
              <w:t xml:space="preserve"/>
            </w:r>
          </w:p>
        </w:tc>
      </w:tr>
      <w:tr>
        <w:trPr>
          <w:cantSplit/>
        </w:trPr>
        <w:tc>
          <w:tcPr>
            <w:tcW w:type="dxa" w:w="600"/>
            <w:tcMar>
              <w:top w:type="dxa" w:w="70"/>
              <w:left w:type="dxa" w:w="100"/>
              <w:bottom w:type="dxa" w:w="70"/>
              <w:right w:type="dxa" w:w="100"/>
            </w:tcMar>
            <w:vAlign w:val="center"/>
          </w:tcPr>
          <w:p>
            <w:pPr>
              <w:bidi/>
              <w:jc w:val="center"/>
            </w:pPr>
            <w:r>
              <w:rPr>
                <w:rFonts w:ascii="Arial" w:cs="Arial" w:eastAsia="Arial" w:hAnsi="Arial"/>
                <w:b w:val="false"/>
                <w:bCs w:val="false"/>
                <w:color w:val="000000"/>
                <w:sz w:val="20"/>
                <w:szCs w:val="20"/>
              </w:rPr>
              <w:t xml:space="preserve">8</w:t>
            </w:r>
          </w:p>
        </w:tc>
        <w:tc>
          <w:tcPr>
            <w:tcW w:type="dxa" w:w="84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كتابة ملاحظة للوردية الأولى.</w:t>
            </w:r>
          </w:p>
        </w:tc>
        <w:tc>
          <w:tcPr>
            <w:tcW w:type="dxa" w:w="900"/>
            <w:tcMar>
              <w:top w:type="dxa" w:w="70"/>
              <w:left w:type="dxa" w:w="100"/>
              <w:bottom w:type="dxa" w:w="70"/>
              <w:right w:type="dxa" w:w="100"/>
            </w:tcMar>
            <w:vAlign w:val="center"/>
          </w:tcPr>
          <w:p>
            <w:pPr>
              <w:bidi/>
              <w:jc w:val="center"/>
            </w:pPr>
            <w:r>
              <w:rPr>
                <w:rFonts w:ascii="Arial" w:cs="Arial" w:eastAsia="Arial" w:hAnsi="Arial"/>
                <w:b w:val="false"/>
                <w:bCs w:val="false"/>
                <w:color w:val="000000"/>
                <w:sz w:val="20"/>
                <w:szCs w:val="20"/>
              </w:rPr>
              <w:t xml:space="preserve"/>
            </w:r>
          </w:p>
        </w:tc>
      </w:tr>
    </w:tbl>
    <w:p>
      <w:pPr>
        <w:pStyle w:val="Heading1"/>
        <w:keepNext/>
        <w:bidi/>
        <w:spacing w:after="140" w:before="300"/>
        <w:jc w:val="left"/>
      </w:pPr>
      <w:r>
        <w:rPr>
          <w:rFonts w:ascii="Arial" w:cs="Arial" w:eastAsia="Arial" w:hAnsi="Arial"/>
          <w:b/>
          <w:bCs/>
          <w:color w:val="1F2A44"/>
          <w:sz w:val="27"/>
          <w:szCs w:val="27"/>
          <w:u w:val="single"/>
        </w:rPr>
        <w:t xml:space="preserve">تاسعاً: التدريب</w:t>
      </w:r>
    </w:p>
    <w:p>
      <w:pPr>
        <w:keepNext w:val="false"/>
        <w:bidi/>
        <w:spacing w:after="120" w:before="0" w:line="320"/>
        <w:jc w:val="both"/>
      </w:pPr>
      <w:r>
        <w:rPr>
          <w:rFonts w:ascii="Arial" w:cs="Arial" w:eastAsia="Arial" w:hAnsi="Arial"/>
          <w:b w:val="false"/>
          <w:bCs w:val="false"/>
          <w:color w:val="000000"/>
          <w:sz w:val="23"/>
          <w:szCs w:val="23"/>
        </w:rPr>
        <w:t xml:space="preserve">يتدرب كل موظف على: العبارات الثلاث وطريقة الوقوف والمشي، حمل الصينية وتقديم الأكواب، تحضير الإسبريسو وتبخير الحليب وتنظيف الماكينة، قاعدة الشاي، استلام الطعام وحفظه وتسخينه وإتلافه، وأماكن المنتجات وأسعارها.</w:t>
      </w:r>
    </w:p>
    <w:p>
      <w:pPr>
        <w:keepNext w:val="false"/>
        <w:bidi/>
        <w:spacing w:after="120" w:before="0" w:line="320"/>
        <w:jc w:val="both"/>
      </w:pPr>
      <w:r>
        <w:rPr>
          <w:rFonts w:ascii="Arial" w:cs="Arial" w:eastAsia="Arial" w:hAnsi="Arial"/>
          <w:b w:val="false"/>
          <w:bCs w:val="false"/>
          <w:color w:val="000000"/>
          <w:sz w:val="23"/>
          <w:szCs w:val="23"/>
        </w:rPr>
        <w:t xml:space="preserve">التمرين الأساسي: صينية بيها ثلاث أكواب ماي مليانة تقريباً 80%، يمشي بيها الموظف 5 أمتار ويلف حول كرسي ويوقف يم الطاولة وينزل الأكواب بهدوء ويگول العبارة وينسحب. يتكرر التمرين لحد ما تصير الحركة ثابتة عند كل الموظفين.</w:t>
      </w:r>
    </w:p>
    <w:p>
      <w:pPr>
        <w:keepNext w:val="false"/>
        <w:bidi/>
        <w:spacing w:after="120" w:before="0" w:line="320"/>
        <w:jc w:val="both"/>
      </w:pPr>
      <w:r>
        <w:rPr>
          <w:rFonts w:ascii="Arial" w:cs="Arial" w:eastAsia="Arial" w:hAnsi="Arial"/>
          <w:b w:val="false"/>
          <w:bCs w:val="false"/>
          <w:color w:val="000000"/>
          <w:sz w:val="23"/>
          <w:szCs w:val="23"/>
        </w:rPr>
        <w:t xml:space="preserve">شركة إيطاليا عرضت تدريب مجاني إذا اشترينا منهم ماكينة القهوة (بحدود 1,250,000 دينار)، وهذا يتحدد بعد اختيار المعدات. وأي موظف ما يشتغل لوحده إلا بعد ما ينجح بالتقييم العملي (النموذج المرفق).</w:t>
      </w:r>
    </w:p>
    <w:p>
      <w:pPr>
        <w:pStyle w:val="Heading1"/>
        <w:keepNext/>
        <w:bidi/>
        <w:spacing w:after="140" w:before="300"/>
        <w:jc w:val="left"/>
      </w:pPr>
      <w:r>
        <w:rPr>
          <w:rFonts w:ascii="Arial" w:cs="Arial" w:eastAsia="Arial" w:hAnsi="Arial"/>
          <w:b/>
          <w:bCs/>
          <w:color w:val="1F2A44"/>
          <w:sz w:val="27"/>
          <w:szCs w:val="27"/>
          <w:u w:val="single"/>
        </w:rPr>
        <w:t xml:space="preserve">عاشراً: نقاط تحتاج موافقة حضرتكم</w:t>
      </w:r>
    </w:p>
    <w:p>
      <w:pPr>
        <w:keepNext w:val="false"/>
        <w:bidi/>
        <w:spacing w:after="80" w:before="0" w:line="320"/>
        <w:ind w:right="300"/>
        <w:jc w:val="both"/>
      </w:pPr>
      <w:r>
        <w:rPr>
          <w:rFonts w:ascii="Arial" w:cs="Arial" w:eastAsia="Arial" w:hAnsi="Arial"/>
          <w:b/>
          <w:bCs/>
          <w:color w:val="000000"/>
          <w:sz w:val="23"/>
          <w:szCs w:val="23"/>
        </w:rPr>
        <w:t xml:space="preserve">1. </w:t>
      </w:r>
      <w:r>
        <w:rPr>
          <w:rFonts w:ascii="Arial" w:cs="Arial" w:eastAsia="Arial" w:hAnsi="Arial"/>
          <w:b w:val="false"/>
          <w:bCs w:val="false"/>
          <w:color w:val="000000"/>
          <w:sz w:val="23"/>
          <w:szCs w:val="23"/>
        </w:rPr>
        <w:t xml:space="preserve">اعتماد السجلات المرفقة (سجل استلام الطعام، سجل الإتلاف، سجل تسليم الوردية، بطاقة الشاي، نموذج التقييم).</w:t>
      </w:r>
    </w:p>
    <w:p>
      <w:pPr>
        <w:keepNext w:val="false"/>
        <w:bidi/>
        <w:spacing w:after="80" w:before="0" w:line="320"/>
        <w:ind w:right="300"/>
        <w:jc w:val="both"/>
      </w:pPr>
      <w:r>
        <w:rPr>
          <w:rFonts w:ascii="Arial" w:cs="Arial" w:eastAsia="Arial" w:hAnsi="Arial"/>
          <w:b/>
          <w:bCs/>
          <w:color w:val="000000"/>
          <w:sz w:val="23"/>
          <w:szCs w:val="23"/>
        </w:rPr>
        <w:t xml:space="preserve">2. </w:t>
      </w:r>
      <w:r>
        <w:rPr>
          <w:rFonts w:ascii="Arial" w:cs="Arial" w:eastAsia="Arial" w:hAnsi="Arial"/>
          <w:b w:val="false"/>
          <w:bCs w:val="false"/>
          <w:color w:val="000000"/>
          <w:sz w:val="23"/>
          <w:szCs w:val="23"/>
        </w:rPr>
        <w:t xml:space="preserve">اعتماد مطابقة المبيعات ويه المبلغ بنهاية كل وردية، وتحديد طريقة الكاشير.</w:t>
      </w:r>
    </w:p>
    <w:p>
      <w:pPr>
        <w:keepNext w:val="false"/>
        <w:bidi/>
        <w:spacing w:after="80" w:before="0" w:line="320"/>
        <w:ind w:right="300"/>
        <w:jc w:val="both"/>
      </w:pPr>
      <w:r>
        <w:rPr>
          <w:rFonts w:ascii="Arial" w:cs="Arial" w:eastAsia="Arial" w:hAnsi="Arial"/>
          <w:b/>
          <w:bCs/>
          <w:color w:val="000000"/>
          <w:sz w:val="23"/>
          <w:szCs w:val="23"/>
        </w:rPr>
        <w:t xml:space="preserve">3. </w:t>
      </w:r>
      <w:r>
        <w:rPr>
          <w:rFonts w:ascii="Arial" w:cs="Arial" w:eastAsia="Arial" w:hAnsi="Arial"/>
          <w:b w:val="false"/>
          <w:bCs w:val="false"/>
          <w:color w:val="000000"/>
          <w:sz w:val="23"/>
          <w:szCs w:val="23"/>
        </w:rPr>
        <w:t xml:space="preserve">فكرة إرسال سيارة من سيارات الشركة لبغداد مرة بالأسبوع لجلب البضاعة. </w:t>
      </w:r>
      <w:r>
        <w:rPr>
          <w:rFonts w:ascii="Arial" w:cs="Arial" w:eastAsia="Arial" w:hAnsi="Arial"/>
          <w:b w:val="false"/>
          <w:bCs w:val="false"/>
          <w:color w:val="000000"/>
          <w:sz w:val="23"/>
          <w:szCs w:val="23"/>
        </w:rPr>
        <w:t xml:space="preserve">بس لازم نحسبها: إذا الرحلة تكلف 50 ألف دينار نحتاج 200 كرتون بالرحلة حتى نبقى تحت 250 دينار للكرتون، وهذا رقم كبير على الاستراحة. فتكون مفيدة أكثر إذا السيارة رايحة لبغداد لشغلة ثانية للشركة أصلاً. ونقترح نستمر ويه المسيب بنفس الوقت، والقرار خلال أسبوع.</w:t>
      </w:r>
    </w:p>
    <w:p>
      <w:pPr>
        <w:pStyle w:val="Heading1"/>
        <w:keepNext/>
        <w:bidi/>
        <w:spacing w:after="140" w:before="300"/>
        <w:jc w:val="left"/>
      </w:pPr>
      <w:r>
        <w:rPr>
          <w:rFonts w:ascii="Arial" w:cs="Arial" w:eastAsia="Arial" w:hAnsi="Arial"/>
          <w:b/>
          <w:bCs/>
          <w:color w:val="1F2A44"/>
          <w:sz w:val="27"/>
          <w:szCs w:val="27"/>
          <w:u w:val="single"/>
        </w:rPr>
        <w:t xml:space="preserve">حادي عشر: نقاط ما زالت معلقة</w:t>
      </w:r>
    </w:p>
    <w:p>
      <w:pPr>
        <w:keepNext w:val="false"/>
        <w:bidi/>
        <w:spacing w:after="70" w:before="0" w:line="320"/>
        <w:ind w:right="300"/>
        <w:jc w:val="both"/>
      </w:pPr>
      <w:r>
        <w:rPr>
          <w:rFonts w:ascii="Arial" w:cs="Arial" w:eastAsia="Arial" w:hAnsi="Arial"/>
          <w:b w:val="false"/>
          <w:bCs w:val="false"/>
          <w:color w:val="000000"/>
          <w:sz w:val="23"/>
          <w:szCs w:val="23"/>
        </w:rPr>
        <w:t xml:space="preserve">- </w:t>
      </w:r>
      <w:r>
        <w:rPr>
          <w:rFonts w:ascii="Arial" w:cs="Arial" w:eastAsia="Arial" w:hAnsi="Arial"/>
          <w:b w:val="false"/>
          <w:bCs w:val="false"/>
          <w:color w:val="000000"/>
          <w:sz w:val="23"/>
          <w:szCs w:val="23"/>
        </w:rPr>
        <w:t xml:space="preserve">وصفات المشروبات وكمياتها وأسعارها (بعد التجربة على الأجهزة).</w:t>
      </w:r>
    </w:p>
    <w:p>
      <w:pPr>
        <w:keepNext w:val="false"/>
        <w:bidi/>
        <w:spacing w:after="70" w:before="0" w:line="320"/>
        <w:ind w:right="300"/>
        <w:jc w:val="both"/>
      </w:pPr>
      <w:r>
        <w:rPr>
          <w:rFonts w:ascii="Arial" w:cs="Arial" w:eastAsia="Arial" w:hAnsi="Arial"/>
          <w:b w:val="false"/>
          <w:bCs w:val="false"/>
          <w:color w:val="000000"/>
          <w:sz w:val="23"/>
          <w:szCs w:val="23"/>
        </w:rPr>
        <w:t xml:space="preserve">- </w:t>
      </w:r>
      <w:r>
        <w:rPr>
          <w:rFonts w:ascii="Arial" w:cs="Arial" w:eastAsia="Arial" w:hAnsi="Arial"/>
          <w:b w:val="false"/>
          <w:bCs w:val="false"/>
          <w:color w:val="000000"/>
          <w:sz w:val="23"/>
          <w:szCs w:val="23"/>
        </w:rPr>
        <w:t xml:space="preserve">وقت إتلاف كل صنف من المعجنات (ويه المطبخ).</w:t>
      </w:r>
    </w:p>
    <w:p>
      <w:pPr>
        <w:keepNext w:val="false"/>
        <w:bidi/>
        <w:spacing w:after="70" w:before="0" w:line="320"/>
        <w:ind w:right="300"/>
        <w:jc w:val="both"/>
      </w:pPr>
      <w:r>
        <w:rPr>
          <w:rFonts w:ascii="Arial" w:cs="Arial" w:eastAsia="Arial" w:hAnsi="Arial"/>
          <w:b w:val="false"/>
          <w:bCs w:val="false"/>
          <w:color w:val="000000"/>
          <w:sz w:val="23"/>
          <w:szCs w:val="23"/>
        </w:rPr>
        <w:t xml:space="preserve">- </w:t>
      </w:r>
      <w:r>
        <w:rPr>
          <w:rFonts w:ascii="Arial" w:cs="Arial" w:eastAsia="Arial" w:hAnsi="Arial"/>
          <w:b w:val="false"/>
          <w:bCs w:val="false"/>
          <w:color w:val="000000"/>
          <w:sz w:val="23"/>
          <w:szCs w:val="23"/>
        </w:rPr>
        <w:t xml:space="preserve">رد موردي المسيب.</w:t>
      </w:r>
    </w:p>
    <w:p>
      <w:pPr>
        <w:keepNext w:val="false"/>
        <w:bidi/>
        <w:spacing w:after="70" w:before="0" w:line="320"/>
        <w:ind w:right="300"/>
        <w:jc w:val="both"/>
      </w:pPr>
      <w:r>
        <w:rPr>
          <w:rFonts w:ascii="Arial" w:cs="Arial" w:eastAsia="Arial" w:hAnsi="Arial"/>
          <w:b w:val="false"/>
          <w:bCs w:val="false"/>
          <w:color w:val="000000"/>
          <w:sz w:val="23"/>
          <w:szCs w:val="23"/>
        </w:rPr>
        <w:t xml:space="preserve">- </w:t>
      </w:r>
      <w:r>
        <w:rPr>
          <w:rFonts w:ascii="Arial" w:cs="Arial" w:eastAsia="Arial" w:hAnsi="Arial"/>
          <w:b w:val="false"/>
          <w:bCs w:val="false"/>
          <w:color w:val="000000"/>
          <w:sz w:val="23"/>
          <w:szCs w:val="23"/>
        </w:rPr>
        <w:t xml:space="preserve">جدول تنظيف الماكينة (بعد تحديد نوعها).</w:t>
      </w:r>
    </w:p>
    <w:p>
      <w:pPr>
        <w:keepNext w:val="false"/>
        <w:bidi/>
        <w:spacing w:after="70" w:before="0" w:line="320"/>
        <w:ind w:right="300"/>
        <w:jc w:val="both"/>
      </w:pPr>
      <w:r>
        <w:rPr>
          <w:rFonts w:ascii="Arial" w:cs="Arial" w:eastAsia="Arial" w:hAnsi="Arial"/>
          <w:b w:val="false"/>
          <w:bCs w:val="false"/>
          <w:color w:val="000000"/>
          <w:sz w:val="23"/>
          <w:szCs w:val="23"/>
        </w:rPr>
        <w:t xml:space="preserve">- </w:t>
      </w:r>
      <w:r>
        <w:rPr>
          <w:rFonts w:ascii="Arial" w:cs="Arial" w:eastAsia="Arial" w:hAnsi="Arial"/>
          <w:b w:val="false"/>
          <w:bCs w:val="false"/>
          <w:color w:val="000000"/>
          <w:sz w:val="23"/>
          <w:szCs w:val="23"/>
        </w:rPr>
        <w:t xml:space="preserve">الملف الرسمي للصحة والدفاع المدني.</w:t>
      </w:r>
    </w:p>
    <w:p>
      <w:pPr>
        <w:keepNext w:val="false"/>
        <w:bidi/>
        <w:spacing w:after="70" w:before="0" w:line="320"/>
        <w:ind w:right="300"/>
        <w:jc w:val="both"/>
      </w:pPr>
      <w:r>
        <w:rPr>
          <w:rFonts w:ascii="Arial" w:cs="Arial" w:eastAsia="Arial" w:hAnsi="Arial"/>
          <w:b w:val="false"/>
          <w:bCs w:val="false"/>
          <w:color w:val="000000"/>
          <w:sz w:val="23"/>
          <w:szCs w:val="23"/>
        </w:rPr>
        <w:t xml:space="preserve">- </w:t>
      </w:r>
      <w:r>
        <w:rPr>
          <w:rFonts w:ascii="Arial" w:cs="Arial" w:eastAsia="Arial" w:hAnsi="Arial"/>
          <w:b w:val="false"/>
          <w:bCs w:val="false"/>
          <w:color w:val="000000"/>
          <w:sz w:val="23"/>
          <w:szCs w:val="23"/>
        </w:rPr>
        <w:t xml:space="preserve">تدريب الموظفين بعد اختيارهم، ثم تشغيل تجريبي قبل الافتتاح.</w:t>
      </w:r>
    </w:p>
    <w:p>
      <w:pPr>
        <w:keepNext w:val="false"/>
        <w:bidi/>
        <w:spacing w:after="300" w:before="0" w:line="320"/>
        <w:jc w:val="both"/>
      </w:pPr>
      <w:r>
        <w:rPr>
          <w:rFonts w:ascii="Arial" w:cs="Arial" w:eastAsia="Arial" w:hAnsi="Arial"/>
          <w:b w:val="false"/>
          <w:bCs w:val="false"/>
          <w:color w:val="000000"/>
          <w:sz w:val="23"/>
          <w:szCs w:val="23"/>
        </w:rPr>
        <w:t xml:space="preserve"/>
      </w:r>
    </w:p>
    <w:tbl>
      <w:tblPr>
        <w:bidiVisual/>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00"/>
        <w:gridCol w:w="4200"/>
        <w:gridCol w:w="3300"/>
      </w:tblGrid>
      <w:tr>
        <w:trPr>
          <w:tblHeader/>
        </w:trPr>
        <w:tc>
          <w:tcPr>
            <w:tcW w:type="dxa" w:w="2400"/>
            <w:shd w:fill="D9D9D9" w:color="auto" w:val="clear"/>
            <w:tcMar>
              <w:top w:type="dxa" w:w="70"/>
              <w:left w:type="dxa" w:w="100"/>
              <w:bottom w:type="dxa" w:w="70"/>
              <w:right w:type="dxa" w:w="100"/>
            </w:tcMar>
            <w:vAlign w:val="center"/>
          </w:tcPr>
          <w:p>
            <w:pPr>
              <w:bidi/>
              <w:jc w:val="center"/>
            </w:pPr>
            <w:r>
              <w:rPr>
                <w:rFonts w:ascii="Arial" w:cs="Arial" w:eastAsia="Arial" w:hAnsi="Arial"/>
                <w:b/>
                <w:bCs/>
                <w:color w:val="000000"/>
                <w:sz w:val="20"/>
                <w:szCs w:val="20"/>
              </w:rPr>
              <w:t xml:space="preserve"/>
            </w:r>
          </w:p>
        </w:tc>
        <w:tc>
          <w:tcPr>
            <w:tcW w:type="dxa" w:w="4200"/>
            <w:shd w:fill="D9D9D9" w:color="auto" w:val="clear"/>
            <w:tcMar>
              <w:top w:type="dxa" w:w="70"/>
              <w:left w:type="dxa" w:w="100"/>
              <w:bottom w:type="dxa" w:w="70"/>
              <w:right w:type="dxa" w:w="100"/>
            </w:tcMar>
            <w:vAlign w:val="center"/>
          </w:tcPr>
          <w:p>
            <w:pPr>
              <w:bidi/>
              <w:jc w:val="center"/>
            </w:pPr>
            <w:r>
              <w:rPr>
                <w:rFonts w:ascii="Arial" w:cs="Arial" w:eastAsia="Arial" w:hAnsi="Arial"/>
                <w:b/>
                <w:bCs/>
                <w:color w:val="000000"/>
                <w:sz w:val="20"/>
                <w:szCs w:val="20"/>
              </w:rPr>
              <w:t xml:space="preserve">الاسم</w:t>
            </w:r>
          </w:p>
        </w:tc>
        <w:tc>
          <w:tcPr>
            <w:tcW w:type="dxa" w:w="3300"/>
            <w:shd w:fill="D9D9D9" w:color="auto" w:val="clear"/>
            <w:tcMar>
              <w:top w:type="dxa" w:w="70"/>
              <w:left w:type="dxa" w:w="100"/>
              <w:bottom w:type="dxa" w:w="70"/>
              <w:right w:type="dxa" w:w="100"/>
            </w:tcMar>
            <w:vAlign w:val="center"/>
          </w:tcPr>
          <w:p>
            <w:pPr>
              <w:bidi/>
              <w:jc w:val="center"/>
            </w:pPr>
            <w:r>
              <w:rPr>
                <w:rFonts w:ascii="Arial" w:cs="Arial" w:eastAsia="Arial" w:hAnsi="Arial"/>
                <w:b/>
                <w:bCs/>
                <w:color w:val="000000"/>
                <w:sz w:val="20"/>
                <w:szCs w:val="20"/>
              </w:rPr>
              <w:t xml:space="preserve">التوقيع</w:t>
            </w:r>
          </w:p>
        </w:tc>
      </w:tr>
      <w:tr>
        <w:trPr>
          <w:cantSplit/>
          <w:trHeight w:val="600" w:hRule="atLeast"/>
        </w:trPr>
        <w:tc>
          <w:tcPr>
            <w:tcW w:type="dxa" w:w="2400"/>
            <w:tcMar>
              <w:top w:type="dxa" w:w="70"/>
              <w:left w:type="dxa" w:w="100"/>
              <w:bottom w:type="dxa" w:w="70"/>
              <w:right w:type="dxa" w:w="100"/>
            </w:tcMar>
            <w:vAlign w:val="center"/>
          </w:tcPr>
          <w:p>
            <w:pPr>
              <w:bidi/>
              <w:jc w:val="left"/>
            </w:pPr>
            <w:r>
              <w:rPr>
                <w:rFonts w:ascii="Arial" w:cs="Arial" w:eastAsia="Arial" w:hAnsi="Arial"/>
                <w:b/>
                <w:bCs/>
                <w:color w:val="000000"/>
                <w:sz w:val="20"/>
                <w:szCs w:val="20"/>
              </w:rPr>
              <w:t xml:space="preserve">المُعد</w:t>
            </w:r>
          </w:p>
        </w:tc>
        <w:tc>
          <w:tcPr>
            <w:tcW w:type="dxa" w:w="42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c>
          <w:tcPr>
            <w:tcW w:type="dxa" w:w="33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r>
      <w:tr>
        <w:trPr>
          <w:cantSplit/>
          <w:trHeight w:val="600" w:hRule="atLeast"/>
        </w:trPr>
        <w:tc>
          <w:tcPr>
            <w:tcW w:type="dxa" w:w="2400"/>
            <w:tcMar>
              <w:top w:type="dxa" w:w="70"/>
              <w:left w:type="dxa" w:w="100"/>
              <w:bottom w:type="dxa" w:w="70"/>
              <w:right w:type="dxa" w:w="100"/>
            </w:tcMar>
            <w:vAlign w:val="center"/>
          </w:tcPr>
          <w:p>
            <w:pPr>
              <w:bidi/>
              <w:jc w:val="left"/>
            </w:pPr>
            <w:r>
              <w:rPr>
                <w:rFonts w:ascii="Arial" w:cs="Arial" w:eastAsia="Arial" w:hAnsi="Arial"/>
                <w:b/>
                <w:bCs/>
                <w:color w:val="000000"/>
                <w:sz w:val="20"/>
                <w:szCs w:val="20"/>
              </w:rPr>
              <w:t xml:space="preserve">مصادقة المدير</w:t>
            </w:r>
          </w:p>
        </w:tc>
        <w:tc>
          <w:tcPr>
            <w:tcW w:type="dxa" w:w="42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c>
          <w:tcPr>
            <w:tcW w:type="dxa" w:w="33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r>
    </w:tbl>
    <w:p>
      <w:r>
        <w:br w:type="page"/>
      </w:r>
    </w:p>
    <w:p>
      <w:pPr>
        <w:pStyle w:val="Heading1"/>
        <w:keepNext/>
        <w:bidi/>
        <w:spacing w:after="140" w:before="300"/>
        <w:jc w:val="left"/>
      </w:pPr>
      <w:r>
        <w:rPr>
          <w:rFonts w:ascii="Arial" w:cs="Arial" w:eastAsia="Arial" w:hAnsi="Arial"/>
          <w:b/>
          <w:bCs/>
          <w:color w:val="1F2A44"/>
          <w:sz w:val="27"/>
          <w:szCs w:val="27"/>
          <w:u w:val="single"/>
        </w:rPr>
        <w:t xml:space="preserve">المرفقات</w:t>
      </w:r>
    </w:p>
    <w:p>
      <w:pPr>
        <w:keepNext/>
        <w:bidi/>
        <w:spacing w:after="80" w:before="120" w:line="320"/>
        <w:jc w:val="left"/>
      </w:pPr>
      <w:r>
        <w:rPr>
          <w:rFonts w:ascii="Arial" w:cs="Arial" w:eastAsia="Arial" w:hAnsi="Arial"/>
          <w:b/>
          <w:bCs/>
          <w:color w:val="000000"/>
          <w:sz w:val="23"/>
          <w:szCs w:val="23"/>
        </w:rPr>
        <w:t xml:space="preserve">1. سجل استلام الطعام</w:t>
      </w:r>
    </w:p>
    <w:tbl>
      <w:tblPr>
        <w:bidiVisual/>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250"/>
        <w:gridCol w:w="1000"/>
        <w:gridCol w:w="2000"/>
        <w:gridCol w:w="1000"/>
        <w:gridCol w:w="1550"/>
        <w:gridCol w:w="1450"/>
        <w:gridCol w:w="1650"/>
      </w:tblGrid>
      <w:tr>
        <w:trPr>
          <w:tblHeader/>
        </w:trPr>
        <w:tc>
          <w:tcPr>
            <w:tcW w:type="dxa" w:w="1250"/>
            <w:shd w:fill="D9D9D9" w:color="auto" w:val="clear"/>
            <w:tcMar>
              <w:top w:type="dxa" w:w="70"/>
              <w:left w:type="dxa" w:w="100"/>
              <w:bottom w:type="dxa" w:w="70"/>
              <w:right w:type="dxa" w:w="100"/>
            </w:tcMar>
            <w:vAlign w:val="center"/>
          </w:tcPr>
          <w:p>
            <w:pPr>
              <w:bidi/>
              <w:jc w:val="center"/>
            </w:pPr>
            <w:r>
              <w:rPr>
                <w:rFonts w:ascii="Arial" w:cs="Arial" w:eastAsia="Arial" w:hAnsi="Arial"/>
                <w:b/>
                <w:bCs/>
                <w:color w:val="000000"/>
                <w:sz w:val="20"/>
                <w:szCs w:val="20"/>
              </w:rPr>
              <w:t xml:space="preserve">التاريخ</w:t>
            </w:r>
          </w:p>
        </w:tc>
        <w:tc>
          <w:tcPr>
            <w:tcW w:type="dxa" w:w="1000"/>
            <w:shd w:fill="D9D9D9" w:color="auto" w:val="clear"/>
            <w:tcMar>
              <w:top w:type="dxa" w:w="70"/>
              <w:left w:type="dxa" w:w="100"/>
              <w:bottom w:type="dxa" w:w="70"/>
              <w:right w:type="dxa" w:w="100"/>
            </w:tcMar>
            <w:vAlign w:val="center"/>
          </w:tcPr>
          <w:p>
            <w:pPr>
              <w:bidi/>
              <w:jc w:val="center"/>
            </w:pPr>
            <w:r>
              <w:rPr>
                <w:rFonts w:ascii="Arial" w:cs="Arial" w:eastAsia="Arial" w:hAnsi="Arial"/>
                <w:b/>
                <w:bCs/>
                <w:color w:val="000000"/>
                <w:sz w:val="20"/>
                <w:szCs w:val="20"/>
              </w:rPr>
              <w:t xml:space="preserve">الوقت</w:t>
            </w:r>
          </w:p>
        </w:tc>
        <w:tc>
          <w:tcPr>
            <w:tcW w:type="dxa" w:w="2000"/>
            <w:shd w:fill="D9D9D9" w:color="auto" w:val="clear"/>
            <w:tcMar>
              <w:top w:type="dxa" w:w="70"/>
              <w:left w:type="dxa" w:w="100"/>
              <w:bottom w:type="dxa" w:w="70"/>
              <w:right w:type="dxa" w:w="100"/>
            </w:tcMar>
            <w:vAlign w:val="center"/>
          </w:tcPr>
          <w:p>
            <w:pPr>
              <w:bidi/>
              <w:jc w:val="center"/>
            </w:pPr>
            <w:r>
              <w:rPr>
                <w:rFonts w:ascii="Arial" w:cs="Arial" w:eastAsia="Arial" w:hAnsi="Arial"/>
                <w:b/>
                <w:bCs/>
                <w:color w:val="000000"/>
                <w:sz w:val="20"/>
                <w:szCs w:val="20"/>
              </w:rPr>
              <w:t xml:space="preserve">الصنف</w:t>
            </w:r>
          </w:p>
        </w:tc>
        <w:tc>
          <w:tcPr>
            <w:tcW w:type="dxa" w:w="1000"/>
            <w:shd w:fill="D9D9D9" w:color="auto" w:val="clear"/>
            <w:tcMar>
              <w:top w:type="dxa" w:w="70"/>
              <w:left w:type="dxa" w:w="100"/>
              <w:bottom w:type="dxa" w:w="70"/>
              <w:right w:type="dxa" w:w="100"/>
            </w:tcMar>
            <w:vAlign w:val="center"/>
          </w:tcPr>
          <w:p>
            <w:pPr>
              <w:bidi/>
              <w:jc w:val="center"/>
            </w:pPr>
            <w:r>
              <w:rPr>
                <w:rFonts w:ascii="Arial" w:cs="Arial" w:eastAsia="Arial" w:hAnsi="Arial"/>
                <w:b/>
                <w:bCs/>
                <w:color w:val="000000"/>
                <w:sz w:val="20"/>
                <w:szCs w:val="20"/>
              </w:rPr>
              <w:t xml:space="preserve">الكمية</w:t>
            </w:r>
          </w:p>
        </w:tc>
        <w:tc>
          <w:tcPr>
            <w:tcW w:type="dxa" w:w="1550"/>
            <w:shd w:fill="D9D9D9" w:color="auto" w:val="clear"/>
            <w:tcMar>
              <w:top w:type="dxa" w:w="70"/>
              <w:left w:type="dxa" w:w="100"/>
              <w:bottom w:type="dxa" w:w="70"/>
              <w:right w:type="dxa" w:w="100"/>
            </w:tcMar>
            <w:vAlign w:val="center"/>
          </w:tcPr>
          <w:p>
            <w:pPr>
              <w:bidi/>
              <w:jc w:val="center"/>
            </w:pPr>
            <w:r>
              <w:rPr>
                <w:rFonts w:ascii="Arial" w:cs="Arial" w:eastAsia="Arial" w:hAnsi="Arial"/>
                <w:b/>
                <w:bCs/>
                <w:color w:val="000000"/>
                <w:sz w:val="20"/>
                <w:szCs w:val="20"/>
              </w:rPr>
              <w:t xml:space="preserve">سليم / مرفوض</w:t>
            </w:r>
          </w:p>
        </w:tc>
        <w:tc>
          <w:tcPr>
            <w:tcW w:type="dxa" w:w="1450"/>
            <w:shd w:fill="D9D9D9" w:color="auto" w:val="clear"/>
            <w:tcMar>
              <w:top w:type="dxa" w:w="70"/>
              <w:left w:type="dxa" w:w="100"/>
              <w:bottom w:type="dxa" w:w="70"/>
              <w:right w:type="dxa" w:w="100"/>
            </w:tcMar>
            <w:vAlign w:val="center"/>
          </w:tcPr>
          <w:p>
            <w:pPr>
              <w:bidi/>
              <w:jc w:val="center"/>
            </w:pPr>
            <w:r>
              <w:rPr>
                <w:rFonts w:ascii="Arial" w:cs="Arial" w:eastAsia="Arial" w:hAnsi="Arial"/>
                <w:b/>
                <w:bCs/>
                <w:color w:val="000000"/>
                <w:sz w:val="20"/>
                <w:szCs w:val="20"/>
              </w:rPr>
              <w:t xml:space="preserve">وقت الإتلاف</w:t>
            </w:r>
          </w:p>
        </w:tc>
        <w:tc>
          <w:tcPr>
            <w:tcW w:type="dxa" w:w="1650"/>
            <w:shd w:fill="D9D9D9" w:color="auto" w:val="clear"/>
            <w:tcMar>
              <w:top w:type="dxa" w:w="70"/>
              <w:left w:type="dxa" w:w="100"/>
              <w:bottom w:type="dxa" w:w="70"/>
              <w:right w:type="dxa" w:w="100"/>
            </w:tcMar>
            <w:vAlign w:val="center"/>
          </w:tcPr>
          <w:p>
            <w:pPr>
              <w:bidi/>
              <w:jc w:val="center"/>
            </w:pPr>
            <w:r>
              <w:rPr>
                <w:rFonts w:ascii="Arial" w:cs="Arial" w:eastAsia="Arial" w:hAnsi="Arial"/>
                <w:b/>
                <w:bCs/>
                <w:color w:val="000000"/>
                <w:sz w:val="20"/>
                <w:szCs w:val="20"/>
              </w:rPr>
              <w:t xml:space="preserve">المستلم</w:t>
            </w:r>
          </w:p>
        </w:tc>
      </w:tr>
      <w:tr>
        <w:trPr>
          <w:cantSplit/>
          <w:trHeight w:val="460" w:hRule="atLeast"/>
        </w:trPr>
        <w:tc>
          <w:tcPr>
            <w:tcW w:type="dxa" w:w="125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c>
          <w:tcPr>
            <w:tcW w:type="dxa" w:w="10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c>
          <w:tcPr>
            <w:tcW w:type="dxa" w:w="20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c>
          <w:tcPr>
            <w:tcW w:type="dxa" w:w="10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c>
          <w:tcPr>
            <w:tcW w:type="dxa" w:w="155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c>
          <w:tcPr>
            <w:tcW w:type="dxa" w:w="145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c>
          <w:tcPr>
            <w:tcW w:type="dxa" w:w="165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r>
      <w:tr>
        <w:trPr>
          <w:cantSplit/>
          <w:trHeight w:val="460" w:hRule="atLeast"/>
        </w:trPr>
        <w:tc>
          <w:tcPr>
            <w:tcW w:type="dxa" w:w="125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c>
          <w:tcPr>
            <w:tcW w:type="dxa" w:w="10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c>
          <w:tcPr>
            <w:tcW w:type="dxa" w:w="20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c>
          <w:tcPr>
            <w:tcW w:type="dxa" w:w="10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c>
          <w:tcPr>
            <w:tcW w:type="dxa" w:w="155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c>
          <w:tcPr>
            <w:tcW w:type="dxa" w:w="145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c>
          <w:tcPr>
            <w:tcW w:type="dxa" w:w="165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r>
      <w:tr>
        <w:trPr>
          <w:cantSplit/>
          <w:trHeight w:val="460" w:hRule="atLeast"/>
        </w:trPr>
        <w:tc>
          <w:tcPr>
            <w:tcW w:type="dxa" w:w="125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c>
          <w:tcPr>
            <w:tcW w:type="dxa" w:w="10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c>
          <w:tcPr>
            <w:tcW w:type="dxa" w:w="20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c>
          <w:tcPr>
            <w:tcW w:type="dxa" w:w="10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c>
          <w:tcPr>
            <w:tcW w:type="dxa" w:w="155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c>
          <w:tcPr>
            <w:tcW w:type="dxa" w:w="145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c>
          <w:tcPr>
            <w:tcW w:type="dxa" w:w="165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r>
      <w:tr>
        <w:trPr>
          <w:cantSplit/>
          <w:trHeight w:val="460" w:hRule="atLeast"/>
        </w:trPr>
        <w:tc>
          <w:tcPr>
            <w:tcW w:type="dxa" w:w="125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c>
          <w:tcPr>
            <w:tcW w:type="dxa" w:w="10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c>
          <w:tcPr>
            <w:tcW w:type="dxa" w:w="20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c>
          <w:tcPr>
            <w:tcW w:type="dxa" w:w="10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c>
          <w:tcPr>
            <w:tcW w:type="dxa" w:w="155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c>
          <w:tcPr>
            <w:tcW w:type="dxa" w:w="145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c>
          <w:tcPr>
            <w:tcW w:type="dxa" w:w="165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r>
      <w:tr>
        <w:trPr>
          <w:cantSplit/>
          <w:trHeight w:val="460" w:hRule="atLeast"/>
        </w:trPr>
        <w:tc>
          <w:tcPr>
            <w:tcW w:type="dxa" w:w="125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c>
          <w:tcPr>
            <w:tcW w:type="dxa" w:w="10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c>
          <w:tcPr>
            <w:tcW w:type="dxa" w:w="20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c>
          <w:tcPr>
            <w:tcW w:type="dxa" w:w="10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c>
          <w:tcPr>
            <w:tcW w:type="dxa" w:w="155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c>
          <w:tcPr>
            <w:tcW w:type="dxa" w:w="145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c>
          <w:tcPr>
            <w:tcW w:type="dxa" w:w="165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r>
      <w:tr>
        <w:trPr>
          <w:cantSplit/>
          <w:trHeight w:val="460" w:hRule="atLeast"/>
        </w:trPr>
        <w:tc>
          <w:tcPr>
            <w:tcW w:type="dxa" w:w="125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c>
          <w:tcPr>
            <w:tcW w:type="dxa" w:w="10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c>
          <w:tcPr>
            <w:tcW w:type="dxa" w:w="20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c>
          <w:tcPr>
            <w:tcW w:type="dxa" w:w="10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c>
          <w:tcPr>
            <w:tcW w:type="dxa" w:w="155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c>
          <w:tcPr>
            <w:tcW w:type="dxa" w:w="145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c>
          <w:tcPr>
            <w:tcW w:type="dxa" w:w="165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r>
      <w:tr>
        <w:trPr>
          <w:cantSplit/>
          <w:trHeight w:val="460" w:hRule="atLeast"/>
        </w:trPr>
        <w:tc>
          <w:tcPr>
            <w:tcW w:type="dxa" w:w="125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c>
          <w:tcPr>
            <w:tcW w:type="dxa" w:w="10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c>
          <w:tcPr>
            <w:tcW w:type="dxa" w:w="20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c>
          <w:tcPr>
            <w:tcW w:type="dxa" w:w="10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c>
          <w:tcPr>
            <w:tcW w:type="dxa" w:w="155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c>
          <w:tcPr>
            <w:tcW w:type="dxa" w:w="145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c>
          <w:tcPr>
            <w:tcW w:type="dxa" w:w="165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r>
      <w:tr>
        <w:trPr>
          <w:cantSplit/>
          <w:trHeight w:val="460" w:hRule="atLeast"/>
        </w:trPr>
        <w:tc>
          <w:tcPr>
            <w:tcW w:type="dxa" w:w="125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c>
          <w:tcPr>
            <w:tcW w:type="dxa" w:w="10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c>
          <w:tcPr>
            <w:tcW w:type="dxa" w:w="20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c>
          <w:tcPr>
            <w:tcW w:type="dxa" w:w="10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c>
          <w:tcPr>
            <w:tcW w:type="dxa" w:w="155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c>
          <w:tcPr>
            <w:tcW w:type="dxa" w:w="145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c>
          <w:tcPr>
            <w:tcW w:type="dxa" w:w="165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r>
      <w:tr>
        <w:trPr>
          <w:cantSplit/>
          <w:trHeight w:val="460" w:hRule="atLeast"/>
        </w:trPr>
        <w:tc>
          <w:tcPr>
            <w:tcW w:type="dxa" w:w="125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c>
          <w:tcPr>
            <w:tcW w:type="dxa" w:w="10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c>
          <w:tcPr>
            <w:tcW w:type="dxa" w:w="20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c>
          <w:tcPr>
            <w:tcW w:type="dxa" w:w="10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c>
          <w:tcPr>
            <w:tcW w:type="dxa" w:w="155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c>
          <w:tcPr>
            <w:tcW w:type="dxa" w:w="145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c>
          <w:tcPr>
            <w:tcW w:type="dxa" w:w="165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r>
      <w:tr>
        <w:trPr>
          <w:cantSplit/>
          <w:trHeight w:val="460" w:hRule="atLeast"/>
        </w:trPr>
        <w:tc>
          <w:tcPr>
            <w:tcW w:type="dxa" w:w="125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c>
          <w:tcPr>
            <w:tcW w:type="dxa" w:w="10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c>
          <w:tcPr>
            <w:tcW w:type="dxa" w:w="20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c>
          <w:tcPr>
            <w:tcW w:type="dxa" w:w="10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c>
          <w:tcPr>
            <w:tcW w:type="dxa" w:w="155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c>
          <w:tcPr>
            <w:tcW w:type="dxa" w:w="145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c>
          <w:tcPr>
            <w:tcW w:type="dxa" w:w="165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r>
      <w:tr>
        <w:trPr>
          <w:cantSplit/>
          <w:trHeight w:val="460" w:hRule="atLeast"/>
        </w:trPr>
        <w:tc>
          <w:tcPr>
            <w:tcW w:type="dxa" w:w="125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c>
          <w:tcPr>
            <w:tcW w:type="dxa" w:w="10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c>
          <w:tcPr>
            <w:tcW w:type="dxa" w:w="20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c>
          <w:tcPr>
            <w:tcW w:type="dxa" w:w="10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c>
          <w:tcPr>
            <w:tcW w:type="dxa" w:w="155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c>
          <w:tcPr>
            <w:tcW w:type="dxa" w:w="145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c>
          <w:tcPr>
            <w:tcW w:type="dxa" w:w="165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r>
      <w:tr>
        <w:trPr>
          <w:cantSplit/>
          <w:trHeight w:val="460" w:hRule="atLeast"/>
        </w:trPr>
        <w:tc>
          <w:tcPr>
            <w:tcW w:type="dxa" w:w="125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c>
          <w:tcPr>
            <w:tcW w:type="dxa" w:w="10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c>
          <w:tcPr>
            <w:tcW w:type="dxa" w:w="20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c>
          <w:tcPr>
            <w:tcW w:type="dxa" w:w="10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c>
          <w:tcPr>
            <w:tcW w:type="dxa" w:w="155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c>
          <w:tcPr>
            <w:tcW w:type="dxa" w:w="145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c>
          <w:tcPr>
            <w:tcW w:type="dxa" w:w="165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r>
    </w:tbl>
    <w:p>
      <w:r>
        <w:br w:type="page"/>
      </w:r>
    </w:p>
    <w:p>
      <w:pPr>
        <w:keepNext/>
        <w:bidi/>
        <w:spacing w:after="80" w:before="120" w:line="320"/>
        <w:jc w:val="left"/>
      </w:pPr>
      <w:r>
        <w:rPr>
          <w:rFonts w:ascii="Arial" w:cs="Arial" w:eastAsia="Arial" w:hAnsi="Arial"/>
          <w:b/>
          <w:bCs/>
          <w:color w:val="000000"/>
          <w:sz w:val="23"/>
          <w:szCs w:val="23"/>
        </w:rPr>
        <w:t xml:space="preserve">2. سجل الإتلاف</w:t>
      </w:r>
    </w:p>
    <w:tbl>
      <w:tblPr>
        <w:bidiVisual/>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1100"/>
        <w:gridCol w:w="2400"/>
        <w:gridCol w:w="1100"/>
        <w:gridCol w:w="2500"/>
        <w:gridCol w:w="1500"/>
      </w:tblGrid>
      <w:tr>
        <w:trPr>
          <w:tblHeader/>
        </w:trPr>
        <w:tc>
          <w:tcPr>
            <w:tcW w:type="dxa" w:w="1300"/>
            <w:shd w:fill="D9D9D9" w:color="auto" w:val="clear"/>
            <w:tcMar>
              <w:top w:type="dxa" w:w="70"/>
              <w:left w:type="dxa" w:w="100"/>
              <w:bottom w:type="dxa" w:w="70"/>
              <w:right w:type="dxa" w:w="100"/>
            </w:tcMar>
            <w:vAlign w:val="center"/>
          </w:tcPr>
          <w:p>
            <w:pPr>
              <w:bidi/>
              <w:jc w:val="center"/>
            </w:pPr>
            <w:r>
              <w:rPr>
                <w:rFonts w:ascii="Arial" w:cs="Arial" w:eastAsia="Arial" w:hAnsi="Arial"/>
                <w:b/>
                <w:bCs/>
                <w:color w:val="000000"/>
                <w:sz w:val="20"/>
                <w:szCs w:val="20"/>
              </w:rPr>
              <w:t xml:space="preserve">التاريخ</w:t>
            </w:r>
          </w:p>
        </w:tc>
        <w:tc>
          <w:tcPr>
            <w:tcW w:type="dxa" w:w="1100"/>
            <w:shd w:fill="D9D9D9" w:color="auto" w:val="clear"/>
            <w:tcMar>
              <w:top w:type="dxa" w:w="70"/>
              <w:left w:type="dxa" w:w="100"/>
              <w:bottom w:type="dxa" w:w="70"/>
              <w:right w:type="dxa" w:w="100"/>
            </w:tcMar>
            <w:vAlign w:val="center"/>
          </w:tcPr>
          <w:p>
            <w:pPr>
              <w:bidi/>
              <w:jc w:val="center"/>
            </w:pPr>
            <w:r>
              <w:rPr>
                <w:rFonts w:ascii="Arial" w:cs="Arial" w:eastAsia="Arial" w:hAnsi="Arial"/>
                <w:b/>
                <w:bCs/>
                <w:color w:val="000000"/>
                <w:sz w:val="20"/>
                <w:szCs w:val="20"/>
              </w:rPr>
              <w:t xml:space="preserve">الوقت</w:t>
            </w:r>
          </w:p>
        </w:tc>
        <w:tc>
          <w:tcPr>
            <w:tcW w:type="dxa" w:w="2400"/>
            <w:shd w:fill="D9D9D9" w:color="auto" w:val="clear"/>
            <w:tcMar>
              <w:top w:type="dxa" w:w="70"/>
              <w:left w:type="dxa" w:w="100"/>
              <w:bottom w:type="dxa" w:w="70"/>
              <w:right w:type="dxa" w:w="100"/>
            </w:tcMar>
            <w:vAlign w:val="center"/>
          </w:tcPr>
          <w:p>
            <w:pPr>
              <w:bidi/>
              <w:jc w:val="center"/>
            </w:pPr>
            <w:r>
              <w:rPr>
                <w:rFonts w:ascii="Arial" w:cs="Arial" w:eastAsia="Arial" w:hAnsi="Arial"/>
                <w:b/>
                <w:bCs/>
                <w:color w:val="000000"/>
                <w:sz w:val="20"/>
                <w:szCs w:val="20"/>
              </w:rPr>
              <w:t xml:space="preserve">الصنف</w:t>
            </w:r>
          </w:p>
        </w:tc>
        <w:tc>
          <w:tcPr>
            <w:tcW w:type="dxa" w:w="1100"/>
            <w:shd w:fill="D9D9D9" w:color="auto" w:val="clear"/>
            <w:tcMar>
              <w:top w:type="dxa" w:w="70"/>
              <w:left w:type="dxa" w:w="100"/>
              <w:bottom w:type="dxa" w:w="70"/>
              <w:right w:type="dxa" w:w="100"/>
            </w:tcMar>
            <w:vAlign w:val="center"/>
          </w:tcPr>
          <w:p>
            <w:pPr>
              <w:bidi/>
              <w:jc w:val="center"/>
            </w:pPr>
            <w:r>
              <w:rPr>
                <w:rFonts w:ascii="Arial" w:cs="Arial" w:eastAsia="Arial" w:hAnsi="Arial"/>
                <w:b/>
                <w:bCs/>
                <w:color w:val="000000"/>
                <w:sz w:val="20"/>
                <w:szCs w:val="20"/>
              </w:rPr>
              <w:t xml:space="preserve">الكمية</w:t>
            </w:r>
          </w:p>
        </w:tc>
        <w:tc>
          <w:tcPr>
            <w:tcW w:type="dxa" w:w="2500"/>
            <w:shd w:fill="D9D9D9" w:color="auto" w:val="clear"/>
            <w:tcMar>
              <w:top w:type="dxa" w:w="70"/>
              <w:left w:type="dxa" w:w="100"/>
              <w:bottom w:type="dxa" w:w="70"/>
              <w:right w:type="dxa" w:w="100"/>
            </w:tcMar>
            <w:vAlign w:val="center"/>
          </w:tcPr>
          <w:p>
            <w:pPr>
              <w:bidi/>
              <w:jc w:val="center"/>
            </w:pPr>
            <w:r>
              <w:rPr>
                <w:rFonts w:ascii="Arial" w:cs="Arial" w:eastAsia="Arial" w:hAnsi="Arial"/>
                <w:b/>
                <w:bCs/>
                <w:color w:val="000000"/>
                <w:sz w:val="20"/>
                <w:szCs w:val="20"/>
              </w:rPr>
              <w:t xml:space="preserve">السبب</w:t>
            </w:r>
          </w:p>
        </w:tc>
        <w:tc>
          <w:tcPr>
            <w:tcW w:type="dxa" w:w="1500"/>
            <w:shd w:fill="D9D9D9" w:color="auto" w:val="clear"/>
            <w:tcMar>
              <w:top w:type="dxa" w:w="70"/>
              <w:left w:type="dxa" w:w="100"/>
              <w:bottom w:type="dxa" w:w="70"/>
              <w:right w:type="dxa" w:w="100"/>
            </w:tcMar>
            <w:vAlign w:val="center"/>
          </w:tcPr>
          <w:p>
            <w:pPr>
              <w:bidi/>
              <w:jc w:val="center"/>
            </w:pPr>
            <w:r>
              <w:rPr>
                <w:rFonts w:ascii="Arial" w:cs="Arial" w:eastAsia="Arial" w:hAnsi="Arial"/>
                <w:b/>
                <w:bCs/>
                <w:color w:val="000000"/>
                <w:sz w:val="20"/>
                <w:szCs w:val="20"/>
              </w:rPr>
              <w:t xml:space="preserve">التوقيع</w:t>
            </w:r>
          </w:p>
        </w:tc>
      </w:tr>
      <w:tr>
        <w:trPr>
          <w:cantSplit/>
          <w:trHeight w:val="460" w:hRule="atLeast"/>
        </w:trPr>
        <w:tc>
          <w:tcPr>
            <w:tcW w:type="dxa" w:w="13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c>
          <w:tcPr>
            <w:tcW w:type="dxa" w:w="11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c>
          <w:tcPr>
            <w:tcW w:type="dxa" w:w="24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c>
          <w:tcPr>
            <w:tcW w:type="dxa" w:w="11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c>
          <w:tcPr>
            <w:tcW w:type="dxa" w:w="25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c>
          <w:tcPr>
            <w:tcW w:type="dxa" w:w="15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r>
      <w:tr>
        <w:trPr>
          <w:cantSplit/>
          <w:trHeight w:val="460" w:hRule="atLeast"/>
        </w:trPr>
        <w:tc>
          <w:tcPr>
            <w:tcW w:type="dxa" w:w="13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c>
          <w:tcPr>
            <w:tcW w:type="dxa" w:w="11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c>
          <w:tcPr>
            <w:tcW w:type="dxa" w:w="24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c>
          <w:tcPr>
            <w:tcW w:type="dxa" w:w="11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c>
          <w:tcPr>
            <w:tcW w:type="dxa" w:w="25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c>
          <w:tcPr>
            <w:tcW w:type="dxa" w:w="15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r>
      <w:tr>
        <w:trPr>
          <w:cantSplit/>
          <w:trHeight w:val="460" w:hRule="atLeast"/>
        </w:trPr>
        <w:tc>
          <w:tcPr>
            <w:tcW w:type="dxa" w:w="13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c>
          <w:tcPr>
            <w:tcW w:type="dxa" w:w="11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c>
          <w:tcPr>
            <w:tcW w:type="dxa" w:w="24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c>
          <w:tcPr>
            <w:tcW w:type="dxa" w:w="11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c>
          <w:tcPr>
            <w:tcW w:type="dxa" w:w="25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c>
          <w:tcPr>
            <w:tcW w:type="dxa" w:w="15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r>
      <w:tr>
        <w:trPr>
          <w:cantSplit/>
          <w:trHeight w:val="460" w:hRule="atLeast"/>
        </w:trPr>
        <w:tc>
          <w:tcPr>
            <w:tcW w:type="dxa" w:w="13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c>
          <w:tcPr>
            <w:tcW w:type="dxa" w:w="11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c>
          <w:tcPr>
            <w:tcW w:type="dxa" w:w="24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c>
          <w:tcPr>
            <w:tcW w:type="dxa" w:w="11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c>
          <w:tcPr>
            <w:tcW w:type="dxa" w:w="25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c>
          <w:tcPr>
            <w:tcW w:type="dxa" w:w="15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r>
      <w:tr>
        <w:trPr>
          <w:cantSplit/>
          <w:trHeight w:val="460" w:hRule="atLeast"/>
        </w:trPr>
        <w:tc>
          <w:tcPr>
            <w:tcW w:type="dxa" w:w="13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c>
          <w:tcPr>
            <w:tcW w:type="dxa" w:w="11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c>
          <w:tcPr>
            <w:tcW w:type="dxa" w:w="24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c>
          <w:tcPr>
            <w:tcW w:type="dxa" w:w="11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c>
          <w:tcPr>
            <w:tcW w:type="dxa" w:w="25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c>
          <w:tcPr>
            <w:tcW w:type="dxa" w:w="15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r>
      <w:tr>
        <w:trPr>
          <w:cantSplit/>
          <w:trHeight w:val="460" w:hRule="atLeast"/>
        </w:trPr>
        <w:tc>
          <w:tcPr>
            <w:tcW w:type="dxa" w:w="13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c>
          <w:tcPr>
            <w:tcW w:type="dxa" w:w="11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c>
          <w:tcPr>
            <w:tcW w:type="dxa" w:w="24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c>
          <w:tcPr>
            <w:tcW w:type="dxa" w:w="11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c>
          <w:tcPr>
            <w:tcW w:type="dxa" w:w="25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c>
          <w:tcPr>
            <w:tcW w:type="dxa" w:w="15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r>
      <w:tr>
        <w:trPr>
          <w:cantSplit/>
          <w:trHeight w:val="460" w:hRule="atLeast"/>
        </w:trPr>
        <w:tc>
          <w:tcPr>
            <w:tcW w:type="dxa" w:w="13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c>
          <w:tcPr>
            <w:tcW w:type="dxa" w:w="11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c>
          <w:tcPr>
            <w:tcW w:type="dxa" w:w="24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c>
          <w:tcPr>
            <w:tcW w:type="dxa" w:w="11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c>
          <w:tcPr>
            <w:tcW w:type="dxa" w:w="25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c>
          <w:tcPr>
            <w:tcW w:type="dxa" w:w="15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r>
      <w:tr>
        <w:trPr>
          <w:cantSplit/>
          <w:trHeight w:val="460" w:hRule="atLeast"/>
        </w:trPr>
        <w:tc>
          <w:tcPr>
            <w:tcW w:type="dxa" w:w="13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c>
          <w:tcPr>
            <w:tcW w:type="dxa" w:w="11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c>
          <w:tcPr>
            <w:tcW w:type="dxa" w:w="24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c>
          <w:tcPr>
            <w:tcW w:type="dxa" w:w="11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c>
          <w:tcPr>
            <w:tcW w:type="dxa" w:w="25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c>
          <w:tcPr>
            <w:tcW w:type="dxa" w:w="15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r>
      <w:tr>
        <w:trPr>
          <w:cantSplit/>
          <w:trHeight w:val="460" w:hRule="atLeast"/>
        </w:trPr>
        <w:tc>
          <w:tcPr>
            <w:tcW w:type="dxa" w:w="13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c>
          <w:tcPr>
            <w:tcW w:type="dxa" w:w="11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c>
          <w:tcPr>
            <w:tcW w:type="dxa" w:w="24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c>
          <w:tcPr>
            <w:tcW w:type="dxa" w:w="11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c>
          <w:tcPr>
            <w:tcW w:type="dxa" w:w="25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c>
          <w:tcPr>
            <w:tcW w:type="dxa" w:w="15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r>
      <w:tr>
        <w:trPr>
          <w:cantSplit/>
          <w:trHeight w:val="460" w:hRule="atLeast"/>
        </w:trPr>
        <w:tc>
          <w:tcPr>
            <w:tcW w:type="dxa" w:w="13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c>
          <w:tcPr>
            <w:tcW w:type="dxa" w:w="11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c>
          <w:tcPr>
            <w:tcW w:type="dxa" w:w="24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c>
          <w:tcPr>
            <w:tcW w:type="dxa" w:w="11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c>
          <w:tcPr>
            <w:tcW w:type="dxa" w:w="25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c>
          <w:tcPr>
            <w:tcW w:type="dxa" w:w="15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r>
      <w:tr>
        <w:trPr>
          <w:cantSplit/>
          <w:trHeight w:val="460" w:hRule="atLeast"/>
        </w:trPr>
        <w:tc>
          <w:tcPr>
            <w:tcW w:type="dxa" w:w="13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c>
          <w:tcPr>
            <w:tcW w:type="dxa" w:w="11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c>
          <w:tcPr>
            <w:tcW w:type="dxa" w:w="24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c>
          <w:tcPr>
            <w:tcW w:type="dxa" w:w="11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c>
          <w:tcPr>
            <w:tcW w:type="dxa" w:w="25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c>
          <w:tcPr>
            <w:tcW w:type="dxa" w:w="15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r>
      <w:tr>
        <w:trPr>
          <w:cantSplit/>
          <w:trHeight w:val="460" w:hRule="atLeast"/>
        </w:trPr>
        <w:tc>
          <w:tcPr>
            <w:tcW w:type="dxa" w:w="13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c>
          <w:tcPr>
            <w:tcW w:type="dxa" w:w="11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c>
          <w:tcPr>
            <w:tcW w:type="dxa" w:w="24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c>
          <w:tcPr>
            <w:tcW w:type="dxa" w:w="11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c>
          <w:tcPr>
            <w:tcW w:type="dxa" w:w="25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c>
          <w:tcPr>
            <w:tcW w:type="dxa" w:w="15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r>
    </w:tbl>
    <w:p>
      <w:pPr>
        <w:keepNext w:val="false"/>
        <w:bidi/>
        <w:spacing w:after="300" w:before="0" w:line="320"/>
        <w:jc w:val="both"/>
      </w:pPr>
      <w:r>
        <w:rPr>
          <w:rFonts w:ascii="Arial" w:cs="Arial" w:eastAsia="Arial" w:hAnsi="Arial"/>
          <w:b w:val="false"/>
          <w:bCs w:val="false"/>
          <w:color w:val="000000"/>
          <w:sz w:val="23"/>
          <w:szCs w:val="23"/>
        </w:rPr>
        <w:t xml:space="preserve"/>
      </w:r>
    </w:p>
    <w:p>
      <w:pPr>
        <w:keepNext/>
        <w:bidi/>
        <w:spacing w:after="80" w:before="120" w:line="320"/>
        <w:jc w:val="left"/>
      </w:pPr>
      <w:r>
        <w:rPr>
          <w:rFonts w:ascii="Arial" w:cs="Arial" w:eastAsia="Arial" w:hAnsi="Arial"/>
          <w:b/>
          <w:bCs/>
          <w:color w:val="000000"/>
          <w:sz w:val="23"/>
          <w:szCs w:val="23"/>
        </w:rPr>
        <w:t xml:space="preserve">3. بطاقة دفعة الشاي (تُطبع وتُقص)</w:t>
      </w:r>
    </w:p>
    <w:tbl>
      <w:tblPr>
        <w:bidiVisual/>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tblHeader/>
        </w:trPr>
        <w:tc>
          <w:tcPr>
            <w:tcW w:type="dxa" w:w="4950"/>
            <w:shd w:fill="D9D9D9" w:color="auto" w:val="clear"/>
            <w:tcMar>
              <w:top w:type="dxa" w:w="70"/>
              <w:left w:type="dxa" w:w="100"/>
              <w:bottom w:type="dxa" w:w="70"/>
              <w:right w:type="dxa" w:w="100"/>
            </w:tcMar>
            <w:vAlign w:val="center"/>
          </w:tcPr>
          <w:p>
            <w:pPr>
              <w:bidi/>
              <w:jc w:val="center"/>
            </w:pPr>
            <w:r>
              <w:rPr>
                <w:rFonts w:ascii="Arial" w:cs="Arial" w:eastAsia="Arial" w:hAnsi="Arial"/>
                <w:b/>
                <w:bCs/>
                <w:color w:val="000000"/>
                <w:sz w:val="20"/>
                <w:szCs w:val="20"/>
              </w:rPr>
              <w:t xml:space="preserve">دفعة شاي</w:t>
            </w:r>
          </w:p>
        </w:tc>
        <w:tc>
          <w:tcPr>
            <w:tcW w:type="dxa" w:w="4950"/>
            <w:shd w:fill="D9D9D9" w:color="auto" w:val="clear"/>
            <w:tcMar>
              <w:top w:type="dxa" w:w="70"/>
              <w:left w:type="dxa" w:w="100"/>
              <w:bottom w:type="dxa" w:w="70"/>
              <w:right w:type="dxa" w:w="100"/>
            </w:tcMar>
            <w:vAlign w:val="center"/>
          </w:tcPr>
          <w:p>
            <w:pPr>
              <w:bidi/>
              <w:jc w:val="center"/>
            </w:pPr>
            <w:r>
              <w:rPr>
                <w:rFonts w:ascii="Arial" w:cs="Arial" w:eastAsia="Arial" w:hAnsi="Arial"/>
                <w:b/>
                <w:bCs/>
                <w:color w:val="000000"/>
                <w:sz w:val="20"/>
                <w:szCs w:val="20"/>
              </w:rPr>
              <w:t xml:space="preserve"/>
            </w:r>
          </w:p>
        </w:tc>
      </w:tr>
      <w:tr>
        <w:trPr>
          <w:cantSplit/>
          <w:trHeight w:val="420" w:hRule="atLeast"/>
        </w:trPr>
        <w:tc>
          <w:tcPr>
            <w:tcW w:type="dxa" w:w="4950"/>
            <w:tcMar>
              <w:top w:type="dxa" w:w="70"/>
              <w:left w:type="dxa" w:w="100"/>
              <w:bottom w:type="dxa" w:w="70"/>
              <w:right w:type="dxa" w:w="100"/>
            </w:tcMar>
            <w:vAlign w:val="center"/>
          </w:tcPr>
          <w:p>
            <w:pPr>
              <w:bidi/>
              <w:jc w:val="left"/>
            </w:pPr>
            <w:r>
              <w:rPr>
                <w:rFonts w:ascii="Arial" w:cs="Arial" w:eastAsia="Arial" w:hAnsi="Arial"/>
                <w:b/>
                <w:bCs/>
                <w:color w:val="000000"/>
                <w:sz w:val="20"/>
                <w:szCs w:val="20"/>
              </w:rPr>
              <w:t xml:space="preserve">وقت التحضير</w:t>
            </w:r>
          </w:p>
        </w:tc>
        <w:tc>
          <w:tcPr>
            <w:tcW w:type="dxa" w:w="495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r>
      <w:tr>
        <w:trPr>
          <w:cantSplit/>
          <w:trHeight w:val="420" w:hRule="atLeast"/>
        </w:trPr>
        <w:tc>
          <w:tcPr>
            <w:tcW w:type="dxa" w:w="4950"/>
            <w:tcMar>
              <w:top w:type="dxa" w:w="70"/>
              <w:left w:type="dxa" w:w="100"/>
              <w:bottom w:type="dxa" w:w="70"/>
              <w:right w:type="dxa" w:w="100"/>
            </w:tcMar>
            <w:vAlign w:val="center"/>
          </w:tcPr>
          <w:p>
            <w:pPr>
              <w:bidi/>
              <w:jc w:val="left"/>
            </w:pPr>
            <w:r>
              <w:rPr>
                <w:rFonts w:ascii="Arial" w:cs="Arial" w:eastAsia="Arial" w:hAnsi="Arial"/>
                <w:b/>
                <w:bCs/>
                <w:color w:val="000000"/>
                <w:sz w:val="20"/>
                <w:szCs w:val="20"/>
              </w:rPr>
              <w:t xml:space="preserve">يُتلف الساعة</w:t>
            </w:r>
          </w:p>
        </w:tc>
        <w:tc>
          <w:tcPr>
            <w:tcW w:type="dxa" w:w="495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r>
      <w:tr>
        <w:trPr>
          <w:cantSplit/>
          <w:trHeight w:val="420" w:hRule="atLeast"/>
        </w:trPr>
        <w:tc>
          <w:tcPr>
            <w:tcW w:type="dxa" w:w="4950"/>
            <w:tcMar>
              <w:top w:type="dxa" w:w="70"/>
              <w:left w:type="dxa" w:w="100"/>
              <w:bottom w:type="dxa" w:w="70"/>
              <w:right w:type="dxa" w:w="100"/>
            </w:tcMar>
            <w:vAlign w:val="center"/>
          </w:tcPr>
          <w:p>
            <w:pPr>
              <w:bidi/>
              <w:jc w:val="left"/>
            </w:pPr>
            <w:r>
              <w:rPr>
                <w:rFonts w:ascii="Arial" w:cs="Arial" w:eastAsia="Arial" w:hAnsi="Arial"/>
                <w:b/>
                <w:bCs/>
                <w:color w:val="000000"/>
                <w:sz w:val="20"/>
                <w:szCs w:val="20"/>
              </w:rPr>
              <w:t xml:space="preserve">اسم الموظف</w:t>
            </w:r>
          </w:p>
        </w:tc>
        <w:tc>
          <w:tcPr>
            <w:tcW w:type="dxa" w:w="495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r>
    </w:tbl>
    <w:p>
      <w:pPr>
        <w:keepNext w:val="false"/>
        <w:bidi/>
        <w:spacing w:after="200" w:before="0" w:line="320"/>
        <w:jc w:val="both"/>
      </w:pPr>
      <w:r>
        <w:rPr>
          <w:rFonts w:ascii="Arial" w:cs="Arial" w:eastAsia="Arial" w:hAnsi="Arial"/>
          <w:b w:val="false"/>
          <w:bCs w:val="false"/>
          <w:color w:val="000000"/>
          <w:sz w:val="23"/>
          <w:szCs w:val="23"/>
        </w:rPr>
        <w:t xml:space="preserve"/>
      </w:r>
    </w:p>
    <w:tbl>
      <w:tblPr>
        <w:bidiVisual/>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tblHeader/>
        </w:trPr>
        <w:tc>
          <w:tcPr>
            <w:tcW w:type="dxa" w:w="4950"/>
            <w:shd w:fill="D9D9D9" w:color="auto" w:val="clear"/>
            <w:tcMar>
              <w:top w:type="dxa" w:w="70"/>
              <w:left w:type="dxa" w:w="100"/>
              <w:bottom w:type="dxa" w:w="70"/>
              <w:right w:type="dxa" w:w="100"/>
            </w:tcMar>
            <w:vAlign w:val="center"/>
          </w:tcPr>
          <w:p>
            <w:pPr>
              <w:bidi/>
              <w:jc w:val="center"/>
            </w:pPr>
            <w:r>
              <w:rPr>
                <w:rFonts w:ascii="Arial" w:cs="Arial" w:eastAsia="Arial" w:hAnsi="Arial"/>
                <w:b/>
                <w:bCs/>
                <w:color w:val="000000"/>
                <w:sz w:val="20"/>
                <w:szCs w:val="20"/>
              </w:rPr>
              <w:t xml:space="preserve">دفعة شاي</w:t>
            </w:r>
          </w:p>
        </w:tc>
        <w:tc>
          <w:tcPr>
            <w:tcW w:type="dxa" w:w="4950"/>
            <w:shd w:fill="D9D9D9" w:color="auto" w:val="clear"/>
            <w:tcMar>
              <w:top w:type="dxa" w:w="70"/>
              <w:left w:type="dxa" w:w="100"/>
              <w:bottom w:type="dxa" w:w="70"/>
              <w:right w:type="dxa" w:w="100"/>
            </w:tcMar>
            <w:vAlign w:val="center"/>
          </w:tcPr>
          <w:p>
            <w:pPr>
              <w:bidi/>
              <w:jc w:val="center"/>
            </w:pPr>
            <w:r>
              <w:rPr>
                <w:rFonts w:ascii="Arial" w:cs="Arial" w:eastAsia="Arial" w:hAnsi="Arial"/>
                <w:b/>
                <w:bCs/>
                <w:color w:val="000000"/>
                <w:sz w:val="20"/>
                <w:szCs w:val="20"/>
              </w:rPr>
              <w:t xml:space="preserve"/>
            </w:r>
          </w:p>
        </w:tc>
      </w:tr>
      <w:tr>
        <w:trPr>
          <w:cantSplit/>
          <w:trHeight w:val="420" w:hRule="atLeast"/>
        </w:trPr>
        <w:tc>
          <w:tcPr>
            <w:tcW w:type="dxa" w:w="4950"/>
            <w:tcMar>
              <w:top w:type="dxa" w:w="70"/>
              <w:left w:type="dxa" w:w="100"/>
              <w:bottom w:type="dxa" w:w="70"/>
              <w:right w:type="dxa" w:w="100"/>
            </w:tcMar>
            <w:vAlign w:val="center"/>
          </w:tcPr>
          <w:p>
            <w:pPr>
              <w:bidi/>
              <w:jc w:val="left"/>
            </w:pPr>
            <w:r>
              <w:rPr>
                <w:rFonts w:ascii="Arial" w:cs="Arial" w:eastAsia="Arial" w:hAnsi="Arial"/>
                <w:b/>
                <w:bCs/>
                <w:color w:val="000000"/>
                <w:sz w:val="20"/>
                <w:szCs w:val="20"/>
              </w:rPr>
              <w:t xml:space="preserve">وقت التحضير</w:t>
            </w:r>
          </w:p>
        </w:tc>
        <w:tc>
          <w:tcPr>
            <w:tcW w:type="dxa" w:w="495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r>
      <w:tr>
        <w:trPr>
          <w:cantSplit/>
          <w:trHeight w:val="420" w:hRule="atLeast"/>
        </w:trPr>
        <w:tc>
          <w:tcPr>
            <w:tcW w:type="dxa" w:w="4950"/>
            <w:tcMar>
              <w:top w:type="dxa" w:w="70"/>
              <w:left w:type="dxa" w:w="100"/>
              <w:bottom w:type="dxa" w:w="70"/>
              <w:right w:type="dxa" w:w="100"/>
            </w:tcMar>
            <w:vAlign w:val="center"/>
          </w:tcPr>
          <w:p>
            <w:pPr>
              <w:bidi/>
              <w:jc w:val="left"/>
            </w:pPr>
            <w:r>
              <w:rPr>
                <w:rFonts w:ascii="Arial" w:cs="Arial" w:eastAsia="Arial" w:hAnsi="Arial"/>
                <w:b/>
                <w:bCs/>
                <w:color w:val="000000"/>
                <w:sz w:val="20"/>
                <w:szCs w:val="20"/>
              </w:rPr>
              <w:t xml:space="preserve">يُتلف الساعة</w:t>
            </w:r>
          </w:p>
        </w:tc>
        <w:tc>
          <w:tcPr>
            <w:tcW w:type="dxa" w:w="495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r>
      <w:tr>
        <w:trPr>
          <w:cantSplit/>
          <w:trHeight w:val="420" w:hRule="atLeast"/>
        </w:trPr>
        <w:tc>
          <w:tcPr>
            <w:tcW w:type="dxa" w:w="4950"/>
            <w:tcMar>
              <w:top w:type="dxa" w:w="70"/>
              <w:left w:type="dxa" w:w="100"/>
              <w:bottom w:type="dxa" w:w="70"/>
              <w:right w:type="dxa" w:w="100"/>
            </w:tcMar>
            <w:vAlign w:val="center"/>
          </w:tcPr>
          <w:p>
            <w:pPr>
              <w:bidi/>
              <w:jc w:val="left"/>
            </w:pPr>
            <w:r>
              <w:rPr>
                <w:rFonts w:ascii="Arial" w:cs="Arial" w:eastAsia="Arial" w:hAnsi="Arial"/>
                <w:b/>
                <w:bCs/>
                <w:color w:val="000000"/>
                <w:sz w:val="20"/>
                <w:szCs w:val="20"/>
              </w:rPr>
              <w:t xml:space="preserve">اسم الموظف</w:t>
            </w:r>
          </w:p>
        </w:tc>
        <w:tc>
          <w:tcPr>
            <w:tcW w:type="dxa" w:w="495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r>
    </w:tbl>
    <w:p>
      <w:pPr>
        <w:keepNext w:val="false"/>
        <w:bidi/>
        <w:spacing w:after="200" w:before="0" w:line="320"/>
        <w:jc w:val="both"/>
      </w:pPr>
      <w:r>
        <w:rPr>
          <w:rFonts w:ascii="Arial" w:cs="Arial" w:eastAsia="Arial" w:hAnsi="Arial"/>
          <w:b w:val="false"/>
          <w:bCs w:val="false"/>
          <w:color w:val="000000"/>
          <w:sz w:val="23"/>
          <w:szCs w:val="23"/>
        </w:rPr>
        <w:t xml:space="preserve"/>
      </w:r>
    </w:p>
    <w:p>
      <w:r>
        <w:br w:type="page"/>
      </w:r>
    </w:p>
    <w:p>
      <w:pPr>
        <w:keepNext/>
        <w:bidi/>
        <w:spacing w:after="80" w:before="120" w:line="320"/>
        <w:jc w:val="left"/>
      </w:pPr>
      <w:r>
        <w:rPr>
          <w:rFonts w:ascii="Arial" w:cs="Arial" w:eastAsia="Arial" w:hAnsi="Arial"/>
          <w:b/>
          <w:bCs/>
          <w:color w:val="000000"/>
          <w:sz w:val="23"/>
          <w:szCs w:val="23"/>
        </w:rPr>
        <w:t xml:space="preserve">4. سجل تسليم الوردية</w:t>
      </w:r>
    </w:p>
    <w:tbl>
      <w:tblPr>
        <w:bidiVisual/>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500"/>
        <w:gridCol w:w="1400"/>
        <w:gridCol w:w="1400"/>
        <w:gridCol w:w="1800"/>
        <w:gridCol w:w="1800"/>
        <w:gridCol w:w="2000"/>
      </w:tblGrid>
      <w:tr>
        <w:trPr>
          <w:tblHeader/>
        </w:trPr>
        <w:tc>
          <w:tcPr>
            <w:tcW w:type="dxa" w:w="1500"/>
            <w:shd w:fill="D9D9D9" w:color="auto" w:val="clear"/>
            <w:tcMar>
              <w:top w:type="dxa" w:w="70"/>
              <w:left w:type="dxa" w:w="100"/>
              <w:bottom w:type="dxa" w:w="70"/>
              <w:right w:type="dxa" w:w="100"/>
            </w:tcMar>
            <w:vAlign w:val="center"/>
          </w:tcPr>
          <w:p>
            <w:pPr>
              <w:bidi/>
              <w:jc w:val="center"/>
            </w:pPr>
            <w:r>
              <w:rPr>
                <w:rFonts w:ascii="Arial" w:cs="Arial" w:eastAsia="Arial" w:hAnsi="Arial"/>
                <w:b/>
                <w:bCs/>
                <w:color w:val="000000"/>
                <w:sz w:val="20"/>
                <w:szCs w:val="20"/>
              </w:rPr>
              <w:t xml:space="preserve">التاريخ والوقت</w:t>
            </w:r>
          </w:p>
        </w:tc>
        <w:tc>
          <w:tcPr>
            <w:tcW w:type="dxa" w:w="1400"/>
            <w:shd w:fill="D9D9D9" w:color="auto" w:val="clear"/>
            <w:tcMar>
              <w:top w:type="dxa" w:w="70"/>
              <w:left w:type="dxa" w:w="100"/>
              <w:bottom w:type="dxa" w:w="70"/>
              <w:right w:type="dxa" w:w="100"/>
            </w:tcMar>
            <w:vAlign w:val="center"/>
          </w:tcPr>
          <w:p>
            <w:pPr>
              <w:bidi/>
              <w:jc w:val="center"/>
            </w:pPr>
            <w:r>
              <w:rPr>
                <w:rFonts w:ascii="Arial" w:cs="Arial" w:eastAsia="Arial" w:hAnsi="Arial"/>
                <w:b/>
                <w:bCs/>
                <w:color w:val="000000"/>
                <w:sz w:val="20"/>
                <w:szCs w:val="20"/>
              </w:rPr>
              <w:t xml:space="preserve">المسلّم</w:t>
            </w:r>
          </w:p>
        </w:tc>
        <w:tc>
          <w:tcPr>
            <w:tcW w:type="dxa" w:w="1400"/>
            <w:shd w:fill="D9D9D9" w:color="auto" w:val="clear"/>
            <w:tcMar>
              <w:top w:type="dxa" w:w="70"/>
              <w:left w:type="dxa" w:w="100"/>
              <w:bottom w:type="dxa" w:w="70"/>
              <w:right w:type="dxa" w:w="100"/>
            </w:tcMar>
            <w:vAlign w:val="center"/>
          </w:tcPr>
          <w:p>
            <w:pPr>
              <w:bidi/>
              <w:jc w:val="center"/>
            </w:pPr>
            <w:r>
              <w:rPr>
                <w:rFonts w:ascii="Arial" w:cs="Arial" w:eastAsia="Arial" w:hAnsi="Arial"/>
                <w:b/>
                <w:bCs/>
                <w:color w:val="000000"/>
                <w:sz w:val="20"/>
                <w:szCs w:val="20"/>
              </w:rPr>
              <w:t xml:space="preserve">المستلم</w:t>
            </w:r>
          </w:p>
        </w:tc>
        <w:tc>
          <w:tcPr>
            <w:tcW w:type="dxa" w:w="1800"/>
            <w:shd w:fill="D9D9D9" w:color="auto" w:val="clear"/>
            <w:tcMar>
              <w:top w:type="dxa" w:w="70"/>
              <w:left w:type="dxa" w:w="100"/>
              <w:bottom w:type="dxa" w:w="70"/>
              <w:right w:type="dxa" w:w="100"/>
            </w:tcMar>
            <w:vAlign w:val="center"/>
          </w:tcPr>
          <w:p>
            <w:pPr>
              <w:bidi/>
              <w:jc w:val="center"/>
            </w:pPr>
            <w:r>
              <w:rPr>
                <w:rFonts w:ascii="Arial" w:cs="Arial" w:eastAsia="Arial" w:hAnsi="Arial"/>
                <w:b/>
                <w:bCs/>
                <w:color w:val="000000"/>
                <w:sz w:val="20"/>
                <w:szCs w:val="20"/>
              </w:rPr>
              <w:t xml:space="preserve">الشاي والطعام</w:t>
            </w:r>
          </w:p>
        </w:tc>
        <w:tc>
          <w:tcPr>
            <w:tcW w:type="dxa" w:w="1800"/>
            <w:shd w:fill="D9D9D9" w:color="auto" w:val="clear"/>
            <w:tcMar>
              <w:top w:type="dxa" w:w="70"/>
              <w:left w:type="dxa" w:w="100"/>
              <w:bottom w:type="dxa" w:w="70"/>
              <w:right w:type="dxa" w:w="100"/>
            </w:tcMar>
            <w:vAlign w:val="center"/>
          </w:tcPr>
          <w:p>
            <w:pPr>
              <w:bidi/>
              <w:jc w:val="center"/>
            </w:pPr>
            <w:r>
              <w:rPr>
                <w:rFonts w:ascii="Arial" w:cs="Arial" w:eastAsia="Arial" w:hAnsi="Arial"/>
                <w:b/>
                <w:bCs/>
                <w:color w:val="000000"/>
                <w:sz w:val="20"/>
                <w:szCs w:val="20"/>
              </w:rPr>
              <w:t xml:space="preserve">النواقص</w:t>
            </w:r>
          </w:p>
        </w:tc>
        <w:tc>
          <w:tcPr>
            <w:tcW w:type="dxa" w:w="2000"/>
            <w:shd w:fill="D9D9D9" w:color="auto" w:val="clear"/>
            <w:tcMar>
              <w:top w:type="dxa" w:w="70"/>
              <w:left w:type="dxa" w:w="100"/>
              <w:bottom w:type="dxa" w:w="70"/>
              <w:right w:type="dxa" w:w="100"/>
            </w:tcMar>
            <w:vAlign w:val="center"/>
          </w:tcPr>
          <w:p>
            <w:pPr>
              <w:bidi/>
              <w:jc w:val="center"/>
            </w:pPr>
            <w:r>
              <w:rPr>
                <w:rFonts w:ascii="Arial" w:cs="Arial" w:eastAsia="Arial" w:hAnsi="Arial"/>
                <w:b/>
                <w:bCs/>
                <w:color w:val="000000"/>
                <w:sz w:val="20"/>
                <w:szCs w:val="20"/>
              </w:rPr>
              <w:t xml:space="preserve">ملاحظات</w:t>
            </w:r>
          </w:p>
        </w:tc>
      </w:tr>
      <w:tr>
        <w:trPr>
          <w:cantSplit/>
          <w:trHeight w:val="650" w:hRule="atLeast"/>
        </w:trPr>
        <w:tc>
          <w:tcPr>
            <w:tcW w:type="dxa" w:w="15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c>
          <w:tcPr>
            <w:tcW w:type="dxa" w:w="14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c>
          <w:tcPr>
            <w:tcW w:type="dxa" w:w="14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c>
          <w:tcPr>
            <w:tcW w:type="dxa" w:w="18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c>
          <w:tcPr>
            <w:tcW w:type="dxa" w:w="18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c>
          <w:tcPr>
            <w:tcW w:type="dxa" w:w="20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r>
      <w:tr>
        <w:trPr>
          <w:cantSplit/>
          <w:trHeight w:val="650" w:hRule="atLeast"/>
        </w:trPr>
        <w:tc>
          <w:tcPr>
            <w:tcW w:type="dxa" w:w="15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c>
          <w:tcPr>
            <w:tcW w:type="dxa" w:w="14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c>
          <w:tcPr>
            <w:tcW w:type="dxa" w:w="14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c>
          <w:tcPr>
            <w:tcW w:type="dxa" w:w="18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c>
          <w:tcPr>
            <w:tcW w:type="dxa" w:w="18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c>
          <w:tcPr>
            <w:tcW w:type="dxa" w:w="20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r>
      <w:tr>
        <w:trPr>
          <w:cantSplit/>
          <w:trHeight w:val="650" w:hRule="atLeast"/>
        </w:trPr>
        <w:tc>
          <w:tcPr>
            <w:tcW w:type="dxa" w:w="15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c>
          <w:tcPr>
            <w:tcW w:type="dxa" w:w="14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c>
          <w:tcPr>
            <w:tcW w:type="dxa" w:w="14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c>
          <w:tcPr>
            <w:tcW w:type="dxa" w:w="18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c>
          <w:tcPr>
            <w:tcW w:type="dxa" w:w="18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c>
          <w:tcPr>
            <w:tcW w:type="dxa" w:w="20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r>
      <w:tr>
        <w:trPr>
          <w:cantSplit/>
          <w:trHeight w:val="650" w:hRule="atLeast"/>
        </w:trPr>
        <w:tc>
          <w:tcPr>
            <w:tcW w:type="dxa" w:w="15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c>
          <w:tcPr>
            <w:tcW w:type="dxa" w:w="14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c>
          <w:tcPr>
            <w:tcW w:type="dxa" w:w="14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c>
          <w:tcPr>
            <w:tcW w:type="dxa" w:w="18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c>
          <w:tcPr>
            <w:tcW w:type="dxa" w:w="18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c>
          <w:tcPr>
            <w:tcW w:type="dxa" w:w="20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r>
      <w:tr>
        <w:trPr>
          <w:cantSplit/>
          <w:trHeight w:val="650" w:hRule="atLeast"/>
        </w:trPr>
        <w:tc>
          <w:tcPr>
            <w:tcW w:type="dxa" w:w="15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c>
          <w:tcPr>
            <w:tcW w:type="dxa" w:w="14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c>
          <w:tcPr>
            <w:tcW w:type="dxa" w:w="14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c>
          <w:tcPr>
            <w:tcW w:type="dxa" w:w="18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c>
          <w:tcPr>
            <w:tcW w:type="dxa" w:w="18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c>
          <w:tcPr>
            <w:tcW w:type="dxa" w:w="20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r>
      <w:tr>
        <w:trPr>
          <w:cantSplit/>
          <w:trHeight w:val="650" w:hRule="atLeast"/>
        </w:trPr>
        <w:tc>
          <w:tcPr>
            <w:tcW w:type="dxa" w:w="15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c>
          <w:tcPr>
            <w:tcW w:type="dxa" w:w="14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c>
          <w:tcPr>
            <w:tcW w:type="dxa" w:w="14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c>
          <w:tcPr>
            <w:tcW w:type="dxa" w:w="18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c>
          <w:tcPr>
            <w:tcW w:type="dxa" w:w="18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c>
          <w:tcPr>
            <w:tcW w:type="dxa" w:w="20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r>
      <w:tr>
        <w:trPr>
          <w:cantSplit/>
          <w:trHeight w:val="650" w:hRule="atLeast"/>
        </w:trPr>
        <w:tc>
          <w:tcPr>
            <w:tcW w:type="dxa" w:w="15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c>
          <w:tcPr>
            <w:tcW w:type="dxa" w:w="14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c>
          <w:tcPr>
            <w:tcW w:type="dxa" w:w="14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c>
          <w:tcPr>
            <w:tcW w:type="dxa" w:w="18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c>
          <w:tcPr>
            <w:tcW w:type="dxa" w:w="18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c>
          <w:tcPr>
            <w:tcW w:type="dxa" w:w="20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r>
      <w:tr>
        <w:trPr>
          <w:cantSplit/>
          <w:trHeight w:val="650" w:hRule="atLeast"/>
        </w:trPr>
        <w:tc>
          <w:tcPr>
            <w:tcW w:type="dxa" w:w="15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c>
          <w:tcPr>
            <w:tcW w:type="dxa" w:w="14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c>
          <w:tcPr>
            <w:tcW w:type="dxa" w:w="14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c>
          <w:tcPr>
            <w:tcW w:type="dxa" w:w="18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c>
          <w:tcPr>
            <w:tcW w:type="dxa" w:w="18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c>
          <w:tcPr>
            <w:tcW w:type="dxa" w:w="20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r>
      <w:tr>
        <w:trPr>
          <w:cantSplit/>
          <w:trHeight w:val="650" w:hRule="atLeast"/>
        </w:trPr>
        <w:tc>
          <w:tcPr>
            <w:tcW w:type="dxa" w:w="15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c>
          <w:tcPr>
            <w:tcW w:type="dxa" w:w="14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c>
          <w:tcPr>
            <w:tcW w:type="dxa" w:w="14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c>
          <w:tcPr>
            <w:tcW w:type="dxa" w:w="18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c>
          <w:tcPr>
            <w:tcW w:type="dxa" w:w="18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c>
          <w:tcPr>
            <w:tcW w:type="dxa" w:w="20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r>
      <w:tr>
        <w:trPr>
          <w:cantSplit/>
          <w:trHeight w:val="650" w:hRule="atLeast"/>
        </w:trPr>
        <w:tc>
          <w:tcPr>
            <w:tcW w:type="dxa" w:w="15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c>
          <w:tcPr>
            <w:tcW w:type="dxa" w:w="14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c>
          <w:tcPr>
            <w:tcW w:type="dxa" w:w="14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c>
          <w:tcPr>
            <w:tcW w:type="dxa" w:w="18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c>
          <w:tcPr>
            <w:tcW w:type="dxa" w:w="18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c>
          <w:tcPr>
            <w:tcW w:type="dxa" w:w="20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r>
    </w:tbl>
    <w:p>
      <w:r>
        <w:br w:type="page"/>
      </w:r>
    </w:p>
    <w:p>
      <w:pPr>
        <w:keepNext/>
        <w:bidi/>
        <w:spacing w:after="80" w:before="120" w:line="320"/>
        <w:jc w:val="left"/>
      </w:pPr>
      <w:r>
        <w:rPr>
          <w:rFonts w:ascii="Arial" w:cs="Arial" w:eastAsia="Arial" w:hAnsi="Arial"/>
          <w:b/>
          <w:bCs/>
          <w:color w:val="000000"/>
          <w:sz w:val="23"/>
          <w:szCs w:val="23"/>
        </w:rPr>
        <w:t xml:space="preserve">5. نموذج التقييم العملي للموظف</w:t>
      </w:r>
    </w:p>
    <w:p>
      <w:pPr>
        <w:keepNext w:val="false"/>
        <w:bidi/>
        <w:spacing w:after="160" w:before="0" w:line="320"/>
        <w:jc w:val="left"/>
      </w:pPr>
      <w:r>
        <w:rPr>
          <w:rFonts w:ascii="Arial" w:cs="Arial" w:eastAsia="Arial" w:hAnsi="Arial"/>
          <w:b w:val="false"/>
          <w:bCs w:val="false"/>
          <w:color w:val="000000"/>
          <w:sz w:val="23"/>
          <w:szCs w:val="23"/>
        </w:rPr>
        <w:t xml:space="preserve">اسم الموظف: ____________________    التاريخ: __________    المقيّم: ____________________</w:t>
      </w:r>
    </w:p>
    <w:tbl>
      <w:tblPr>
        <w:bidiVisual/>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1100"/>
        <w:gridCol w:w="1100"/>
        <w:gridCol w:w="3100"/>
      </w:tblGrid>
      <w:tr>
        <w:trPr>
          <w:tblHeader/>
        </w:trPr>
        <w:tc>
          <w:tcPr>
            <w:tcW w:type="dxa" w:w="4600"/>
            <w:shd w:fill="D9D9D9" w:color="auto" w:val="clear"/>
            <w:tcMar>
              <w:top w:type="dxa" w:w="70"/>
              <w:left w:type="dxa" w:w="100"/>
              <w:bottom w:type="dxa" w:w="70"/>
              <w:right w:type="dxa" w:w="100"/>
            </w:tcMar>
            <w:vAlign w:val="center"/>
          </w:tcPr>
          <w:p>
            <w:pPr>
              <w:bidi/>
              <w:jc w:val="center"/>
            </w:pPr>
            <w:r>
              <w:rPr>
                <w:rFonts w:ascii="Arial" w:cs="Arial" w:eastAsia="Arial" w:hAnsi="Arial"/>
                <w:b/>
                <w:bCs/>
                <w:color w:val="000000"/>
                <w:sz w:val="20"/>
                <w:szCs w:val="20"/>
              </w:rPr>
              <w:t xml:space="preserve">البند</w:t>
            </w:r>
          </w:p>
        </w:tc>
        <w:tc>
          <w:tcPr>
            <w:tcW w:type="dxa" w:w="1100"/>
            <w:shd w:fill="D9D9D9" w:color="auto" w:val="clear"/>
            <w:tcMar>
              <w:top w:type="dxa" w:w="70"/>
              <w:left w:type="dxa" w:w="100"/>
              <w:bottom w:type="dxa" w:w="70"/>
              <w:right w:type="dxa" w:w="100"/>
            </w:tcMar>
            <w:vAlign w:val="center"/>
          </w:tcPr>
          <w:p>
            <w:pPr>
              <w:bidi/>
              <w:jc w:val="center"/>
            </w:pPr>
            <w:r>
              <w:rPr>
                <w:rFonts w:ascii="Arial" w:cs="Arial" w:eastAsia="Arial" w:hAnsi="Arial"/>
                <w:b/>
                <w:bCs/>
                <w:color w:val="000000"/>
                <w:sz w:val="20"/>
                <w:szCs w:val="20"/>
              </w:rPr>
              <w:t xml:space="preserve">ناجح</w:t>
            </w:r>
          </w:p>
        </w:tc>
        <w:tc>
          <w:tcPr>
            <w:tcW w:type="dxa" w:w="1100"/>
            <w:shd w:fill="D9D9D9" w:color="auto" w:val="clear"/>
            <w:tcMar>
              <w:top w:type="dxa" w:w="70"/>
              <w:left w:type="dxa" w:w="100"/>
              <w:bottom w:type="dxa" w:w="70"/>
              <w:right w:type="dxa" w:w="100"/>
            </w:tcMar>
            <w:vAlign w:val="center"/>
          </w:tcPr>
          <w:p>
            <w:pPr>
              <w:bidi/>
              <w:jc w:val="center"/>
            </w:pPr>
            <w:r>
              <w:rPr>
                <w:rFonts w:ascii="Arial" w:cs="Arial" w:eastAsia="Arial" w:hAnsi="Arial"/>
                <w:b/>
                <w:bCs/>
                <w:color w:val="000000"/>
                <w:sz w:val="20"/>
                <w:szCs w:val="20"/>
              </w:rPr>
              <w:t xml:space="preserve">يعاد</w:t>
            </w:r>
          </w:p>
        </w:tc>
        <w:tc>
          <w:tcPr>
            <w:tcW w:type="dxa" w:w="3100"/>
            <w:shd w:fill="D9D9D9" w:color="auto" w:val="clear"/>
            <w:tcMar>
              <w:top w:type="dxa" w:w="70"/>
              <w:left w:type="dxa" w:w="100"/>
              <w:bottom w:type="dxa" w:w="70"/>
              <w:right w:type="dxa" w:w="100"/>
            </w:tcMar>
            <w:vAlign w:val="center"/>
          </w:tcPr>
          <w:p>
            <w:pPr>
              <w:bidi/>
              <w:jc w:val="center"/>
            </w:pPr>
            <w:r>
              <w:rPr>
                <w:rFonts w:ascii="Arial" w:cs="Arial" w:eastAsia="Arial" w:hAnsi="Arial"/>
                <w:b/>
                <w:bCs/>
                <w:color w:val="000000"/>
                <w:sz w:val="20"/>
                <w:szCs w:val="20"/>
              </w:rPr>
              <w:t xml:space="preserve">ملاحظة</w:t>
            </w:r>
          </w:p>
        </w:tc>
      </w:tr>
      <w:tr>
        <w:trPr>
          <w:cantSplit/>
          <w:trHeight w:val="420" w:hRule="atLeast"/>
        </w:trPr>
        <w:tc>
          <w:tcPr>
            <w:tcW w:type="dxa" w:w="46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العبارات الثلاث</w:t>
            </w:r>
          </w:p>
        </w:tc>
        <w:tc>
          <w:tcPr>
            <w:tcW w:type="dxa" w:w="1100"/>
            <w:tcMar>
              <w:top w:type="dxa" w:w="70"/>
              <w:left w:type="dxa" w:w="100"/>
              <w:bottom w:type="dxa" w:w="70"/>
              <w:right w:type="dxa" w:w="100"/>
            </w:tcMar>
            <w:vAlign w:val="center"/>
          </w:tcPr>
          <w:p>
            <w:pPr>
              <w:bidi/>
              <w:jc w:val="center"/>
            </w:pPr>
            <w:r>
              <w:rPr>
                <w:rFonts w:ascii="Arial" w:cs="Arial" w:eastAsia="Arial" w:hAnsi="Arial"/>
                <w:b w:val="false"/>
                <w:bCs w:val="false"/>
                <w:color w:val="000000"/>
                <w:sz w:val="20"/>
                <w:szCs w:val="20"/>
              </w:rPr>
              <w:t xml:space="preserve"/>
            </w:r>
          </w:p>
        </w:tc>
        <w:tc>
          <w:tcPr>
            <w:tcW w:type="dxa" w:w="1100"/>
            <w:tcMar>
              <w:top w:type="dxa" w:w="70"/>
              <w:left w:type="dxa" w:w="100"/>
              <w:bottom w:type="dxa" w:w="70"/>
              <w:right w:type="dxa" w:w="100"/>
            </w:tcMar>
            <w:vAlign w:val="center"/>
          </w:tcPr>
          <w:p>
            <w:pPr>
              <w:bidi/>
              <w:jc w:val="center"/>
            </w:pPr>
            <w:r>
              <w:rPr>
                <w:rFonts w:ascii="Arial" w:cs="Arial" w:eastAsia="Arial" w:hAnsi="Arial"/>
                <w:b w:val="false"/>
                <w:bCs w:val="false"/>
                <w:color w:val="000000"/>
                <w:sz w:val="20"/>
                <w:szCs w:val="20"/>
              </w:rPr>
              <w:t xml:space="preserve"/>
            </w:r>
          </w:p>
        </w:tc>
        <w:tc>
          <w:tcPr>
            <w:tcW w:type="dxa" w:w="31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r>
      <w:tr>
        <w:trPr>
          <w:cantSplit/>
          <w:trHeight w:val="420" w:hRule="atLeast"/>
        </w:trPr>
        <w:tc>
          <w:tcPr>
            <w:tcW w:type="dxa" w:w="46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الوقفة والمشي والابتسامة</w:t>
            </w:r>
          </w:p>
        </w:tc>
        <w:tc>
          <w:tcPr>
            <w:tcW w:type="dxa" w:w="1100"/>
            <w:tcMar>
              <w:top w:type="dxa" w:w="70"/>
              <w:left w:type="dxa" w:w="100"/>
              <w:bottom w:type="dxa" w:w="70"/>
              <w:right w:type="dxa" w:w="100"/>
            </w:tcMar>
            <w:vAlign w:val="center"/>
          </w:tcPr>
          <w:p>
            <w:pPr>
              <w:bidi/>
              <w:jc w:val="center"/>
            </w:pPr>
            <w:r>
              <w:rPr>
                <w:rFonts w:ascii="Arial" w:cs="Arial" w:eastAsia="Arial" w:hAnsi="Arial"/>
                <w:b w:val="false"/>
                <w:bCs w:val="false"/>
                <w:color w:val="000000"/>
                <w:sz w:val="20"/>
                <w:szCs w:val="20"/>
              </w:rPr>
              <w:t xml:space="preserve"/>
            </w:r>
          </w:p>
        </w:tc>
        <w:tc>
          <w:tcPr>
            <w:tcW w:type="dxa" w:w="1100"/>
            <w:tcMar>
              <w:top w:type="dxa" w:w="70"/>
              <w:left w:type="dxa" w:w="100"/>
              <w:bottom w:type="dxa" w:w="70"/>
              <w:right w:type="dxa" w:w="100"/>
            </w:tcMar>
            <w:vAlign w:val="center"/>
          </w:tcPr>
          <w:p>
            <w:pPr>
              <w:bidi/>
              <w:jc w:val="center"/>
            </w:pPr>
            <w:r>
              <w:rPr>
                <w:rFonts w:ascii="Arial" w:cs="Arial" w:eastAsia="Arial" w:hAnsi="Arial"/>
                <w:b w:val="false"/>
                <w:bCs w:val="false"/>
                <w:color w:val="000000"/>
                <w:sz w:val="20"/>
                <w:szCs w:val="20"/>
              </w:rPr>
              <w:t xml:space="preserve"/>
            </w:r>
          </w:p>
        </w:tc>
        <w:tc>
          <w:tcPr>
            <w:tcW w:type="dxa" w:w="31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r>
      <w:tr>
        <w:trPr>
          <w:cantSplit/>
          <w:trHeight w:val="420" w:hRule="atLeast"/>
        </w:trPr>
        <w:tc>
          <w:tcPr>
            <w:tcW w:type="dxa" w:w="46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حمل الصينية</w:t>
            </w:r>
          </w:p>
        </w:tc>
        <w:tc>
          <w:tcPr>
            <w:tcW w:type="dxa" w:w="1100"/>
            <w:tcMar>
              <w:top w:type="dxa" w:w="70"/>
              <w:left w:type="dxa" w:w="100"/>
              <w:bottom w:type="dxa" w:w="70"/>
              <w:right w:type="dxa" w:w="100"/>
            </w:tcMar>
            <w:vAlign w:val="center"/>
          </w:tcPr>
          <w:p>
            <w:pPr>
              <w:bidi/>
              <w:jc w:val="center"/>
            </w:pPr>
            <w:r>
              <w:rPr>
                <w:rFonts w:ascii="Arial" w:cs="Arial" w:eastAsia="Arial" w:hAnsi="Arial"/>
                <w:b w:val="false"/>
                <w:bCs w:val="false"/>
                <w:color w:val="000000"/>
                <w:sz w:val="20"/>
                <w:szCs w:val="20"/>
              </w:rPr>
              <w:t xml:space="preserve"/>
            </w:r>
          </w:p>
        </w:tc>
        <w:tc>
          <w:tcPr>
            <w:tcW w:type="dxa" w:w="1100"/>
            <w:tcMar>
              <w:top w:type="dxa" w:w="70"/>
              <w:left w:type="dxa" w:w="100"/>
              <w:bottom w:type="dxa" w:w="70"/>
              <w:right w:type="dxa" w:w="100"/>
            </w:tcMar>
            <w:vAlign w:val="center"/>
          </w:tcPr>
          <w:p>
            <w:pPr>
              <w:bidi/>
              <w:jc w:val="center"/>
            </w:pPr>
            <w:r>
              <w:rPr>
                <w:rFonts w:ascii="Arial" w:cs="Arial" w:eastAsia="Arial" w:hAnsi="Arial"/>
                <w:b w:val="false"/>
                <w:bCs w:val="false"/>
                <w:color w:val="000000"/>
                <w:sz w:val="20"/>
                <w:szCs w:val="20"/>
              </w:rPr>
              <w:t xml:space="preserve"/>
            </w:r>
          </w:p>
        </w:tc>
        <w:tc>
          <w:tcPr>
            <w:tcW w:type="dxa" w:w="31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r>
      <w:tr>
        <w:trPr>
          <w:cantSplit/>
          <w:trHeight w:val="420" w:hRule="atLeast"/>
        </w:trPr>
        <w:tc>
          <w:tcPr>
            <w:tcW w:type="dxa" w:w="46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تمرين الأكواب الثلاثة بدون انسكاب</w:t>
            </w:r>
          </w:p>
        </w:tc>
        <w:tc>
          <w:tcPr>
            <w:tcW w:type="dxa" w:w="1100"/>
            <w:tcMar>
              <w:top w:type="dxa" w:w="70"/>
              <w:left w:type="dxa" w:w="100"/>
              <w:bottom w:type="dxa" w:w="70"/>
              <w:right w:type="dxa" w:w="100"/>
            </w:tcMar>
            <w:vAlign w:val="center"/>
          </w:tcPr>
          <w:p>
            <w:pPr>
              <w:bidi/>
              <w:jc w:val="center"/>
            </w:pPr>
            <w:r>
              <w:rPr>
                <w:rFonts w:ascii="Arial" w:cs="Arial" w:eastAsia="Arial" w:hAnsi="Arial"/>
                <w:b w:val="false"/>
                <w:bCs w:val="false"/>
                <w:color w:val="000000"/>
                <w:sz w:val="20"/>
                <w:szCs w:val="20"/>
              </w:rPr>
              <w:t xml:space="preserve"/>
            </w:r>
          </w:p>
        </w:tc>
        <w:tc>
          <w:tcPr>
            <w:tcW w:type="dxa" w:w="1100"/>
            <w:tcMar>
              <w:top w:type="dxa" w:w="70"/>
              <w:left w:type="dxa" w:w="100"/>
              <w:bottom w:type="dxa" w:w="70"/>
              <w:right w:type="dxa" w:w="100"/>
            </w:tcMar>
            <w:vAlign w:val="center"/>
          </w:tcPr>
          <w:p>
            <w:pPr>
              <w:bidi/>
              <w:jc w:val="center"/>
            </w:pPr>
            <w:r>
              <w:rPr>
                <w:rFonts w:ascii="Arial" w:cs="Arial" w:eastAsia="Arial" w:hAnsi="Arial"/>
                <w:b w:val="false"/>
                <w:bCs w:val="false"/>
                <w:color w:val="000000"/>
                <w:sz w:val="20"/>
                <w:szCs w:val="20"/>
              </w:rPr>
              <w:t xml:space="preserve"/>
            </w:r>
          </w:p>
        </w:tc>
        <w:tc>
          <w:tcPr>
            <w:tcW w:type="dxa" w:w="31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r>
      <w:tr>
        <w:trPr>
          <w:cantSplit/>
          <w:trHeight w:val="420" w:hRule="atLeast"/>
        </w:trPr>
        <w:tc>
          <w:tcPr>
            <w:tcW w:type="dxa" w:w="46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تنزيل الكوب واتجاه المقبض</w:t>
            </w:r>
          </w:p>
        </w:tc>
        <w:tc>
          <w:tcPr>
            <w:tcW w:type="dxa" w:w="1100"/>
            <w:tcMar>
              <w:top w:type="dxa" w:w="70"/>
              <w:left w:type="dxa" w:w="100"/>
              <w:bottom w:type="dxa" w:w="70"/>
              <w:right w:type="dxa" w:w="100"/>
            </w:tcMar>
            <w:vAlign w:val="center"/>
          </w:tcPr>
          <w:p>
            <w:pPr>
              <w:bidi/>
              <w:jc w:val="center"/>
            </w:pPr>
            <w:r>
              <w:rPr>
                <w:rFonts w:ascii="Arial" w:cs="Arial" w:eastAsia="Arial" w:hAnsi="Arial"/>
                <w:b w:val="false"/>
                <w:bCs w:val="false"/>
                <w:color w:val="000000"/>
                <w:sz w:val="20"/>
                <w:szCs w:val="20"/>
              </w:rPr>
              <w:t xml:space="preserve"/>
            </w:r>
          </w:p>
        </w:tc>
        <w:tc>
          <w:tcPr>
            <w:tcW w:type="dxa" w:w="1100"/>
            <w:tcMar>
              <w:top w:type="dxa" w:w="70"/>
              <w:left w:type="dxa" w:w="100"/>
              <w:bottom w:type="dxa" w:w="70"/>
              <w:right w:type="dxa" w:w="100"/>
            </w:tcMar>
            <w:vAlign w:val="center"/>
          </w:tcPr>
          <w:p>
            <w:pPr>
              <w:bidi/>
              <w:jc w:val="center"/>
            </w:pPr>
            <w:r>
              <w:rPr>
                <w:rFonts w:ascii="Arial" w:cs="Arial" w:eastAsia="Arial" w:hAnsi="Arial"/>
                <w:b w:val="false"/>
                <w:bCs w:val="false"/>
                <w:color w:val="000000"/>
                <w:sz w:val="20"/>
                <w:szCs w:val="20"/>
              </w:rPr>
              <w:t xml:space="preserve"/>
            </w:r>
          </w:p>
        </w:tc>
        <w:tc>
          <w:tcPr>
            <w:tcW w:type="dxa" w:w="31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r>
      <w:tr>
        <w:trPr>
          <w:cantSplit/>
          <w:trHeight w:val="420" w:hRule="atLeast"/>
        </w:trPr>
        <w:tc>
          <w:tcPr>
            <w:tcW w:type="dxa" w:w="46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الانسحاب بعد التقديم</w:t>
            </w:r>
          </w:p>
        </w:tc>
        <w:tc>
          <w:tcPr>
            <w:tcW w:type="dxa" w:w="1100"/>
            <w:tcMar>
              <w:top w:type="dxa" w:w="70"/>
              <w:left w:type="dxa" w:w="100"/>
              <w:bottom w:type="dxa" w:w="70"/>
              <w:right w:type="dxa" w:w="100"/>
            </w:tcMar>
            <w:vAlign w:val="center"/>
          </w:tcPr>
          <w:p>
            <w:pPr>
              <w:bidi/>
              <w:jc w:val="center"/>
            </w:pPr>
            <w:r>
              <w:rPr>
                <w:rFonts w:ascii="Arial" w:cs="Arial" w:eastAsia="Arial" w:hAnsi="Arial"/>
                <w:b w:val="false"/>
                <w:bCs w:val="false"/>
                <w:color w:val="000000"/>
                <w:sz w:val="20"/>
                <w:szCs w:val="20"/>
              </w:rPr>
              <w:t xml:space="preserve"/>
            </w:r>
          </w:p>
        </w:tc>
        <w:tc>
          <w:tcPr>
            <w:tcW w:type="dxa" w:w="1100"/>
            <w:tcMar>
              <w:top w:type="dxa" w:w="70"/>
              <w:left w:type="dxa" w:w="100"/>
              <w:bottom w:type="dxa" w:w="70"/>
              <w:right w:type="dxa" w:w="100"/>
            </w:tcMar>
            <w:vAlign w:val="center"/>
          </w:tcPr>
          <w:p>
            <w:pPr>
              <w:bidi/>
              <w:jc w:val="center"/>
            </w:pPr>
            <w:r>
              <w:rPr>
                <w:rFonts w:ascii="Arial" w:cs="Arial" w:eastAsia="Arial" w:hAnsi="Arial"/>
                <w:b w:val="false"/>
                <w:bCs w:val="false"/>
                <w:color w:val="000000"/>
                <w:sz w:val="20"/>
                <w:szCs w:val="20"/>
              </w:rPr>
              <w:t xml:space="preserve"/>
            </w:r>
          </w:p>
        </w:tc>
        <w:tc>
          <w:tcPr>
            <w:tcW w:type="dxa" w:w="31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r>
      <w:tr>
        <w:trPr>
          <w:cantSplit/>
          <w:trHeight w:val="420" w:hRule="atLeast"/>
        </w:trPr>
        <w:tc>
          <w:tcPr>
            <w:tcW w:type="dxa" w:w="46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تحضير الإسبريسو وتبخير الحليب</w:t>
            </w:r>
          </w:p>
        </w:tc>
        <w:tc>
          <w:tcPr>
            <w:tcW w:type="dxa" w:w="1100"/>
            <w:tcMar>
              <w:top w:type="dxa" w:w="70"/>
              <w:left w:type="dxa" w:w="100"/>
              <w:bottom w:type="dxa" w:w="70"/>
              <w:right w:type="dxa" w:w="100"/>
            </w:tcMar>
            <w:vAlign w:val="center"/>
          </w:tcPr>
          <w:p>
            <w:pPr>
              <w:bidi/>
              <w:jc w:val="center"/>
            </w:pPr>
            <w:r>
              <w:rPr>
                <w:rFonts w:ascii="Arial" w:cs="Arial" w:eastAsia="Arial" w:hAnsi="Arial"/>
                <w:b w:val="false"/>
                <w:bCs w:val="false"/>
                <w:color w:val="000000"/>
                <w:sz w:val="20"/>
                <w:szCs w:val="20"/>
              </w:rPr>
              <w:t xml:space="preserve"/>
            </w:r>
          </w:p>
        </w:tc>
        <w:tc>
          <w:tcPr>
            <w:tcW w:type="dxa" w:w="1100"/>
            <w:tcMar>
              <w:top w:type="dxa" w:w="70"/>
              <w:left w:type="dxa" w:w="100"/>
              <w:bottom w:type="dxa" w:w="70"/>
              <w:right w:type="dxa" w:w="100"/>
            </w:tcMar>
            <w:vAlign w:val="center"/>
          </w:tcPr>
          <w:p>
            <w:pPr>
              <w:bidi/>
              <w:jc w:val="center"/>
            </w:pPr>
            <w:r>
              <w:rPr>
                <w:rFonts w:ascii="Arial" w:cs="Arial" w:eastAsia="Arial" w:hAnsi="Arial"/>
                <w:b w:val="false"/>
                <w:bCs w:val="false"/>
                <w:color w:val="000000"/>
                <w:sz w:val="20"/>
                <w:szCs w:val="20"/>
              </w:rPr>
              <w:t xml:space="preserve"/>
            </w:r>
          </w:p>
        </w:tc>
        <w:tc>
          <w:tcPr>
            <w:tcW w:type="dxa" w:w="31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r>
      <w:tr>
        <w:trPr>
          <w:cantSplit/>
          <w:trHeight w:val="420" w:hRule="atLeast"/>
        </w:trPr>
        <w:tc>
          <w:tcPr>
            <w:tcW w:type="dxa" w:w="46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تنظيف الماكينة والمطحنة</w:t>
            </w:r>
          </w:p>
        </w:tc>
        <w:tc>
          <w:tcPr>
            <w:tcW w:type="dxa" w:w="1100"/>
            <w:tcMar>
              <w:top w:type="dxa" w:w="70"/>
              <w:left w:type="dxa" w:w="100"/>
              <w:bottom w:type="dxa" w:w="70"/>
              <w:right w:type="dxa" w:w="100"/>
            </w:tcMar>
            <w:vAlign w:val="center"/>
          </w:tcPr>
          <w:p>
            <w:pPr>
              <w:bidi/>
              <w:jc w:val="center"/>
            </w:pPr>
            <w:r>
              <w:rPr>
                <w:rFonts w:ascii="Arial" w:cs="Arial" w:eastAsia="Arial" w:hAnsi="Arial"/>
                <w:b w:val="false"/>
                <w:bCs w:val="false"/>
                <w:color w:val="000000"/>
                <w:sz w:val="20"/>
                <w:szCs w:val="20"/>
              </w:rPr>
              <w:t xml:space="preserve"/>
            </w:r>
          </w:p>
        </w:tc>
        <w:tc>
          <w:tcPr>
            <w:tcW w:type="dxa" w:w="1100"/>
            <w:tcMar>
              <w:top w:type="dxa" w:w="70"/>
              <w:left w:type="dxa" w:w="100"/>
              <w:bottom w:type="dxa" w:w="70"/>
              <w:right w:type="dxa" w:w="100"/>
            </w:tcMar>
            <w:vAlign w:val="center"/>
          </w:tcPr>
          <w:p>
            <w:pPr>
              <w:bidi/>
              <w:jc w:val="center"/>
            </w:pPr>
            <w:r>
              <w:rPr>
                <w:rFonts w:ascii="Arial" w:cs="Arial" w:eastAsia="Arial" w:hAnsi="Arial"/>
                <w:b w:val="false"/>
                <w:bCs w:val="false"/>
                <w:color w:val="000000"/>
                <w:sz w:val="20"/>
                <w:szCs w:val="20"/>
              </w:rPr>
              <w:t xml:space="preserve"/>
            </w:r>
          </w:p>
        </w:tc>
        <w:tc>
          <w:tcPr>
            <w:tcW w:type="dxa" w:w="31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r>
      <w:tr>
        <w:trPr>
          <w:cantSplit/>
          <w:trHeight w:val="420" w:hRule="atLeast"/>
        </w:trPr>
        <w:tc>
          <w:tcPr>
            <w:tcW w:type="dxa" w:w="46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قاعدة الشاي 90 دقيقة</w:t>
            </w:r>
          </w:p>
        </w:tc>
        <w:tc>
          <w:tcPr>
            <w:tcW w:type="dxa" w:w="1100"/>
            <w:tcMar>
              <w:top w:type="dxa" w:w="70"/>
              <w:left w:type="dxa" w:w="100"/>
              <w:bottom w:type="dxa" w:w="70"/>
              <w:right w:type="dxa" w:w="100"/>
            </w:tcMar>
            <w:vAlign w:val="center"/>
          </w:tcPr>
          <w:p>
            <w:pPr>
              <w:bidi/>
              <w:jc w:val="center"/>
            </w:pPr>
            <w:r>
              <w:rPr>
                <w:rFonts w:ascii="Arial" w:cs="Arial" w:eastAsia="Arial" w:hAnsi="Arial"/>
                <w:b w:val="false"/>
                <w:bCs w:val="false"/>
                <w:color w:val="000000"/>
                <w:sz w:val="20"/>
                <w:szCs w:val="20"/>
              </w:rPr>
              <w:t xml:space="preserve"/>
            </w:r>
          </w:p>
        </w:tc>
        <w:tc>
          <w:tcPr>
            <w:tcW w:type="dxa" w:w="1100"/>
            <w:tcMar>
              <w:top w:type="dxa" w:w="70"/>
              <w:left w:type="dxa" w:w="100"/>
              <w:bottom w:type="dxa" w:w="70"/>
              <w:right w:type="dxa" w:w="100"/>
            </w:tcMar>
            <w:vAlign w:val="center"/>
          </w:tcPr>
          <w:p>
            <w:pPr>
              <w:bidi/>
              <w:jc w:val="center"/>
            </w:pPr>
            <w:r>
              <w:rPr>
                <w:rFonts w:ascii="Arial" w:cs="Arial" w:eastAsia="Arial" w:hAnsi="Arial"/>
                <w:b w:val="false"/>
                <w:bCs w:val="false"/>
                <w:color w:val="000000"/>
                <w:sz w:val="20"/>
                <w:szCs w:val="20"/>
              </w:rPr>
              <w:t xml:space="preserve"/>
            </w:r>
          </w:p>
        </w:tc>
        <w:tc>
          <w:tcPr>
            <w:tcW w:type="dxa" w:w="31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r>
      <w:tr>
        <w:trPr>
          <w:cantSplit/>
          <w:trHeight w:val="420" w:hRule="atLeast"/>
        </w:trPr>
        <w:tc>
          <w:tcPr>
            <w:tcW w:type="dxa" w:w="46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استلام الطعام وتسجيله</w:t>
            </w:r>
          </w:p>
        </w:tc>
        <w:tc>
          <w:tcPr>
            <w:tcW w:type="dxa" w:w="1100"/>
            <w:tcMar>
              <w:top w:type="dxa" w:w="70"/>
              <w:left w:type="dxa" w:w="100"/>
              <w:bottom w:type="dxa" w:w="70"/>
              <w:right w:type="dxa" w:w="100"/>
            </w:tcMar>
            <w:vAlign w:val="center"/>
          </w:tcPr>
          <w:p>
            <w:pPr>
              <w:bidi/>
              <w:jc w:val="center"/>
            </w:pPr>
            <w:r>
              <w:rPr>
                <w:rFonts w:ascii="Arial" w:cs="Arial" w:eastAsia="Arial" w:hAnsi="Arial"/>
                <w:b w:val="false"/>
                <w:bCs w:val="false"/>
                <w:color w:val="000000"/>
                <w:sz w:val="20"/>
                <w:szCs w:val="20"/>
              </w:rPr>
              <w:t xml:space="preserve"/>
            </w:r>
          </w:p>
        </w:tc>
        <w:tc>
          <w:tcPr>
            <w:tcW w:type="dxa" w:w="1100"/>
            <w:tcMar>
              <w:top w:type="dxa" w:w="70"/>
              <w:left w:type="dxa" w:w="100"/>
              <w:bottom w:type="dxa" w:w="70"/>
              <w:right w:type="dxa" w:w="100"/>
            </w:tcMar>
            <w:vAlign w:val="center"/>
          </w:tcPr>
          <w:p>
            <w:pPr>
              <w:bidi/>
              <w:jc w:val="center"/>
            </w:pPr>
            <w:r>
              <w:rPr>
                <w:rFonts w:ascii="Arial" w:cs="Arial" w:eastAsia="Arial" w:hAnsi="Arial"/>
                <w:b w:val="false"/>
                <w:bCs w:val="false"/>
                <w:color w:val="000000"/>
                <w:sz w:val="20"/>
                <w:szCs w:val="20"/>
              </w:rPr>
              <w:t xml:space="preserve"/>
            </w:r>
          </w:p>
        </w:tc>
        <w:tc>
          <w:tcPr>
            <w:tcW w:type="dxa" w:w="31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r>
      <w:tr>
        <w:trPr>
          <w:cantSplit/>
          <w:trHeight w:val="420" w:hRule="atLeast"/>
        </w:trPr>
        <w:tc>
          <w:tcPr>
            <w:tcW w:type="dxa" w:w="46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التسخين والإتلاف</w:t>
            </w:r>
          </w:p>
        </w:tc>
        <w:tc>
          <w:tcPr>
            <w:tcW w:type="dxa" w:w="1100"/>
            <w:tcMar>
              <w:top w:type="dxa" w:w="70"/>
              <w:left w:type="dxa" w:w="100"/>
              <w:bottom w:type="dxa" w:w="70"/>
              <w:right w:type="dxa" w:w="100"/>
            </w:tcMar>
            <w:vAlign w:val="center"/>
          </w:tcPr>
          <w:p>
            <w:pPr>
              <w:bidi/>
              <w:jc w:val="center"/>
            </w:pPr>
            <w:r>
              <w:rPr>
                <w:rFonts w:ascii="Arial" w:cs="Arial" w:eastAsia="Arial" w:hAnsi="Arial"/>
                <w:b w:val="false"/>
                <w:bCs w:val="false"/>
                <w:color w:val="000000"/>
                <w:sz w:val="20"/>
                <w:szCs w:val="20"/>
              </w:rPr>
              <w:t xml:space="preserve"/>
            </w:r>
          </w:p>
        </w:tc>
        <w:tc>
          <w:tcPr>
            <w:tcW w:type="dxa" w:w="1100"/>
            <w:tcMar>
              <w:top w:type="dxa" w:w="70"/>
              <w:left w:type="dxa" w:w="100"/>
              <w:bottom w:type="dxa" w:w="70"/>
              <w:right w:type="dxa" w:w="100"/>
            </w:tcMar>
            <w:vAlign w:val="center"/>
          </w:tcPr>
          <w:p>
            <w:pPr>
              <w:bidi/>
              <w:jc w:val="center"/>
            </w:pPr>
            <w:r>
              <w:rPr>
                <w:rFonts w:ascii="Arial" w:cs="Arial" w:eastAsia="Arial" w:hAnsi="Arial"/>
                <w:b w:val="false"/>
                <w:bCs w:val="false"/>
                <w:color w:val="000000"/>
                <w:sz w:val="20"/>
                <w:szCs w:val="20"/>
              </w:rPr>
              <w:t xml:space="preserve"/>
            </w:r>
          </w:p>
        </w:tc>
        <w:tc>
          <w:tcPr>
            <w:tcW w:type="dxa" w:w="31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r>
      <w:tr>
        <w:trPr>
          <w:cantSplit/>
          <w:trHeight w:val="420" w:hRule="atLeast"/>
        </w:trPr>
        <w:tc>
          <w:tcPr>
            <w:tcW w:type="dxa" w:w="46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أماكن المنتجات وأسعارها</w:t>
            </w:r>
          </w:p>
        </w:tc>
        <w:tc>
          <w:tcPr>
            <w:tcW w:type="dxa" w:w="1100"/>
            <w:tcMar>
              <w:top w:type="dxa" w:w="70"/>
              <w:left w:type="dxa" w:w="100"/>
              <w:bottom w:type="dxa" w:w="70"/>
              <w:right w:type="dxa" w:w="100"/>
            </w:tcMar>
            <w:vAlign w:val="center"/>
          </w:tcPr>
          <w:p>
            <w:pPr>
              <w:bidi/>
              <w:jc w:val="center"/>
            </w:pPr>
            <w:r>
              <w:rPr>
                <w:rFonts w:ascii="Arial" w:cs="Arial" w:eastAsia="Arial" w:hAnsi="Arial"/>
                <w:b w:val="false"/>
                <w:bCs w:val="false"/>
                <w:color w:val="000000"/>
                <w:sz w:val="20"/>
                <w:szCs w:val="20"/>
              </w:rPr>
              <w:t xml:space="preserve"/>
            </w:r>
          </w:p>
        </w:tc>
        <w:tc>
          <w:tcPr>
            <w:tcW w:type="dxa" w:w="1100"/>
            <w:tcMar>
              <w:top w:type="dxa" w:w="70"/>
              <w:left w:type="dxa" w:w="100"/>
              <w:bottom w:type="dxa" w:w="70"/>
              <w:right w:type="dxa" w:w="100"/>
            </w:tcMar>
            <w:vAlign w:val="center"/>
          </w:tcPr>
          <w:p>
            <w:pPr>
              <w:bidi/>
              <w:jc w:val="center"/>
            </w:pPr>
            <w:r>
              <w:rPr>
                <w:rFonts w:ascii="Arial" w:cs="Arial" w:eastAsia="Arial" w:hAnsi="Arial"/>
                <w:b w:val="false"/>
                <w:bCs w:val="false"/>
                <w:color w:val="000000"/>
                <w:sz w:val="20"/>
                <w:szCs w:val="20"/>
              </w:rPr>
              <w:t xml:space="preserve"/>
            </w:r>
          </w:p>
        </w:tc>
        <w:tc>
          <w:tcPr>
            <w:tcW w:type="dxa" w:w="31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r>
      <w:tr>
        <w:trPr>
          <w:cantSplit/>
          <w:trHeight w:val="420" w:hRule="atLeast"/>
        </w:trPr>
        <w:tc>
          <w:tcPr>
            <w:tcW w:type="dxa" w:w="46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تحديث نظام الـ QR</w:t>
            </w:r>
          </w:p>
        </w:tc>
        <w:tc>
          <w:tcPr>
            <w:tcW w:type="dxa" w:w="1100"/>
            <w:tcMar>
              <w:top w:type="dxa" w:w="70"/>
              <w:left w:type="dxa" w:w="100"/>
              <w:bottom w:type="dxa" w:w="70"/>
              <w:right w:type="dxa" w:w="100"/>
            </w:tcMar>
            <w:vAlign w:val="center"/>
          </w:tcPr>
          <w:p>
            <w:pPr>
              <w:bidi/>
              <w:jc w:val="center"/>
            </w:pPr>
            <w:r>
              <w:rPr>
                <w:rFonts w:ascii="Arial" w:cs="Arial" w:eastAsia="Arial" w:hAnsi="Arial"/>
                <w:b w:val="false"/>
                <w:bCs w:val="false"/>
                <w:color w:val="000000"/>
                <w:sz w:val="20"/>
                <w:szCs w:val="20"/>
              </w:rPr>
              <w:t xml:space="preserve"/>
            </w:r>
          </w:p>
        </w:tc>
        <w:tc>
          <w:tcPr>
            <w:tcW w:type="dxa" w:w="1100"/>
            <w:tcMar>
              <w:top w:type="dxa" w:w="70"/>
              <w:left w:type="dxa" w:w="100"/>
              <w:bottom w:type="dxa" w:w="70"/>
              <w:right w:type="dxa" w:w="100"/>
            </w:tcMar>
            <w:vAlign w:val="center"/>
          </w:tcPr>
          <w:p>
            <w:pPr>
              <w:bidi/>
              <w:jc w:val="center"/>
            </w:pPr>
            <w:r>
              <w:rPr>
                <w:rFonts w:ascii="Arial" w:cs="Arial" w:eastAsia="Arial" w:hAnsi="Arial"/>
                <w:b w:val="false"/>
                <w:bCs w:val="false"/>
                <w:color w:val="000000"/>
                <w:sz w:val="20"/>
                <w:szCs w:val="20"/>
              </w:rPr>
              <w:t xml:space="preserve"/>
            </w:r>
          </w:p>
        </w:tc>
        <w:tc>
          <w:tcPr>
            <w:tcW w:type="dxa" w:w="31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r>
      <w:tr>
        <w:trPr>
          <w:cantSplit/>
          <w:trHeight w:val="420" w:hRule="atLeast"/>
        </w:trPr>
        <w:tc>
          <w:tcPr>
            <w:tcW w:type="dxa" w:w="46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الزي وعدم استخدام الموبايل</w:t>
            </w:r>
          </w:p>
        </w:tc>
        <w:tc>
          <w:tcPr>
            <w:tcW w:type="dxa" w:w="1100"/>
            <w:tcMar>
              <w:top w:type="dxa" w:w="70"/>
              <w:left w:type="dxa" w:w="100"/>
              <w:bottom w:type="dxa" w:w="70"/>
              <w:right w:type="dxa" w:w="100"/>
            </w:tcMar>
            <w:vAlign w:val="center"/>
          </w:tcPr>
          <w:p>
            <w:pPr>
              <w:bidi/>
              <w:jc w:val="center"/>
            </w:pPr>
            <w:r>
              <w:rPr>
                <w:rFonts w:ascii="Arial" w:cs="Arial" w:eastAsia="Arial" w:hAnsi="Arial"/>
                <w:b w:val="false"/>
                <w:bCs w:val="false"/>
                <w:color w:val="000000"/>
                <w:sz w:val="20"/>
                <w:szCs w:val="20"/>
              </w:rPr>
              <w:t xml:space="preserve"/>
            </w:r>
          </w:p>
        </w:tc>
        <w:tc>
          <w:tcPr>
            <w:tcW w:type="dxa" w:w="1100"/>
            <w:tcMar>
              <w:top w:type="dxa" w:w="70"/>
              <w:left w:type="dxa" w:w="100"/>
              <w:bottom w:type="dxa" w:w="70"/>
              <w:right w:type="dxa" w:w="100"/>
            </w:tcMar>
            <w:vAlign w:val="center"/>
          </w:tcPr>
          <w:p>
            <w:pPr>
              <w:bidi/>
              <w:jc w:val="center"/>
            </w:pPr>
            <w:r>
              <w:rPr>
                <w:rFonts w:ascii="Arial" w:cs="Arial" w:eastAsia="Arial" w:hAnsi="Arial"/>
                <w:b w:val="false"/>
                <w:bCs w:val="false"/>
                <w:color w:val="000000"/>
                <w:sz w:val="20"/>
                <w:szCs w:val="20"/>
              </w:rPr>
              <w:t xml:space="preserve"/>
            </w:r>
          </w:p>
        </w:tc>
        <w:tc>
          <w:tcPr>
            <w:tcW w:type="dxa" w:w="3100"/>
            <w:tcMar>
              <w:top w:type="dxa" w:w="70"/>
              <w:left w:type="dxa" w:w="100"/>
              <w:bottom w:type="dxa" w:w="70"/>
              <w:right w:type="dxa" w:w="100"/>
            </w:tcMar>
            <w:vAlign w:val="center"/>
          </w:tcPr>
          <w:p>
            <w:pPr>
              <w:bidi/>
              <w:jc w:val="left"/>
            </w:pPr>
            <w:r>
              <w:rPr>
                <w:rFonts w:ascii="Arial" w:cs="Arial" w:eastAsia="Arial" w:hAnsi="Arial"/>
                <w:b w:val="false"/>
                <w:bCs w:val="false"/>
                <w:color w:val="000000"/>
                <w:sz w:val="20"/>
                <w:szCs w:val="20"/>
              </w:rPr>
              <w:t xml:space="preserve"/>
            </w:r>
          </w:p>
        </w:tc>
      </w:tr>
    </w:tbl>
    <w:p>
      <w:pPr>
        <w:keepNext w:val="false"/>
        <w:bidi/>
        <w:spacing w:after="200" w:before="0" w:line="320"/>
        <w:jc w:val="both"/>
      </w:pPr>
      <w:r>
        <w:rPr>
          <w:rFonts w:ascii="Arial" w:cs="Arial" w:eastAsia="Arial" w:hAnsi="Arial"/>
          <w:b w:val="false"/>
          <w:bCs w:val="false"/>
          <w:color w:val="000000"/>
          <w:sz w:val="23"/>
          <w:szCs w:val="23"/>
        </w:rPr>
        <w:t xml:space="preserve"/>
      </w:r>
    </w:p>
    <w:p>
      <w:pPr>
        <w:keepNext w:val="false"/>
        <w:bidi/>
        <w:spacing w:after="120" w:before="0" w:line="320"/>
        <w:jc w:val="left"/>
      </w:pPr>
      <w:r>
        <w:rPr>
          <w:rFonts w:ascii="Arial" w:cs="Arial" w:eastAsia="Arial" w:hAnsi="Arial"/>
          <w:b w:val="false"/>
          <w:bCs w:val="false"/>
          <w:color w:val="000000"/>
          <w:sz w:val="23"/>
          <w:szCs w:val="23"/>
        </w:rPr>
        <w:t xml:space="preserve">النتيجة:   يشتغل لوحده (   )      يحتاج تدريب إضافي (   )</w:t>
      </w:r>
    </w:p>
    <w:p>
      <w:pPr>
        <w:keepNext w:val="false"/>
        <w:bidi/>
        <w:spacing w:after="120" w:before="160" w:line="320"/>
        <w:jc w:val="left"/>
      </w:pPr>
      <w:r>
        <w:rPr>
          <w:rFonts w:ascii="Arial" w:cs="Arial" w:eastAsia="Arial" w:hAnsi="Arial"/>
          <w:b w:val="false"/>
          <w:bCs w:val="false"/>
          <w:color w:val="000000"/>
          <w:sz w:val="23"/>
          <w:szCs w:val="23"/>
        </w:rPr>
        <w:t xml:space="preserve">توقيع المقيّم: ____________________</w:t>
      </w:r>
    </w:p>
    <w:sectPr>
      <w:footerReference w:type="default" r:id="rId6"/>
      <w:pgSz w:w="11906" w:h="16838" w:orient="portrait"/>
      <w:pgMar w:top="1000" w:right="1000" w:bottom="10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3"/>
        <w:szCs w:val="23"/>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2026-10-07T18:38:45.747Z</dcterms:created>
  <dcterms:modified xsi:type="dcterms:W3CDTF">2026-10-07T18:38:45.747Z</dcterms:modified>
</cp:coreProperties>
</file>

<file path=docProps/custom.xml><?xml version="1.0" encoding="utf-8"?>
<Properties xmlns="http://schemas.openxmlformats.org/officeDocument/2006/custom-properties" xmlns:vt="http://schemas.openxmlformats.org/officeDocument/2006/docPropsVTypes"/>
</file>