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129E3" w:rsidR="00E969AB" w:rsidP="6337029A" w:rsidRDefault="000E0E98" w14:paraId="0F786EB6" w14:textId="418231F5">
      <w:pPr>
        <w:autoSpaceDE w:val="0"/>
        <w:autoSpaceDN w:val="0"/>
        <w:adjustRightInd w:val="0"/>
        <w:rPr>
          <w:rFonts w:ascii="Arial" w:hAnsi="Arial" w:cs="Arial"/>
          <w:b w:val="1"/>
          <w:bCs w:val="1"/>
        </w:rPr>
      </w:pPr>
      <w:r w:rsidRPr="6337029A" w:rsidR="000E0E98">
        <w:rPr>
          <w:rFonts w:ascii="Arial" w:hAnsi="Arial" w:cs="Arial"/>
          <w:b w:val="1"/>
          <w:bCs w:val="1"/>
        </w:rPr>
        <w:t>P</w:t>
      </w:r>
      <w:r w:rsidRPr="6337029A" w:rsidR="00A876C6">
        <w:rPr>
          <w:rFonts w:ascii="Arial" w:hAnsi="Arial" w:cs="Arial"/>
          <w:b w:val="1"/>
          <w:bCs w:val="1"/>
        </w:rPr>
        <w:t xml:space="preserve">roteomic </w:t>
      </w:r>
      <w:r w:rsidRPr="6337029A" w:rsidR="000E0E98">
        <w:rPr>
          <w:rFonts w:ascii="Arial" w:hAnsi="Arial" w:cs="Arial"/>
          <w:b w:val="1"/>
          <w:bCs w:val="1"/>
        </w:rPr>
        <w:t>D</w:t>
      </w:r>
      <w:r w:rsidRPr="6337029A" w:rsidR="00A876C6">
        <w:rPr>
          <w:rFonts w:ascii="Arial" w:hAnsi="Arial" w:cs="Arial"/>
          <w:b w:val="1"/>
          <w:bCs w:val="1"/>
        </w:rPr>
        <w:t xml:space="preserve">ata </w:t>
      </w:r>
      <w:r w:rsidRPr="6337029A" w:rsidR="000E0E98">
        <w:rPr>
          <w:rFonts w:ascii="Arial" w:hAnsi="Arial" w:cs="Arial"/>
          <w:b w:val="1"/>
          <w:bCs w:val="1"/>
        </w:rPr>
        <w:t>C</w:t>
      </w:r>
      <w:r w:rsidRPr="6337029A" w:rsidR="00A876C6">
        <w:rPr>
          <w:rFonts w:ascii="Arial" w:hAnsi="Arial" w:cs="Arial"/>
          <w:b w:val="1"/>
          <w:bCs w:val="1"/>
        </w:rPr>
        <w:t>ommons</w:t>
      </w:r>
      <w:r w:rsidRPr="6337029A" w:rsidR="000E0E98">
        <w:rPr>
          <w:rFonts w:ascii="Arial" w:hAnsi="Arial" w:cs="Arial"/>
          <w:b w:val="1"/>
          <w:bCs w:val="1"/>
        </w:rPr>
        <w:t xml:space="preserve"> Data Submission Request Template</w:t>
      </w:r>
      <w:r>
        <w:br/>
      </w:r>
    </w:p>
    <w:tbl>
      <w:tblPr>
        <w:tblStyle w:val="TableGrid"/>
        <w:tblW w:w="0" w:type="auto"/>
        <w:tblLayout w:type="fixed"/>
        <w:tblLook w:val="06A0" w:firstRow="1" w:lastRow="0" w:firstColumn="1" w:lastColumn="0" w:noHBand="1" w:noVBand="1"/>
      </w:tblPr>
      <w:tblGrid>
        <w:gridCol w:w="9360"/>
      </w:tblGrid>
      <w:tr w:rsidR="6337029A" w:rsidTr="6337029A" w14:paraId="3C02B3E6">
        <w:tc>
          <w:tcPr>
            <w:tcW w:w="9360" w:type="dxa"/>
            <w:tcMar/>
          </w:tcPr>
          <w:p w:rsidR="6337029A" w:rsidP="6337029A" w:rsidRDefault="6337029A" w14:paraId="7A5DFD97" w14:textId="6FFED35F">
            <w:pPr>
              <w:pStyle w:val="Normal"/>
              <w:spacing w:before="60" w:after="60"/>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37029A" w:rsidR="6337029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OMB No.</w:t>
            </w:r>
            <w:r w:rsidRPr="6337029A" w:rsidR="633702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0925-7775</w:t>
            </w:r>
            <w:r>
              <w:br/>
            </w:r>
            <w:r w:rsidRPr="6337029A" w:rsidR="633702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Expiration Date: 06/30/2025</w:t>
            </w:r>
            <w:r>
              <w:br/>
            </w:r>
            <w:r>
              <w:br/>
            </w:r>
            <w:r w:rsidRPr="6337029A" w:rsidR="633702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Collection of this information is authorized by The Public Health Service Act, Section 411 (42 USC 285a). Rights of participants are protected by The Privacy Act of 1974. Participation is voluntary, and there are no penalties for not participating or withdrawing at any time. Refusal to participate will not affect your benefits in any way. The information collected will be kept private to the extent provided by law. Names and other identifiers will not appear in any report. Information provided will be combined for all participants and reported as summaries. You are being contacted online to complete this form so that NCI can consider your study for submission into the Proteomic Data Commons. </w:t>
            </w:r>
            <w:r>
              <w:br/>
            </w:r>
            <w:r>
              <w:br/>
            </w:r>
            <w:r w:rsidRPr="6337029A" w:rsidR="633702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Public reporting burden for this collection of information is estimated to average 30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w:t>
            </w:r>
            <w:r w:rsidRPr="6337029A" w:rsidR="633702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0925-7775</w:t>
            </w:r>
            <w:r w:rsidRPr="6337029A" w:rsidR="633702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Do not return the completed form to this address.</w:t>
            </w:r>
          </w:p>
          <w:p w:rsidR="6337029A" w:rsidP="6337029A" w:rsidRDefault="6337029A" w14:paraId="048EC1F3" w14:textId="7DF80D35">
            <w:pPr>
              <w:pStyle w:val="Normal"/>
            </w:pPr>
          </w:p>
        </w:tc>
      </w:tr>
    </w:tbl>
    <w:p w:rsidRPr="009129E3" w:rsidR="00E969AB" w:rsidP="00E969AB" w:rsidRDefault="000E0E98" w14:paraId="7FA4831C" w14:textId="344B75B1">
      <w:pPr>
        <w:autoSpaceDE w:val="0"/>
        <w:autoSpaceDN w:val="0"/>
        <w:adjustRightInd w:val="0"/>
        <w:rPr>
          <w:rFonts w:cs="HelveticaNeueLTStd-Md"/>
          <w:sz w:val="18"/>
          <w:szCs w:val="18"/>
        </w:rPr>
      </w:pPr>
      <w:r>
        <w:br/>
      </w:r>
    </w:p>
    <w:p w:rsidR="00B30B6F" w:rsidP="000E0E98" w:rsidRDefault="000E0E98" w14:paraId="31E9EFC3" w14:textId="7A6B3DFC">
      <w:pPr>
        <w:rPr>
          <w:rFonts w:ascii="Arial" w:hAnsi="Arial" w:eastAsia="Times New Roman" w:cs="Arial"/>
          <w:shd w:val="clear" w:color="auto" w:fill="FFFFFF"/>
        </w:rPr>
      </w:pPr>
      <w:r w:rsidRPr="000E0E98">
        <w:rPr>
          <w:rFonts w:ascii="Arial" w:hAnsi="Arial" w:eastAsia="Times New Roman" w:cs="Arial"/>
        </w:rPr>
        <w:t xml:space="preserve">Please complete the following document and send to: </w:t>
      </w:r>
      <w:hyperlink w:history="1" r:id="rId6">
        <w:r w:rsidRPr="002110FC" w:rsidR="00962F7A">
          <w:rPr>
            <w:rStyle w:val="Hyperlink"/>
            <w:rFonts w:ascii="Arial" w:hAnsi="Arial" w:eastAsia="Times New Roman" w:cs="Arial"/>
          </w:rPr>
          <w:t>PDCHelpDesk@mail.nih.gov</w:t>
        </w:r>
      </w:hyperlink>
      <w:r w:rsidR="00CF5703">
        <w:rPr>
          <w:rFonts w:ascii="Arial" w:hAnsi="Arial" w:eastAsia="Times New Roman" w:cs="Arial"/>
          <w:shd w:val="clear" w:color="auto" w:fill="FFFFFF"/>
        </w:rPr>
        <w:t xml:space="preserve">. </w:t>
      </w:r>
    </w:p>
    <w:p w:rsidR="00B30B6F" w:rsidP="000E0E98" w:rsidRDefault="00B30B6F" w14:paraId="6F607433" w14:textId="325A693E">
      <w:pPr>
        <w:rPr>
          <w:rFonts w:ascii="Arial" w:hAnsi="Arial" w:eastAsia="Times New Roman" w:cs="Arial"/>
          <w:shd w:val="clear" w:color="auto" w:fill="FFFFFF"/>
        </w:rPr>
      </w:pPr>
    </w:p>
    <w:p w:rsidRPr="000E0E98" w:rsidR="000E0E98" w:rsidP="000E0E98" w:rsidRDefault="000E0E98" w14:paraId="720FE815" w14:textId="2BA036BD">
      <w:pPr>
        <w:rPr>
          <w:rFonts w:ascii="Arial" w:hAnsi="Arial" w:eastAsia="Times New Roman" w:cs="Arial"/>
        </w:rPr>
      </w:pPr>
      <w:r w:rsidRPr="000E0E98">
        <w:rPr>
          <w:rFonts w:ascii="Arial" w:hAnsi="Arial" w:eastAsia="Times New Roman" w:cs="Arial"/>
        </w:rPr>
        <w:t xml:space="preserve">Please include a narrative describing your study and its scientific benefit for inclusion in the </w:t>
      </w:r>
      <w:r>
        <w:rPr>
          <w:rFonts w:ascii="Arial" w:hAnsi="Arial" w:eastAsia="Times New Roman" w:cs="Arial"/>
        </w:rPr>
        <w:t>P</w:t>
      </w:r>
      <w:r w:rsidR="00A876C6">
        <w:rPr>
          <w:rFonts w:ascii="Arial" w:hAnsi="Arial" w:eastAsia="Times New Roman" w:cs="Arial"/>
        </w:rPr>
        <w:t xml:space="preserve">roteomic </w:t>
      </w:r>
      <w:r w:rsidRPr="000E0E98">
        <w:rPr>
          <w:rFonts w:ascii="Arial" w:hAnsi="Arial" w:eastAsia="Times New Roman" w:cs="Arial"/>
        </w:rPr>
        <w:t>D</w:t>
      </w:r>
      <w:r w:rsidR="00A876C6">
        <w:rPr>
          <w:rFonts w:ascii="Arial" w:hAnsi="Arial" w:eastAsia="Times New Roman" w:cs="Arial"/>
        </w:rPr>
        <w:t xml:space="preserve">ata </w:t>
      </w:r>
      <w:r w:rsidRPr="000E0E98">
        <w:rPr>
          <w:rFonts w:ascii="Arial" w:hAnsi="Arial" w:eastAsia="Times New Roman" w:cs="Arial"/>
        </w:rPr>
        <w:t>C</w:t>
      </w:r>
      <w:r w:rsidR="00A876C6">
        <w:rPr>
          <w:rFonts w:ascii="Arial" w:hAnsi="Arial" w:eastAsia="Times New Roman" w:cs="Arial"/>
        </w:rPr>
        <w:t>ommons (PDC)</w:t>
      </w:r>
      <w:r w:rsidRPr="000E0E98">
        <w:rPr>
          <w:rFonts w:ascii="Arial" w:hAnsi="Arial" w:eastAsia="Times New Roman" w:cs="Arial"/>
        </w:rPr>
        <w:t>.</w:t>
      </w:r>
    </w:p>
    <w:p w:rsidRPr="000E0E98" w:rsidR="000E0E98" w:rsidP="000E0E98" w:rsidRDefault="000E0E98" w14:paraId="67475268" w14:textId="206FAD49">
      <w:pPr>
        <w:rPr>
          <w:rFonts w:ascii="Arial" w:hAnsi="Arial" w:eastAsia="Times New Roman" w:cs="Arial"/>
        </w:rPr>
      </w:pPr>
    </w:p>
    <w:p w:rsidRPr="000E0E98" w:rsidR="000E0E98" w:rsidP="000E0E98" w:rsidRDefault="000E0E98" w14:paraId="36314576" w14:textId="01BED2C4">
      <w:pPr>
        <w:rPr>
          <w:rFonts w:ascii="Arial" w:hAnsi="Arial" w:eastAsia="Times New Roman" w:cs="Arial"/>
        </w:rPr>
      </w:pPr>
      <w:r w:rsidRPr="000E0E98">
        <w:rPr>
          <w:rFonts w:ascii="Arial" w:hAnsi="Arial" w:eastAsia="Times New Roman" w:cs="Arial"/>
        </w:rPr>
        <w:t>Please include the following information:</w:t>
      </w:r>
    </w:p>
    <w:p w:rsidRPr="000E0E98" w:rsidR="000E0E98" w:rsidP="000E0E98" w:rsidRDefault="000E0E98" w14:paraId="1B428601" w14:textId="45A6CDAB">
      <w:pPr>
        <w:rPr>
          <w:rFonts w:ascii="Arial" w:hAnsi="Arial" w:eastAsia="Times New Roman" w:cs="Arial"/>
        </w:rPr>
      </w:pPr>
    </w:p>
    <w:p w:rsidRPr="00F7668A" w:rsidR="00F7668A" w:rsidP="00F7668A" w:rsidRDefault="000E0E98" w14:paraId="08D7AD15" w14:textId="26B351AC">
      <w:pPr>
        <w:pStyle w:val="ListParagraph"/>
        <w:numPr>
          <w:ilvl w:val="0"/>
          <w:numId w:val="1"/>
        </w:numPr>
        <w:ind w:left="360"/>
        <w:rPr>
          <w:rFonts w:ascii="Arial" w:hAnsi="Arial" w:eastAsia="Times New Roman" w:cs="Arial"/>
        </w:rPr>
      </w:pPr>
      <w:r w:rsidRPr="000E0E98">
        <w:rPr>
          <w:rFonts w:ascii="Arial" w:hAnsi="Arial" w:eastAsia="Times New Roman" w:cs="Arial"/>
        </w:rPr>
        <w:t>Name/Identifier of Stud</w:t>
      </w:r>
      <w:r w:rsidR="00F7668A">
        <w:rPr>
          <w:rFonts w:ascii="Arial" w:hAnsi="Arial" w:eastAsia="Times New Roman" w:cs="Arial"/>
        </w:rPr>
        <w:t>y with a brief description</w:t>
      </w:r>
    </w:p>
    <w:p w:rsidRPr="000E0E98" w:rsidR="000E0E98" w:rsidP="000E0E98" w:rsidRDefault="000E0E98" w14:paraId="554E13BE" w14:textId="77777777">
      <w:pPr>
        <w:rPr>
          <w:rFonts w:ascii="Arial" w:hAnsi="Arial" w:eastAsia="Times New Roman" w:cs="Arial"/>
        </w:rPr>
      </w:pPr>
    </w:p>
    <w:p w:rsidRPr="000E0E98" w:rsidR="000E0E98" w:rsidP="000E0E98" w:rsidRDefault="000E0E98" w14:paraId="2F583ECF" w14:textId="15D1B127">
      <w:pPr>
        <w:pStyle w:val="ListParagraph"/>
        <w:numPr>
          <w:ilvl w:val="0"/>
          <w:numId w:val="1"/>
        </w:numPr>
        <w:ind w:left="360"/>
        <w:rPr>
          <w:rFonts w:ascii="Arial" w:hAnsi="Arial" w:eastAsia="Times New Roman" w:cs="Arial"/>
        </w:rPr>
      </w:pPr>
      <w:r w:rsidRPr="000E0E98">
        <w:rPr>
          <w:rFonts w:ascii="Arial" w:hAnsi="Arial" w:eastAsia="Times New Roman" w:cs="Arial"/>
        </w:rPr>
        <w:t>Grant ID and funding source (if applicable)</w:t>
      </w:r>
    </w:p>
    <w:p w:rsidRPr="000E0E98" w:rsidR="000E0E98" w:rsidP="000E0E98" w:rsidRDefault="000E0E98" w14:paraId="676E5C6B" w14:textId="5C4F6358">
      <w:pPr>
        <w:rPr>
          <w:rFonts w:ascii="Arial" w:hAnsi="Arial" w:eastAsia="Times New Roman" w:cs="Arial"/>
        </w:rPr>
      </w:pPr>
    </w:p>
    <w:p w:rsidRPr="000E0E98" w:rsidR="000E0E98" w:rsidP="000E0E98" w:rsidRDefault="000E0E98" w14:paraId="0FDC712E" w14:textId="0D7F5089">
      <w:pPr>
        <w:pStyle w:val="ListParagraph"/>
        <w:numPr>
          <w:ilvl w:val="0"/>
          <w:numId w:val="1"/>
        </w:numPr>
        <w:ind w:left="360"/>
        <w:rPr>
          <w:rFonts w:ascii="Arial" w:hAnsi="Arial" w:eastAsia="Times New Roman" w:cs="Arial"/>
        </w:rPr>
      </w:pPr>
      <w:r w:rsidRPr="000E0E98">
        <w:rPr>
          <w:rFonts w:ascii="Arial" w:hAnsi="Arial" w:eastAsia="Times New Roman" w:cs="Arial"/>
        </w:rPr>
        <w:t>IRB approval numbers (if applicable)</w:t>
      </w:r>
    </w:p>
    <w:p w:rsidRPr="000E0E98" w:rsidR="000E0E98" w:rsidP="000E0E98" w:rsidRDefault="000E0E98" w14:paraId="16EEB24D" w14:textId="5BC4FFA4">
      <w:pPr>
        <w:rPr>
          <w:rFonts w:ascii="Arial" w:hAnsi="Arial" w:eastAsia="Times New Roman" w:cs="Arial"/>
        </w:rPr>
      </w:pPr>
    </w:p>
    <w:p w:rsidRPr="000E0E98" w:rsidR="000E0E98" w:rsidP="000E0E98" w:rsidRDefault="000E0E98" w14:paraId="5E3AFD7A" w14:textId="73838F56">
      <w:pPr>
        <w:pStyle w:val="ListParagraph"/>
        <w:numPr>
          <w:ilvl w:val="0"/>
          <w:numId w:val="1"/>
        </w:numPr>
        <w:ind w:left="360"/>
        <w:rPr>
          <w:rFonts w:ascii="Arial" w:hAnsi="Arial" w:eastAsia="Times New Roman" w:cs="Arial"/>
        </w:rPr>
      </w:pPr>
      <w:r w:rsidRPr="000E0E98">
        <w:rPr>
          <w:rFonts w:ascii="Arial" w:hAnsi="Arial" w:eastAsia="Times New Roman" w:cs="Arial"/>
        </w:rPr>
        <w:t>Scientific Point of Contact (Name, Phone, Email)</w:t>
      </w:r>
    </w:p>
    <w:p w:rsidRPr="000E0E98" w:rsidR="000E0E98" w:rsidP="000E0E98" w:rsidRDefault="000E0E98" w14:paraId="181B126E" w14:textId="77777777">
      <w:pPr>
        <w:rPr>
          <w:rFonts w:ascii="Arial" w:hAnsi="Arial" w:eastAsia="Times New Roman" w:cs="Arial"/>
        </w:rPr>
      </w:pPr>
    </w:p>
    <w:p w:rsidRPr="000E0E98" w:rsidR="000E0E98" w:rsidP="000E0E98" w:rsidRDefault="000E0E98" w14:paraId="619EC905" w14:textId="3626155C">
      <w:pPr>
        <w:pStyle w:val="ListParagraph"/>
        <w:numPr>
          <w:ilvl w:val="0"/>
          <w:numId w:val="1"/>
        </w:numPr>
        <w:ind w:left="360"/>
        <w:rPr>
          <w:rFonts w:ascii="Arial" w:hAnsi="Arial" w:eastAsia="Times New Roman" w:cs="Arial"/>
        </w:rPr>
      </w:pPr>
      <w:r w:rsidRPr="000E0E98">
        <w:rPr>
          <w:rFonts w:ascii="Arial" w:hAnsi="Arial" w:eastAsia="Times New Roman" w:cs="Arial"/>
        </w:rPr>
        <w:t>Data Manager Point of Contact (Name, Phone, Email)</w:t>
      </w:r>
    </w:p>
    <w:p w:rsidRPr="000E0E98" w:rsidR="000E0E98" w:rsidP="000E0E98" w:rsidRDefault="000E0E98" w14:paraId="2392B476" w14:textId="77777777">
      <w:pPr>
        <w:rPr>
          <w:rFonts w:ascii="Arial" w:hAnsi="Arial" w:eastAsia="Times New Roman" w:cs="Arial"/>
        </w:rPr>
      </w:pPr>
    </w:p>
    <w:p w:rsidR="00374EA7" w:rsidP="000E0E98" w:rsidRDefault="000E0E98" w14:paraId="525D5987" w14:textId="6E0E4109">
      <w:pPr>
        <w:pStyle w:val="ListParagraph"/>
        <w:numPr>
          <w:ilvl w:val="0"/>
          <w:numId w:val="1"/>
        </w:numPr>
        <w:ind w:left="360"/>
        <w:rPr>
          <w:rFonts w:ascii="Arial" w:hAnsi="Arial" w:eastAsia="Times New Roman" w:cs="Arial"/>
        </w:rPr>
      </w:pPr>
      <w:r w:rsidRPr="000E0E98">
        <w:rPr>
          <w:rFonts w:ascii="Arial" w:hAnsi="Arial" w:eastAsia="Times New Roman" w:cs="Arial"/>
        </w:rPr>
        <w:t>Data access policy (choose one):</w:t>
      </w:r>
    </w:p>
    <w:p w:rsidRPr="00374EA7" w:rsidR="00374EA7" w:rsidP="00374EA7" w:rsidRDefault="00374EA7" w14:paraId="6240836E" w14:textId="77777777">
      <w:pPr>
        <w:pStyle w:val="ListParagraph"/>
        <w:rPr>
          <w:rFonts w:ascii="Arial" w:hAnsi="Arial" w:eastAsia="Times New Roman" w:cs="Arial"/>
        </w:rPr>
      </w:pPr>
    </w:p>
    <w:p w:rsidR="00374EA7" w:rsidP="00374EA7" w:rsidRDefault="000E0E98" w14:paraId="75B9E658" w14:textId="77777777">
      <w:pPr>
        <w:pStyle w:val="ListParagraph"/>
        <w:numPr>
          <w:ilvl w:val="1"/>
          <w:numId w:val="1"/>
        </w:numPr>
        <w:rPr>
          <w:rFonts w:ascii="Arial" w:hAnsi="Arial" w:eastAsia="Times New Roman" w:cs="Arial"/>
        </w:rPr>
      </w:pPr>
      <w:r w:rsidRPr="000E0E98">
        <w:rPr>
          <w:rFonts w:ascii="Arial" w:hAnsi="Arial" w:eastAsia="Times New Roman" w:cs="Arial"/>
        </w:rPr>
        <w:t>Open-access – no-embargo</w:t>
      </w:r>
    </w:p>
    <w:p w:rsidR="00374EA7" w:rsidP="00374EA7" w:rsidRDefault="000E0E98" w14:paraId="62D567E9" w14:textId="380ECE0E">
      <w:pPr>
        <w:pStyle w:val="ListParagraph"/>
        <w:numPr>
          <w:ilvl w:val="1"/>
          <w:numId w:val="1"/>
        </w:numPr>
        <w:rPr>
          <w:rFonts w:ascii="Arial" w:hAnsi="Arial" w:eastAsia="Times New Roman" w:cs="Arial"/>
        </w:rPr>
      </w:pPr>
      <w:r w:rsidRPr="000E0E98">
        <w:rPr>
          <w:rFonts w:ascii="Arial" w:hAnsi="Arial" w:eastAsia="Times New Roman" w:cs="Arial"/>
        </w:rPr>
        <w:t xml:space="preserve">Open-access – </w:t>
      </w:r>
      <w:hyperlink w:history="1" r:id="rId7">
        <w:r w:rsidRPr="00FE531D">
          <w:rPr>
            <w:rStyle w:val="Hyperlink"/>
            <w:rFonts w:ascii="Arial" w:hAnsi="Arial" w:eastAsia="Times New Roman" w:cs="Arial"/>
          </w:rPr>
          <w:t>embargo</w:t>
        </w:r>
      </w:hyperlink>
    </w:p>
    <w:p w:rsidRPr="000E0E98" w:rsidR="000E0E98" w:rsidP="000E0E98" w:rsidRDefault="000E0E98" w14:paraId="047784F8" w14:textId="77777777">
      <w:pPr>
        <w:rPr>
          <w:rFonts w:ascii="Arial" w:hAnsi="Arial" w:eastAsia="Times New Roman" w:cs="Arial"/>
        </w:rPr>
      </w:pPr>
    </w:p>
    <w:p w:rsidRPr="000E0E98" w:rsidR="000E0E98" w:rsidP="000E0E98" w:rsidRDefault="000E0E98" w14:paraId="7834BFE2" w14:textId="33E1F593">
      <w:pPr>
        <w:pStyle w:val="ListParagraph"/>
        <w:numPr>
          <w:ilvl w:val="0"/>
          <w:numId w:val="1"/>
        </w:numPr>
        <w:ind w:left="360"/>
        <w:rPr>
          <w:rFonts w:ascii="Arial" w:hAnsi="Arial" w:eastAsia="Times New Roman" w:cs="Arial"/>
        </w:rPr>
      </w:pPr>
      <w:r w:rsidRPr="000E0E98">
        <w:rPr>
          <w:rFonts w:ascii="Arial" w:hAnsi="Arial" w:eastAsia="Times New Roman" w:cs="Arial"/>
        </w:rPr>
        <w:t>Cancer type(s) included in study</w:t>
      </w:r>
    </w:p>
    <w:p w:rsidRPr="000E0E98" w:rsidR="000E0E98" w:rsidP="000E0E98" w:rsidRDefault="000E0E98" w14:paraId="1AB23E3C" w14:textId="77777777">
      <w:pPr>
        <w:rPr>
          <w:rFonts w:ascii="Arial" w:hAnsi="Arial" w:eastAsia="Times New Roman" w:cs="Arial"/>
        </w:rPr>
      </w:pPr>
    </w:p>
    <w:p w:rsidR="000E0E98" w:rsidP="000E0E98" w:rsidRDefault="000E0E98" w14:paraId="430A4476" w14:textId="6340893C">
      <w:pPr>
        <w:pStyle w:val="ListParagraph"/>
        <w:numPr>
          <w:ilvl w:val="0"/>
          <w:numId w:val="1"/>
        </w:numPr>
        <w:ind w:left="360"/>
        <w:rPr>
          <w:rFonts w:ascii="Arial" w:hAnsi="Arial" w:eastAsia="Times New Roman" w:cs="Arial"/>
        </w:rPr>
      </w:pPr>
      <w:r w:rsidRPr="000E0E98">
        <w:rPr>
          <w:rFonts w:ascii="Arial" w:hAnsi="Arial" w:eastAsia="Times New Roman" w:cs="Arial"/>
        </w:rPr>
        <w:t xml:space="preserve">Number of </w:t>
      </w:r>
      <w:hyperlink w:history="1" r:id="rId8">
        <w:r w:rsidRPr="00FB6E24" w:rsidR="00374EA7">
          <w:rPr>
            <w:rStyle w:val="Hyperlink"/>
            <w:rFonts w:ascii="Arial" w:hAnsi="Arial" w:eastAsia="Times New Roman" w:cs="Arial"/>
          </w:rPr>
          <w:t>cases</w:t>
        </w:r>
      </w:hyperlink>
      <w:r w:rsidRPr="000E0E98">
        <w:rPr>
          <w:rFonts w:ascii="Arial" w:hAnsi="Arial" w:eastAsia="Times New Roman" w:cs="Arial"/>
        </w:rPr>
        <w:t xml:space="preserve"> included in study</w:t>
      </w:r>
      <w:r w:rsidR="00374EA7">
        <w:rPr>
          <w:rFonts w:ascii="Arial" w:hAnsi="Arial" w:eastAsia="Times New Roman" w:cs="Arial"/>
        </w:rPr>
        <w:t xml:space="preserve"> (please indicate if demographic and diagnosis data are available)</w:t>
      </w:r>
    </w:p>
    <w:p w:rsidRPr="000E0E98" w:rsidR="000E0E98" w:rsidP="000E0E98" w:rsidRDefault="000E0E98" w14:paraId="7BF13356" w14:textId="77777777">
      <w:pPr>
        <w:rPr>
          <w:rFonts w:ascii="Arial" w:hAnsi="Arial" w:eastAsia="Times New Roman" w:cs="Arial"/>
        </w:rPr>
      </w:pPr>
    </w:p>
    <w:p w:rsidR="006C0608" w:rsidP="006C0608" w:rsidRDefault="006C0608" w14:paraId="2F55F6CC" w14:textId="6B5EB6A8">
      <w:pPr>
        <w:pStyle w:val="ListParagraph"/>
        <w:numPr>
          <w:ilvl w:val="0"/>
          <w:numId w:val="1"/>
        </w:numPr>
        <w:ind w:left="360"/>
        <w:rPr>
          <w:rFonts w:ascii="Arial" w:hAnsi="Arial" w:eastAsia="Times New Roman" w:cs="Arial"/>
        </w:rPr>
      </w:pPr>
      <w:r>
        <w:rPr>
          <w:rFonts w:ascii="Arial" w:hAnsi="Arial" w:eastAsia="Times New Roman" w:cs="Arial"/>
        </w:rPr>
        <w:t>Information on the Proteomic Data Analysis Protocol</w:t>
      </w:r>
    </w:p>
    <w:p w:rsidRPr="0059035E" w:rsidR="0059035E" w:rsidP="0059035E" w:rsidRDefault="0059035E" w14:paraId="2482C3F6" w14:textId="77777777">
      <w:pPr>
        <w:pStyle w:val="ListParagraph"/>
        <w:rPr>
          <w:rFonts w:ascii="Arial" w:hAnsi="Arial" w:eastAsia="Times New Roman" w:cs="Arial"/>
        </w:rPr>
      </w:pPr>
    </w:p>
    <w:p w:rsidR="0059035E" w:rsidP="0059035E" w:rsidRDefault="0059035E" w14:paraId="2B923EDF" w14:textId="6D22C611">
      <w:pPr>
        <w:pStyle w:val="ListParagraph"/>
        <w:numPr>
          <w:ilvl w:val="1"/>
          <w:numId w:val="1"/>
        </w:numPr>
        <w:rPr>
          <w:rFonts w:ascii="Arial" w:hAnsi="Arial" w:eastAsia="Times New Roman" w:cs="Arial"/>
        </w:rPr>
      </w:pPr>
      <w:r>
        <w:rPr>
          <w:rFonts w:ascii="Arial" w:hAnsi="Arial" w:eastAsia="Times New Roman" w:cs="Arial"/>
        </w:rPr>
        <w:t>Type of acquisition</w:t>
      </w:r>
      <w:r w:rsidR="00DA3A7B">
        <w:rPr>
          <w:rFonts w:ascii="Arial" w:hAnsi="Arial" w:eastAsia="Times New Roman" w:cs="Arial"/>
        </w:rPr>
        <w:t xml:space="preserve"> – DDA, DIA</w:t>
      </w:r>
    </w:p>
    <w:p w:rsidR="0059035E" w:rsidP="0059035E" w:rsidRDefault="00F458F4" w14:paraId="4E30697E" w14:textId="3563CA9F">
      <w:pPr>
        <w:pStyle w:val="ListParagraph"/>
        <w:numPr>
          <w:ilvl w:val="1"/>
          <w:numId w:val="1"/>
        </w:numPr>
        <w:rPr>
          <w:rFonts w:ascii="Arial" w:hAnsi="Arial" w:eastAsia="Times New Roman" w:cs="Arial"/>
        </w:rPr>
      </w:pPr>
      <w:r>
        <w:rPr>
          <w:rFonts w:ascii="Arial" w:hAnsi="Arial" w:eastAsia="Times New Roman" w:cs="Arial"/>
        </w:rPr>
        <w:t>Experiment type</w:t>
      </w:r>
      <w:r w:rsidR="00DA3A7B">
        <w:rPr>
          <w:rFonts w:ascii="Arial" w:hAnsi="Arial" w:eastAsia="Times New Roman" w:cs="Arial"/>
        </w:rPr>
        <w:t xml:space="preserve"> – Label Free, </w:t>
      </w:r>
      <w:proofErr w:type="spellStart"/>
      <w:r w:rsidR="00DA3A7B">
        <w:rPr>
          <w:rFonts w:ascii="Arial" w:hAnsi="Arial" w:eastAsia="Times New Roman" w:cs="Arial"/>
        </w:rPr>
        <w:t>iTRAQ</w:t>
      </w:r>
      <w:proofErr w:type="spellEnd"/>
      <w:r w:rsidR="00DA3A7B">
        <w:rPr>
          <w:rFonts w:ascii="Arial" w:hAnsi="Arial" w:eastAsia="Times New Roman" w:cs="Arial"/>
        </w:rPr>
        <w:t>, TMT, etc.</w:t>
      </w:r>
    </w:p>
    <w:p w:rsidR="00F458F4" w:rsidP="0059035E" w:rsidRDefault="00F458F4" w14:paraId="3F1C934B" w14:textId="316C6314">
      <w:pPr>
        <w:pStyle w:val="ListParagraph"/>
        <w:numPr>
          <w:ilvl w:val="1"/>
          <w:numId w:val="1"/>
        </w:numPr>
        <w:rPr>
          <w:rFonts w:ascii="Arial" w:hAnsi="Arial" w:eastAsia="Times New Roman" w:cs="Arial"/>
        </w:rPr>
      </w:pPr>
      <w:r>
        <w:rPr>
          <w:rFonts w:ascii="Arial" w:hAnsi="Arial" w:eastAsia="Times New Roman" w:cs="Arial"/>
        </w:rPr>
        <w:t>Analytical fractions</w:t>
      </w:r>
      <w:r w:rsidR="00DA3A7B">
        <w:rPr>
          <w:rFonts w:ascii="Arial" w:hAnsi="Arial" w:eastAsia="Times New Roman" w:cs="Arial"/>
        </w:rPr>
        <w:t xml:space="preserve"> – Proteome, </w:t>
      </w:r>
      <w:proofErr w:type="spellStart"/>
      <w:r w:rsidR="00DA3A7B">
        <w:rPr>
          <w:rFonts w:ascii="Arial" w:hAnsi="Arial" w:eastAsia="Times New Roman" w:cs="Arial"/>
        </w:rPr>
        <w:t>phosphoproteome</w:t>
      </w:r>
      <w:proofErr w:type="spellEnd"/>
      <w:r w:rsidR="00DA3A7B">
        <w:rPr>
          <w:rFonts w:ascii="Arial" w:hAnsi="Arial" w:eastAsia="Times New Roman" w:cs="Arial"/>
        </w:rPr>
        <w:t>, etc.</w:t>
      </w:r>
    </w:p>
    <w:p w:rsidR="00F458F4" w:rsidP="0059035E" w:rsidRDefault="00F458F4" w14:paraId="0270DA08" w14:textId="2621CD8F">
      <w:pPr>
        <w:pStyle w:val="ListParagraph"/>
        <w:numPr>
          <w:ilvl w:val="1"/>
          <w:numId w:val="1"/>
        </w:numPr>
        <w:rPr>
          <w:rFonts w:ascii="Arial" w:hAnsi="Arial" w:eastAsia="Times New Roman" w:cs="Arial"/>
        </w:rPr>
      </w:pPr>
      <w:r>
        <w:rPr>
          <w:rFonts w:ascii="Arial" w:hAnsi="Arial" w:eastAsia="Times New Roman" w:cs="Arial"/>
        </w:rPr>
        <w:t>Instrument make and model</w:t>
      </w:r>
      <w:r w:rsidR="00DA3A7B">
        <w:rPr>
          <w:rFonts w:ascii="Arial" w:hAnsi="Arial" w:eastAsia="Times New Roman" w:cs="Arial"/>
        </w:rPr>
        <w:t xml:space="preserve"> </w:t>
      </w:r>
    </w:p>
    <w:p w:rsidR="00F458F4" w:rsidP="0059035E" w:rsidRDefault="00F458F4" w14:paraId="414341BC" w14:textId="4FD41419">
      <w:pPr>
        <w:pStyle w:val="ListParagraph"/>
        <w:numPr>
          <w:ilvl w:val="1"/>
          <w:numId w:val="1"/>
        </w:numPr>
        <w:rPr>
          <w:rFonts w:ascii="Arial" w:hAnsi="Arial" w:eastAsia="Times New Roman" w:cs="Arial"/>
        </w:rPr>
      </w:pPr>
      <w:r>
        <w:rPr>
          <w:rFonts w:ascii="Arial" w:hAnsi="Arial" w:eastAsia="Times New Roman" w:cs="Arial"/>
        </w:rPr>
        <w:t xml:space="preserve">Additional </w:t>
      </w:r>
      <w:r w:rsidR="00DA3A7B">
        <w:rPr>
          <w:rFonts w:ascii="Arial" w:hAnsi="Arial" w:eastAsia="Times New Roman" w:cs="Arial"/>
        </w:rPr>
        <w:t>proteomic data analysis protocol including experimental design</w:t>
      </w:r>
    </w:p>
    <w:p w:rsidRPr="006C0608" w:rsidR="006C0608" w:rsidP="006C0608" w:rsidRDefault="006C0608" w14:paraId="16264A43" w14:textId="77777777">
      <w:pPr>
        <w:rPr>
          <w:rFonts w:ascii="Arial" w:hAnsi="Arial" w:eastAsia="Times New Roman" w:cs="Arial"/>
        </w:rPr>
      </w:pPr>
    </w:p>
    <w:p w:rsidR="00374EA7" w:rsidP="000E0E98" w:rsidRDefault="0091199A" w14:paraId="4491BDF9" w14:textId="281D4CA3">
      <w:pPr>
        <w:pStyle w:val="ListParagraph"/>
        <w:numPr>
          <w:ilvl w:val="0"/>
          <w:numId w:val="1"/>
        </w:numPr>
        <w:ind w:left="360"/>
        <w:rPr>
          <w:rFonts w:ascii="Arial" w:hAnsi="Arial" w:eastAsia="Times New Roman" w:cs="Arial"/>
        </w:rPr>
      </w:pPr>
      <w:r>
        <w:rPr>
          <w:rFonts w:ascii="Arial" w:hAnsi="Arial" w:eastAsia="Times New Roman" w:cs="Arial"/>
        </w:rPr>
        <w:t>Additional d</w:t>
      </w:r>
      <w:r w:rsidR="00374EA7">
        <w:rPr>
          <w:rFonts w:ascii="Arial" w:hAnsi="Arial" w:eastAsia="Times New Roman" w:cs="Arial"/>
        </w:rPr>
        <w:t>ata</w:t>
      </w:r>
      <w:r w:rsidRPr="000E0E98" w:rsidR="000E0E98">
        <w:rPr>
          <w:rFonts w:ascii="Arial" w:hAnsi="Arial" w:eastAsia="Times New Roman" w:cs="Arial"/>
        </w:rPr>
        <w:t xml:space="preserve"> types included in study </w:t>
      </w:r>
      <w:r w:rsidR="00374EA7">
        <w:rPr>
          <w:rFonts w:ascii="Arial" w:hAnsi="Arial" w:eastAsia="Times New Roman" w:cs="Arial"/>
        </w:rPr>
        <w:t xml:space="preserve">and experimental strategies used </w:t>
      </w:r>
      <w:r w:rsidRPr="000E0E98" w:rsidR="000E0E98">
        <w:rPr>
          <w:rFonts w:ascii="Arial" w:hAnsi="Arial" w:eastAsia="Times New Roman" w:cs="Arial"/>
        </w:rPr>
        <w:t>(</w:t>
      </w:r>
      <w:r w:rsidR="00374EA7">
        <w:rPr>
          <w:rFonts w:ascii="Arial" w:hAnsi="Arial" w:eastAsia="Times New Roman" w:cs="Arial"/>
        </w:rPr>
        <w:t>list</w:t>
      </w:r>
      <w:r w:rsidRPr="000E0E98" w:rsidR="000E0E98">
        <w:rPr>
          <w:rFonts w:ascii="Arial" w:hAnsi="Arial" w:eastAsia="Times New Roman" w:cs="Arial"/>
        </w:rPr>
        <w:t xml:space="preserve"> all that apply</w:t>
      </w:r>
      <w:r w:rsidR="00374EA7">
        <w:rPr>
          <w:rFonts w:ascii="Arial" w:hAnsi="Arial" w:eastAsia="Times New Roman" w:cs="Arial"/>
        </w:rPr>
        <w:t xml:space="preserve"> and indicate target repository for additional data types such as </w:t>
      </w:r>
      <w:r w:rsidR="00D22C0D">
        <w:rPr>
          <w:rFonts w:ascii="Arial" w:hAnsi="Arial" w:eastAsia="Times New Roman" w:cs="Arial"/>
        </w:rPr>
        <w:t xml:space="preserve">the National Cancer Institute’s </w:t>
      </w:r>
      <w:r w:rsidR="00374EA7">
        <w:rPr>
          <w:rFonts w:ascii="Arial" w:hAnsi="Arial" w:eastAsia="Times New Roman" w:cs="Arial"/>
        </w:rPr>
        <w:t>Genomic Data Commons</w:t>
      </w:r>
      <w:r w:rsidRPr="000E0E98" w:rsidR="000E0E98">
        <w:rPr>
          <w:rFonts w:ascii="Arial" w:hAnsi="Arial" w:eastAsia="Times New Roman" w:cs="Arial"/>
        </w:rPr>
        <w:t>):</w:t>
      </w:r>
    </w:p>
    <w:p w:rsidRPr="00374EA7" w:rsidR="00374EA7" w:rsidP="00374EA7" w:rsidRDefault="00374EA7" w14:paraId="2631DBB1" w14:textId="77777777">
      <w:pPr>
        <w:pStyle w:val="ListParagraph"/>
        <w:rPr>
          <w:rFonts w:ascii="Arial" w:hAnsi="Arial" w:eastAsia="Times New Roman" w:cs="Arial"/>
        </w:rPr>
      </w:pPr>
    </w:p>
    <w:p w:rsidR="00374EA7" w:rsidP="00374EA7" w:rsidRDefault="000E0E98" w14:paraId="4A5151AF" w14:textId="77777777">
      <w:pPr>
        <w:pStyle w:val="ListParagraph"/>
        <w:numPr>
          <w:ilvl w:val="1"/>
          <w:numId w:val="1"/>
        </w:numPr>
        <w:rPr>
          <w:rFonts w:ascii="Arial" w:hAnsi="Arial" w:eastAsia="Times New Roman" w:cs="Arial"/>
        </w:rPr>
      </w:pPr>
      <w:r w:rsidRPr="000E0E98">
        <w:rPr>
          <w:rFonts w:ascii="Arial" w:hAnsi="Arial" w:eastAsia="Times New Roman" w:cs="Arial"/>
        </w:rPr>
        <w:t>Imaging</w:t>
      </w:r>
    </w:p>
    <w:p w:rsidR="00374EA7" w:rsidP="00374EA7" w:rsidRDefault="00374EA7" w14:paraId="5B7EEF06" w14:textId="77777777">
      <w:pPr>
        <w:pStyle w:val="ListParagraph"/>
        <w:numPr>
          <w:ilvl w:val="1"/>
          <w:numId w:val="1"/>
        </w:numPr>
        <w:rPr>
          <w:rFonts w:ascii="Arial" w:hAnsi="Arial" w:eastAsia="Times New Roman" w:cs="Arial"/>
        </w:rPr>
      </w:pPr>
      <w:r>
        <w:rPr>
          <w:rFonts w:ascii="Arial" w:hAnsi="Arial" w:eastAsia="Times New Roman" w:cs="Arial"/>
        </w:rPr>
        <w:t>G</w:t>
      </w:r>
      <w:r w:rsidRPr="00374EA7" w:rsidR="000E0E98">
        <w:rPr>
          <w:rFonts w:ascii="Arial" w:hAnsi="Arial" w:eastAsia="Times New Roman" w:cs="Arial"/>
        </w:rPr>
        <w:t>enomics</w:t>
      </w:r>
    </w:p>
    <w:p w:rsidR="00374EA7" w:rsidP="00374EA7" w:rsidRDefault="00374EA7" w14:paraId="63569877" w14:textId="2C2BA4B0">
      <w:pPr>
        <w:pStyle w:val="ListParagraph"/>
        <w:numPr>
          <w:ilvl w:val="1"/>
          <w:numId w:val="1"/>
        </w:numPr>
        <w:rPr>
          <w:rFonts w:ascii="Arial" w:hAnsi="Arial" w:eastAsia="Times New Roman" w:cs="Arial"/>
        </w:rPr>
      </w:pPr>
      <w:r>
        <w:rPr>
          <w:rFonts w:ascii="Arial" w:hAnsi="Arial" w:eastAsia="Times New Roman" w:cs="Arial"/>
        </w:rPr>
        <w:t>I</w:t>
      </w:r>
      <w:r w:rsidRPr="00374EA7" w:rsidR="000E0E98">
        <w:rPr>
          <w:rFonts w:ascii="Arial" w:hAnsi="Arial" w:eastAsia="Times New Roman" w:cs="Arial"/>
        </w:rPr>
        <w:t>mmunology</w:t>
      </w:r>
    </w:p>
    <w:p w:rsidR="00374EA7" w:rsidP="00374EA7" w:rsidRDefault="00374EA7" w14:paraId="387132A4" w14:textId="77777777">
      <w:pPr>
        <w:pStyle w:val="ListParagraph"/>
        <w:numPr>
          <w:ilvl w:val="1"/>
          <w:numId w:val="1"/>
        </w:numPr>
        <w:rPr>
          <w:rFonts w:ascii="Arial" w:hAnsi="Arial" w:eastAsia="Times New Roman" w:cs="Arial"/>
        </w:rPr>
      </w:pPr>
      <w:r>
        <w:rPr>
          <w:rFonts w:ascii="Arial" w:hAnsi="Arial" w:eastAsia="Times New Roman" w:cs="Arial"/>
        </w:rPr>
        <w:t>C</w:t>
      </w:r>
      <w:r w:rsidRPr="00374EA7" w:rsidR="000E0E98">
        <w:rPr>
          <w:rFonts w:ascii="Arial" w:hAnsi="Arial" w:eastAsia="Times New Roman" w:cs="Arial"/>
        </w:rPr>
        <w:t>linical</w:t>
      </w:r>
    </w:p>
    <w:p w:rsidRPr="00374EA7" w:rsidR="000E0E98" w:rsidP="00374EA7" w:rsidRDefault="00374EA7" w14:paraId="7A93D21A" w14:textId="2159ACE3">
      <w:pPr>
        <w:pStyle w:val="ListParagraph"/>
        <w:numPr>
          <w:ilvl w:val="1"/>
          <w:numId w:val="1"/>
        </w:numPr>
        <w:rPr>
          <w:rFonts w:ascii="Arial" w:hAnsi="Arial" w:eastAsia="Times New Roman" w:cs="Arial"/>
        </w:rPr>
      </w:pPr>
      <w:r>
        <w:rPr>
          <w:rFonts w:ascii="Arial" w:hAnsi="Arial" w:eastAsia="Times New Roman" w:cs="Arial"/>
        </w:rPr>
        <w:t>O</w:t>
      </w:r>
      <w:r w:rsidRPr="00374EA7" w:rsidR="000E0E98">
        <w:rPr>
          <w:rFonts w:ascii="Arial" w:hAnsi="Arial" w:eastAsia="Times New Roman" w:cs="Arial"/>
        </w:rPr>
        <w:t>ther (specify)</w:t>
      </w:r>
    </w:p>
    <w:p w:rsidRPr="000E0E98" w:rsidR="000E0E98" w:rsidP="000E0E98" w:rsidRDefault="000E0E98" w14:paraId="13F0235D" w14:textId="77777777">
      <w:pPr>
        <w:rPr>
          <w:rFonts w:ascii="Arial" w:hAnsi="Arial" w:eastAsia="Times New Roman" w:cs="Arial"/>
        </w:rPr>
      </w:pPr>
    </w:p>
    <w:p w:rsidRPr="000E0E98" w:rsidR="000E0E98" w:rsidP="000E0E98" w:rsidRDefault="000E0E98" w14:paraId="7E895A42" w14:textId="084A35BE">
      <w:pPr>
        <w:pStyle w:val="ListParagraph"/>
        <w:numPr>
          <w:ilvl w:val="0"/>
          <w:numId w:val="1"/>
        </w:numPr>
        <w:ind w:left="360"/>
        <w:rPr>
          <w:rFonts w:ascii="Arial" w:hAnsi="Arial" w:eastAsia="Times New Roman" w:cs="Arial"/>
        </w:rPr>
      </w:pPr>
      <w:r w:rsidRPr="000E0E98">
        <w:rPr>
          <w:rFonts w:ascii="Arial" w:hAnsi="Arial" w:eastAsia="Times New Roman" w:cs="Arial"/>
        </w:rPr>
        <w:t>Amount of data (in TB</w:t>
      </w:r>
      <w:r>
        <w:rPr>
          <w:rFonts w:ascii="Arial" w:hAnsi="Arial" w:eastAsia="Times New Roman" w:cs="Arial"/>
        </w:rPr>
        <w:t>, # of files</w:t>
      </w:r>
      <w:r w:rsidRPr="000E0E98">
        <w:rPr>
          <w:rFonts w:ascii="Arial" w:hAnsi="Arial" w:eastAsia="Times New Roman" w:cs="Arial"/>
        </w:rPr>
        <w:t>)</w:t>
      </w:r>
    </w:p>
    <w:p w:rsidRPr="000E0E98" w:rsidR="000E0E98" w:rsidP="000E0E98" w:rsidRDefault="000E0E98" w14:paraId="76588E02" w14:textId="77777777">
      <w:pPr>
        <w:rPr>
          <w:rFonts w:ascii="Arial" w:hAnsi="Arial" w:eastAsia="Times New Roman" w:cs="Arial"/>
        </w:rPr>
      </w:pPr>
    </w:p>
    <w:p w:rsidR="003B47A2" w:rsidP="003B47A2" w:rsidRDefault="003B47A2" w14:paraId="667727C1" w14:textId="030711FE">
      <w:pPr>
        <w:pStyle w:val="ListParagraph"/>
        <w:numPr>
          <w:ilvl w:val="0"/>
          <w:numId w:val="1"/>
        </w:numPr>
        <w:ind w:left="360"/>
        <w:rPr>
          <w:rFonts w:ascii="Arial" w:hAnsi="Arial" w:eastAsia="Times New Roman" w:cs="Arial"/>
        </w:rPr>
      </w:pPr>
      <w:r>
        <w:rPr>
          <w:rFonts w:ascii="Arial" w:hAnsi="Arial" w:eastAsia="Times New Roman" w:cs="Arial"/>
        </w:rPr>
        <w:t>Include description of treatment, relapse/recurrence, and/or outcome data available with this dataset (if applicable)</w:t>
      </w:r>
    </w:p>
    <w:p w:rsidRPr="00F458F4" w:rsidR="00374EA7" w:rsidP="00F458F4" w:rsidRDefault="00374EA7" w14:paraId="36460FA3" w14:textId="77777777">
      <w:pPr>
        <w:rPr>
          <w:rFonts w:ascii="Arial" w:hAnsi="Arial" w:eastAsia="Times New Roman" w:cs="Arial"/>
        </w:rPr>
      </w:pPr>
    </w:p>
    <w:p w:rsidRPr="000E0E98" w:rsidR="000E0E98" w:rsidP="000E0E98" w:rsidRDefault="000E0E98" w14:paraId="3E4CE2A1" w14:textId="21FC731F">
      <w:pPr>
        <w:pStyle w:val="ListParagraph"/>
        <w:numPr>
          <w:ilvl w:val="0"/>
          <w:numId w:val="1"/>
        </w:numPr>
        <w:ind w:left="360"/>
        <w:rPr>
          <w:rFonts w:ascii="Arial" w:hAnsi="Arial" w:eastAsia="Times New Roman" w:cs="Arial"/>
        </w:rPr>
      </w:pPr>
      <w:r w:rsidRPr="000E0E98">
        <w:rPr>
          <w:rFonts w:ascii="Arial" w:hAnsi="Arial" w:eastAsia="Times New Roman" w:cs="Arial"/>
        </w:rPr>
        <w:t xml:space="preserve">The overall scientific benefit of including this study in the </w:t>
      </w:r>
      <w:r>
        <w:rPr>
          <w:rFonts w:ascii="Arial" w:hAnsi="Arial" w:eastAsia="Times New Roman" w:cs="Arial"/>
        </w:rPr>
        <w:t>PDC</w:t>
      </w:r>
    </w:p>
    <w:p w:rsidRPr="000E0E98" w:rsidR="000E0E98" w:rsidP="000E0E98" w:rsidRDefault="000E0E98" w14:paraId="269F16BA" w14:textId="77777777">
      <w:pPr>
        <w:rPr>
          <w:rFonts w:ascii="Arial" w:hAnsi="Arial" w:eastAsia="Times New Roman" w:cs="Arial"/>
        </w:rPr>
      </w:pPr>
    </w:p>
    <w:p w:rsidRPr="000E0E98" w:rsidR="000E0E98" w:rsidP="000E0E98" w:rsidRDefault="000E0E98" w14:paraId="4037A80D" w14:textId="62FF0C2C">
      <w:pPr>
        <w:pStyle w:val="ListParagraph"/>
        <w:numPr>
          <w:ilvl w:val="0"/>
          <w:numId w:val="1"/>
        </w:numPr>
        <w:ind w:left="360"/>
        <w:rPr>
          <w:rFonts w:ascii="Arial" w:hAnsi="Arial" w:eastAsia="Times New Roman" w:cs="Arial"/>
        </w:rPr>
      </w:pPr>
      <w:r>
        <w:rPr>
          <w:rFonts w:ascii="Arial" w:hAnsi="Arial" w:eastAsia="Times New Roman" w:cs="Arial"/>
        </w:rPr>
        <w:t xml:space="preserve"> </w:t>
      </w:r>
      <w:r w:rsidR="00D22C0D">
        <w:rPr>
          <w:rFonts w:ascii="Arial" w:hAnsi="Arial" w:eastAsia="Times New Roman" w:cs="Arial"/>
        </w:rPr>
        <w:t>P</w:t>
      </w:r>
      <w:r w:rsidRPr="000E0E98">
        <w:rPr>
          <w:rFonts w:ascii="Arial" w:hAnsi="Arial" w:eastAsia="Times New Roman" w:cs="Arial"/>
        </w:rPr>
        <w:t>ublications associated with this study, if any.</w:t>
      </w:r>
    </w:p>
    <w:p w:rsidRPr="000E0E98" w:rsidR="000E0E98" w:rsidP="000E0E98" w:rsidRDefault="000E0E98" w14:paraId="3236C354" w14:textId="77777777">
      <w:pPr>
        <w:rPr>
          <w:rFonts w:ascii="Arial" w:hAnsi="Arial" w:eastAsia="Times New Roman" w:cs="Arial"/>
        </w:rPr>
      </w:pPr>
    </w:p>
    <w:p w:rsidRPr="000E0E98" w:rsidR="000E0E98" w:rsidP="000E0E98" w:rsidRDefault="000E0E98" w14:paraId="79F047BA" w14:textId="6D82DE4E">
      <w:pPr>
        <w:pStyle w:val="ListParagraph"/>
        <w:numPr>
          <w:ilvl w:val="0"/>
          <w:numId w:val="1"/>
        </w:numPr>
        <w:ind w:left="360"/>
        <w:rPr>
          <w:rFonts w:ascii="Arial" w:hAnsi="Arial" w:eastAsia="Times New Roman" w:cs="Arial"/>
        </w:rPr>
      </w:pPr>
      <w:r w:rsidRPr="000E0E98">
        <w:rPr>
          <w:rFonts w:ascii="Arial" w:hAnsi="Arial" w:eastAsia="Times New Roman" w:cs="Arial"/>
        </w:rPr>
        <w:t>Time constraints on processing/loading/releasing the data</w:t>
      </w:r>
      <w:r w:rsidR="00D22C0D">
        <w:rPr>
          <w:rFonts w:ascii="Arial" w:hAnsi="Arial" w:eastAsia="Times New Roman" w:cs="Arial"/>
        </w:rPr>
        <w:t xml:space="preserve"> to the public</w:t>
      </w:r>
    </w:p>
    <w:p w:rsidRPr="000E0E98" w:rsidR="000E0E98" w:rsidP="000E0E98" w:rsidRDefault="000E0E98" w14:paraId="11FC9F16" w14:textId="77777777">
      <w:pPr>
        <w:rPr>
          <w:rFonts w:ascii="Arial" w:hAnsi="Arial" w:eastAsia="Times New Roman" w:cs="Arial"/>
        </w:rPr>
      </w:pPr>
    </w:p>
    <w:p w:rsidRPr="000E0E98" w:rsidR="000E0E98" w:rsidP="000E0E98" w:rsidRDefault="000E0E98" w14:paraId="236FD3DA" w14:textId="49B200D1">
      <w:pPr>
        <w:pStyle w:val="ListParagraph"/>
        <w:numPr>
          <w:ilvl w:val="0"/>
          <w:numId w:val="1"/>
        </w:numPr>
        <w:ind w:left="360"/>
        <w:rPr>
          <w:rFonts w:ascii="Arial" w:hAnsi="Arial" w:eastAsia="Times New Roman" w:cs="Arial"/>
        </w:rPr>
      </w:pPr>
      <w:r w:rsidRPr="000E0E98">
        <w:rPr>
          <w:rFonts w:ascii="Arial" w:hAnsi="Arial" w:eastAsia="Times New Roman" w:cs="Arial"/>
        </w:rPr>
        <w:t>Data standards used, if any</w:t>
      </w:r>
      <w:r>
        <w:rPr>
          <w:rFonts w:ascii="Arial" w:hAnsi="Arial" w:eastAsia="Times New Roman" w:cs="Arial"/>
        </w:rPr>
        <w:t>.</w:t>
      </w:r>
    </w:p>
    <w:p w:rsidRPr="000E0E98" w:rsidR="000E0E98" w:rsidP="000E0E98" w:rsidRDefault="000E0E98" w14:paraId="141F2944" w14:textId="77777777">
      <w:pPr>
        <w:rPr>
          <w:rFonts w:ascii="Arial" w:hAnsi="Arial" w:eastAsia="Times New Roman" w:cs="Arial"/>
        </w:rPr>
      </w:pPr>
    </w:p>
    <w:p w:rsidRPr="000E0E98" w:rsidR="000E0E98" w:rsidP="000E0E98" w:rsidRDefault="000E0E98" w14:paraId="3D5A76FC" w14:textId="77777777">
      <w:pPr>
        <w:rPr>
          <w:rFonts w:ascii="Arial" w:hAnsi="Arial" w:eastAsia="Times New Roman" w:cs="Arial"/>
        </w:rPr>
      </w:pPr>
    </w:p>
    <w:p w:rsidRPr="000E0E98" w:rsidR="000E0E98" w:rsidP="000E0E98" w:rsidRDefault="000E0E98" w14:paraId="52938846" w14:textId="50974CDF">
      <w:pPr>
        <w:rPr>
          <w:rFonts w:ascii="Arial" w:hAnsi="Arial" w:eastAsia="Times New Roman" w:cs="Arial"/>
        </w:rPr>
      </w:pPr>
      <w:r w:rsidRPr="000E0E98">
        <w:rPr>
          <w:rFonts w:ascii="Arial" w:hAnsi="Arial" w:eastAsia="Times New Roman" w:cs="Arial"/>
        </w:rPr>
        <w:t>Please attach (if available):</w:t>
      </w:r>
    </w:p>
    <w:p w:rsidRPr="00374EA7" w:rsidR="000E0E98" w:rsidP="00374EA7" w:rsidRDefault="000E0E98" w14:paraId="00DFC066" w14:textId="576CEEA3">
      <w:pPr>
        <w:pStyle w:val="ListParagraph"/>
        <w:numPr>
          <w:ilvl w:val="0"/>
          <w:numId w:val="2"/>
        </w:numPr>
        <w:rPr>
          <w:rFonts w:ascii="Arial" w:hAnsi="Arial" w:eastAsia="Times New Roman" w:cs="Arial"/>
        </w:rPr>
      </w:pPr>
      <w:r w:rsidRPr="00374EA7">
        <w:rPr>
          <w:rFonts w:ascii="Arial" w:hAnsi="Arial" w:eastAsia="Times New Roman" w:cs="Arial"/>
        </w:rPr>
        <w:t>Data Dictionary</w:t>
      </w:r>
    </w:p>
    <w:p w:rsidR="00374EA7" w:rsidP="00374EA7" w:rsidRDefault="00374EA7" w14:paraId="79F05927" w14:textId="0C6D2FDC">
      <w:pPr>
        <w:pStyle w:val="ListParagraph"/>
        <w:numPr>
          <w:ilvl w:val="0"/>
          <w:numId w:val="2"/>
        </w:numPr>
        <w:rPr>
          <w:rFonts w:ascii="Arial" w:hAnsi="Arial" w:eastAsia="Times New Roman" w:cs="Arial"/>
        </w:rPr>
      </w:pPr>
      <w:r>
        <w:rPr>
          <w:rFonts w:ascii="Arial" w:hAnsi="Arial" w:eastAsia="Times New Roman" w:cs="Arial"/>
        </w:rPr>
        <w:t>Biospecimen and experiment metadata</w:t>
      </w:r>
    </w:p>
    <w:p w:rsidRPr="00374EA7" w:rsidR="000E0E98" w:rsidP="00374EA7" w:rsidRDefault="000E0E98" w14:paraId="22E4A9CD" w14:textId="090BC513">
      <w:pPr>
        <w:pStyle w:val="ListParagraph"/>
        <w:numPr>
          <w:ilvl w:val="0"/>
          <w:numId w:val="2"/>
        </w:numPr>
        <w:rPr>
          <w:rFonts w:ascii="Arial" w:hAnsi="Arial" w:eastAsia="Times New Roman" w:cs="Arial"/>
        </w:rPr>
      </w:pPr>
      <w:r w:rsidRPr="00374EA7">
        <w:rPr>
          <w:rFonts w:ascii="Arial" w:hAnsi="Arial" w:eastAsia="Times New Roman" w:cs="Arial"/>
        </w:rPr>
        <w:t>Data Model/Schema diagram indicating how collected data relates to subjects, visits, samples, etc.</w:t>
      </w:r>
    </w:p>
    <w:p w:rsidRPr="000E0E98" w:rsidR="000E0E98" w:rsidP="000E0E98" w:rsidRDefault="000E0E98" w14:paraId="3952DF69" w14:textId="77777777">
      <w:pPr>
        <w:rPr>
          <w:rFonts w:ascii="Arial" w:hAnsi="Arial" w:eastAsia="Times New Roman" w:cs="Arial"/>
        </w:rPr>
      </w:pPr>
    </w:p>
    <w:p w:rsidR="009C4234" w:rsidRDefault="009C4234" w14:paraId="15A9F22A" w14:textId="33BC02CF">
      <w:pPr>
        <w:rPr>
          <w:rFonts w:ascii="Arial" w:hAnsi="Arial" w:cs="Arial"/>
        </w:rPr>
      </w:pPr>
    </w:p>
    <w:p w:rsidRPr="000E0E98" w:rsidR="009C4234" w:rsidRDefault="009C4234" w14:paraId="4EC498F6" w14:textId="780CFF70">
      <w:pPr>
        <w:rPr>
          <w:rFonts w:ascii="Arial" w:hAnsi="Arial" w:cs="Arial"/>
        </w:rPr>
      </w:pPr>
    </w:p>
    <w:sectPr w:rsidRPr="000E0E98" w:rsidR="009C423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NeueLTStd-M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F696F"/>
    <w:multiLevelType w:val="hybridMultilevel"/>
    <w:tmpl w:val="B02AA63A"/>
    <w:lvl w:ilvl="0" w:tplc="6B8AE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066556"/>
    <w:multiLevelType w:val="hybridMultilevel"/>
    <w:tmpl w:val="A77CD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98"/>
    <w:rsid w:val="00067CF3"/>
    <w:rsid w:val="000E0E98"/>
    <w:rsid w:val="00133EE8"/>
    <w:rsid w:val="0014197A"/>
    <w:rsid w:val="0017716D"/>
    <w:rsid w:val="001A45F5"/>
    <w:rsid w:val="001C2429"/>
    <w:rsid w:val="002A4041"/>
    <w:rsid w:val="00374EA7"/>
    <w:rsid w:val="00381499"/>
    <w:rsid w:val="00385CCD"/>
    <w:rsid w:val="00394894"/>
    <w:rsid w:val="003A2C18"/>
    <w:rsid w:val="003B47A2"/>
    <w:rsid w:val="00466B47"/>
    <w:rsid w:val="004A25CC"/>
    <w:rsid w:val="004E1222"/>
    <w:rsid w:val="0059035E"/>
    <w:rsid w:val="005F1CD3"/>
    <w:rsid w:val="00601431"/>
    <w:rsid w:val="00687323"/>
    <w:rsid w:val="006C0608"/>
    <w:rsid w:val="006E5887"/>
    <w:rsid w:val="0073037B"/>
    <w:rsid w:val="00795A8A"/>
    <w:rsid w:val="0080634C"/>
    <w:rsid w:val="00820F35"/>
    <w:rsid w:val="00891430"/>
    <w:rsid w:val="008A0CF3"/>
    <w:rsid w:val="0091199A"/>
    <w:rsid w:val="00962F7A"/>
    <w:rsid w:val="009B00D8"/>
    <w:rsid w:val="009C4234"/>
    <w:rsid w:val="009F4175"/>
    <w:rsid w:val="00A876C6"/>
    <w:rsid w:val="00AF401C"/>
    <w:rsid w:val="00B30B6F"/>
    <w:rsid w:val="00B620EB"/>
    <w:rsid w:val="00BB4883"/>
    <w:rsid w:val="00C44ECE"/>
    <w:rsid w:val="00C975EB"/>
    <w:rsid w:val="00CA3360"/>
    <w:rsid w:val="00CE0067"/>
    <w:rsid w:val="00CF5703"/>
    <w:rsid w:val="00D22C0D"/>
    <w:rsid w:val="00D55E02"/>
    <w:rsid w:val="00DA3A7B"/>
    <w:rsid w:val="00E02887"/>
    <w:rsid w:val="00E91629"/>
    <w:rsid w:val="00E969AB"/>
    <w:rsid w:val="00F458F4"/>
    <w:rsid w:val="00F7668A"/>
    <w:rsid w:val="00FB6E24"/>
    <w:rsid w:val="00FE531D"/>
    <w:rsid w:val="1D59365B"/>
    <w:rsid w:val="50ECA746"/>
    <w:rsid w:val="633702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6E7D"/>
  <w15:chartTrackingRefBased/>
  <w15:docId w15:val="{9859896F-6960-C047-8F39-795D8D21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0E0E98"/>
  </w:style>
  <w:style w:type="character" w:styleId="Hyperlink">
    <w:name w:val="Hyperlink"/>
    <w:basedOn w:val="DefaultParagraphFont"/>
    <w:uiPriority w:val="99"/>
    <w:unhideWhenUsed/>
    <w:rsid w:val="000E0E98"/>
    <w:rPr>
      <w:color w:val="0000FF"/>
      <w:u w:val="single"/>
    </w:rPr>
  </w:style>
  <w:style w:type="paragraph" w:styleId="ListParagraph">
    <w:name w:val="List Paragraph"/>
    <w:basedOn w:val="Normal"/>
    <w:uiPriority w:val="34"/>
    <w:qFormat/>
    <w:rsid w:val="000E0E98"/>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0E0E98"/>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E0E9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74EA7"/>
    <w:rPr>
      <w:color w:val="605E5C"/>
      <w:shd w:val="clear" w:color="auto" w:fill="E1DFDD"/>
    </w:rPr>
  </w:style>
  <w:style w:type="character" w:styleId="CommentReference">
    <w:name w:val="annotation reference"/>
    <w:basedOn w:val="DefaultParagraphFont"/>
    <w:uiPriority w:val="99"/>
    <w:semiHidden/>
    <w:unhideWhenUsed/>
    <w:rsid w:val="00D22C0D"/>
    <w:rPr>
      <w:sz w:val="16"/>
      <w:szCs w:val="16"/>
    </w:rPr>
  </w:style>
  <w:style w:type="paragraph" w:styleId="CommentText">
    <w:name w:val="annotation text"/>
    <w:basedOn w:val="Normal"/>
    <w:link w:val="CommentTextChar"/>
    <w:uiPriority w:val="99"/>
    <w:semiHidden/>
    <w:unhideWhenUsed/>
    <w:rsid w:val="00D22C0D"/>
    <w:rPr>
      <w:sz w:val="20"/>
      <w:szCs w:val="20"/>
    </w:rPr>
  </w:style>
  <w:style w:type="character" w:styleId="CommentTextChar" w:customStyle="1">
    <w:name w:val="Comment Text Char"/>
    <w:basedOn w:val="DefaultParagraphFont"/>
    <w:link w:val="CommentText"/>
    <w:uiPriority w:val="99"/>
    <w:semiHidden/>
    <w:rsid w:val="00D22C0D"/>
    <w:rPr>
      <w:sz w:val="20"/>
      <w:szCs w:val="20"/>
    </w:rPr>
  </w:style>
  <w:style w:type="paragraph" w:styleId="CommentSubject">
    <w:name w:val="annotation subject"/>
    <w:basedOn w:val="CommentText"/>
    <w:next w:val="CommentText"/>
    <w:link w:val="CommentSubjectChar"/>
    <w:uiPriority w:val="99"/>
    <w:semiHidden/>
    <w:unhideWhenUsed/>
    <w:rsid w:val="00D22C0D"/>
    <w:rPr>
      <w:b/>
      <w:bCs/>
    </w:rPr>
  </w:style>
  <w:style w:type="character" w:styleId="CommentSubjectChar" w:customStyle="1">
    <w:name w:val="Comment Subject Char"/>
    <w:basedOn w:val="CommentTextChar"/>
    <w:link w:val="CommentSubject"/>
    <w:uiPriority w:val="99"/>
    <w:semiHidden/>
    <w:rsid w:val="00D22C0D"/>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dc.cancer.gov/data-dictionary/dictionaryitem.html?eName=Case" TargetMode="External" Id="rId8" /><Relationship Type="http://schemas.openxmlformats.org/officeDocument/2006/relationships/styles" Target="styles.xml" Id="rId3" /><Relationship Type="http://schemas.openxmlformats.org/officeDocument/2006/relationships/hyperlink" Target="https://pdc.cancer.gov/pdc/faq"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PDCHelpDesk@mail.nih.gov" TargetMode="Externa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EA970-5BDC-4EB5-816B-C33AE92B3C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Erika (NIH/NCI) [E]</dc:creator>
  <keywords/>
  <dc:description/>
  <lastModifiedBy>Mencarelli, Anna  (NIH/NCI) [C]</lastModifiedBy>
  <revision>4</revision>
  <dcterms:created xsi:type="dcterms:W3CDTF">2021-07-01T17:43:00.0000000Z</dcterms:created>
  <dcterms:modified xsi:type="dcterms:W3CDTF">2022-06-29T13:13:21.2344491Z</dcterms:modified>
</coreProperties>
</file>