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AC0B" w14:textId="77777777" w:rsidR="000344DD" w:rsidRPr="000344DD" w:rsidRDefault="000344DD" w:rsidP="000344DD">
      <w:pPr>
        <w:rPr>
          <w:b/>
          <w:bCs/>
        </w:rPr>
      </w:pPr>
      <w:r w:rsidRPr="000344DD">
        <w:rPr>
          <w:b/>
          <w:bCs/>
        </w:rPr>
        <w:t>Software Requirements Specification (SRS) - Juice Shop: Secure E-Commerce Platform</w:t>
      </w:r>
    </w:p>
    <w:p w14:paraId="4E82EE46" w14:textId="77777777" w:rsidR="000344DD" w:rsidRPr="000344DD" w:rsidRDefault="000344DD" w:rsidP="000344DD">
      <w:r w:rsidRPr="000344DD">
        <w:t>This document outlines the functional and non-functional requirements for the Juice Shop, a secure online retail platform.</w:t>
      </w:r>
    </w:p>
    <w:p w14:paraId="0FFBC9D3" w14:textId="77777777" w:rsidR="000344DD" w:rsidRPr="000344DD" w:rsidRDefault="000344DD" w:rsidP="000344DD">
      <w:r w:rsidRPr="000344DD">
        <w:rPr>
          <w:b/>
          <w:bCs/>
        </w:rPr>
        <w:t>1. Introduction</w:t>
      </w:r>
    </w:p>
    <w:p w14:paraId="497A67B0" w14:textId="77777777" w:rsidR="000344DD" w:rsidRPr="000344DD" w:rsidRDefault="000344DD" w:rsidP="000344DD">
      <w:pPr>
        <w:numPr>
          <w:ilvl w:val="0"/>
          <w:numId w:val="1"/>
        </w:numPr>
      </w:pPr>
      <w:r w:rsidRPr="000344DD">
        <w:rPr>
          <w:b/>
          <w:bCs/>
        </w:rPr>
        <w:t>1.1 Purpose:</w:t>
      </w:r>
      <w:r w:rsidRPr="000344DD">
        <w:t xml:space="preserve"> To define the requirements for a robust and secure e-commerce platform that allows customers to purchase products online safely and efficiently.</w:t>
      </w:r>
    </w:p>
    <w:p w14:paraId="77E8A213" w14:textId="77777777" w:rsidR="000344DD" w:rsidRPr="000344DD" w:rsidRDefault="000344DD" w:rsidP="000344DD">
      <w:pPr>
        <w:numPr>
          <w:ilvl w:val="0"/>
          <w:numId w:val="1"/>
        </w:numPr>
      </w:pPr>
      <w:r w:rsidRPr="000344DD">
        <w:rPr>
          <w:b/>
          <w:bCs/>
        </w:rPr>
        <w:t>1.2 Scope:</w:t>
      </w:r>
      <w:r w:rsidRPr="000344DD">
        <w:t xml:space="preserve"> The system will be a web-based application providing a full range of e-commerce functionalities, from user registration and product browsing to secure payment processing and order management.</w:t>
      </w:r>
    </w:p>
    <w:p w14:paraId="329EBC9F" w14:textId="77777777" w:rsidR="000344DD" w:rsidRPr="000344DD" w:rsidRDefault="000344DD" w:rsidP="000344DD">
      <w:pPr>
        <w:numPr>
          <w:ilvl w:val="0"/>
          <w:numId w:val="1"/>
        </w:numPr>
      </w:pPr>
      <w:r w:rsidRPr="000344DD">
        <w:rPr>
          <w:b/>
          <w:bCs/>
        </w:rPr>
        <w:t>1.3 Intended Audience:</w:t>
      </w:r>
      <w:r w:rsidRPr="000344DD">
        <w:t xml:space="preserve"> This document is intended for project managers, developers, quality assurance engineers, and stakeholders involved in the development and maintenance of the Juice Shop platform.</w:t>
      </w:r>
    </w:p>
    <w:p w14:paraId="0EB6F436" w14:textId="77777777" w:rsidR="000344DD" w:rsidRPr="000344DD" w:rsidRDefault="000344DD" w:rsidP="000344DD">
      <w:r w:rsidRPr="000344DD">
        <w:rPr>
          <w:b/>
          <w:bCs/>
        </w:rPr>
        <w:t>2. Overall Description</w:t>
      </w:r>
    </w:p>
    <w:p w14:paraId="1BC363EE" w14:textId="77777777" w:rsidR="000344DD" w:rsidRPr="000344DD" w:rsidRDefault="000344DD" w:rsidP="000344DD">
      <w:pPr>
        <w:numPr>
          <w:ilvl w:val="0"/>
          <w:numId w:val="2"/>
        </w:numPr>
      </w:pPr>
      <w:r w:rsidRPr="000344DD">
        <w:rPr>
          <w:b/>
          <w:bCs/>
        </w:rPr>
        <w:t>2.1 Product Perspective:</w:t>
      </w:r>
      <w:r w:rsidRPr="000344DD">
        <w:t xml:space="preserve"> A customer-facing, scalable, and secure e-commerce website with a comprehensive administrative backend.</w:t>
      </w:r>
    </w:p>
    <w:p w14:paraId="31DD70A9" w14:textId="77777777" w:rsidR="000344DD" w:rsidRPr="000344DD" w:rsidRDefault="000344DD" w:rsidP="000344DD">
      <w:pPr>
        <w:numPr>
          <w:ilvl w:val="0"/>
          <w:numId w:val="2"/>
        </w:numPr>
      </w:pPr>
      <w:r w:rsidRPr="000344DD">
        <w:rPr>
          <w:b/>
          <w:bCs/>
        </w:rPr>
        <w:t>2.2 Product Features:</w:t>
      </w:r>
      <w:r w:rsidRPr="000344DD">
        <w:t xml:space="preserve"> </w:t>
      </w:r>
    </w:p>
    <w:p w14:paraId="1737DD03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Secure user registration and authentication with multi-factor authentication (MFA).</w:t>
      </w:r>
    </w:p>
    <w:p w14:paraId="552678DB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A product catalog with detailed descriptions, images, pricing, and stock levels.</w:t>
      </w:r>
    </w:p>
    <w:p w14:paraId="3FF74F50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Advanced search and filtering capabilities for products.</w:t>
      </w:r>
    </w:p>
    <w:p w14:paraId="0DAA7D2B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A secure shopping cart and checkout process integrating with a trusted payment gateway.</w:t>
      </w:r>
    </w:p>
    <w:p w14:paraId="60908A93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User profile management, including order history, shipping addresses, and payment information.</w:t>
      </w:r>
    </w:p>
    <w:p w14:paraId="24210CD6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t>An administrative dashboard for managing products, inventory, orders, and customer data.</w:t>
      </w:r>
    </w:p>
    <w:p w14:paraId="22F622A5" w14:textId="77777777" w:rsidR="000344DD" w:rsidRPr="000344DD" w:rsidRDefault="000344DD" w:rsidP="000344DD">
      <w:pPr>
        <w:numPr>
          <w:ilvl w:val="0"/>
          <w:numId w:val="2"/>
        </w:numPr>
      </w:pPr>
      <w:r w:rsidRPr="000344DD">
        <w:rPr>
          <w:b/>
          <w:bCs/>
        </w:rPr>
        <w:t>2.3 User Classes and Characteristics:</w:t>
      </w:r>
      <w:r w:rsidRPr="000344DD">
        <w:t xml:space="preserve"> </w:t>
      </w:r>
    </w:p>
    <w:p w14:paraId="579BD08F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rPr>
          <w:b/>
          <w:bCs/>
        </w:rPr>
        <w:lastRenderedPageBreak/>
        <w:t>Customer:</w:t>
      </w:r>
      <w:r w:rsidRPr="000344DD">
        <w:t xml:space="preserve"> A registered or guest user who can browse products, make purchases, and manage their account.</w:t>
      </w:r>
    </w:p>
    <w:p w14:paraId="0F9CD5C5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rPr>
          <w:b/>
          <w:bCs/>
        </w:rPr>
        <w:t>Administrator:</w:t>
      </w:r>
      <w:r w:rsidRPr="000344DD">
        <w:t xml:space="preserve"> An authorized employee who can manage the platform's content and operations.</w:t>
      </w:r>
    </w:p>
    <w:p w14:paraId="0EC1958D" w14:textId="77777777" w:rsidR="000344DD" w:rsidRPr="000344DD" w:rsidRDefault="000344DD" w:rsidP="000344DD">
      <w:pPr>
        <w:numPr>
          <w:ilvl w:val="1"/>
          <w:numId w:val="2"/>
        </w:numPr>
      </w:pPr>
      <w:r w:rsidRPr="000344DD">
        <w:rPr>
          <w:b/>
          <w:bCs/>
        </w:rPr>
        <w:t>Customer Service Representative:</w:t>
      </w:r>
      <w:r w:rsidRPr="000344DD">
        <w:t xml:space="preserve"> An authorized employee who can assist customers with orders and account issues.</w:t>
      </w:r>
    </w:p>
    <w:p w14:paraId="3392F16E" w14:textId="77777777" w:rsidR="000344DD" w:rsidRPr="000344DD" w:rsidRDefault="000344DD" w:rsidP="000344DD">
      <w:r w:rsidRPr="000344DD">
        <w:rPr>
          <w:b/>
          <w:bCs/>
        </w:rPr>
        <w:t>3. System Features</w:t>
      </w:r>
    </w:p>
    <w:p w14:paraId="2744CD13" w14:textId="77777777" w:rsidR="000344DD" w:rsidRPr="000344DD" w:rsidRDefault="000344DD" w:rsidP="000344DD">
      <w:pPr>
        <w:numPr>
          <w:ilvl w:val="0"/>
          <w:numId w:val="3"/>
        </w:numPr>
      </w:pPr>
      <w:r w:rsidRPr="000344DD">
        <w:rPr>
          <w:b/>
          <w:bCs/>
        </w:rPr>
        <w:t>3.1 Functional Requirements:</w:t>
      </w:r>
      <w:r w:rsidRPr="000344DD">
        <w:t xml:space="preserve"> </w:t>
      </w:r>
    </w:p>
    <w:p w14:paraId="157C09A7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User Management:</w:t>
      </w:r>
      <w:r w:rsidRPr="000344DD">
        <w:t xml:space="preserve"> </w:t>
      </w:r>
    </w:p>
    <w:p w14:paraId="528B048A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Users shall be able to register for a new account with a unique email address and a strong password.</w:t>
      </w:r>
    </w:p>
    <w:p w14:paraId="3A39F6CD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enforce strong password policies (e.g., length, complexity, and expiration).</w:t>
      </w:r>
    </w:p>
    <w:p w14:paraId="5CBDFA0D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Users shall be able to log in securely and enable/disable MFA.</w:t>
      </w:r>
    </w:p>
    <w:p w14:paraId="7F2EADEB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Users shall be able to reset their password through a secure, token-based process.</w:t>
      </w:r>
    </w:p>
    <w:p w14:paraId="3CD31179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Product Management:</w:t>
      </w:r>
      <w:r w:rsidRPr="000344DD">
        <w:t xml:space="preserve"> </w:t>
      </w:r>
    </w:p>
    <w:p w14:paraId="0852279A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display products with accurate information, including price, description, and availability.</w:t>
      </w:r>
    </w:p>
    <w:p w14:paraId="52C5EDD9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Administrators shall be able to add, update, and remove products from the catalog.</w:t>
      </w:r>
    </w:p>
    <w:p w14:paraId="0E4292CC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Order Processing:</w:t>
      </w:r>
      <w:r w:rsidRPr="000344DD">
        <w:t xml:space="preserve"> </w:t>
      </w:r>
    </w:p>
    <w:p w14:paraId="2B066458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process orders through a secure, PCI-compliant payment gateway.</w:t>
      </w:r>
    </w:p>
    <w:p w14:paraId="2F443B58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encrypt all sensitive customer and payment data.</w:t>
      </w:r>
    </w:p>
    <w:p w14:paraId="67A55B5C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Customers shall receive email confirmations for orders and shipping updates.</w:t>
      </w:r>
    </w:p>
    <w:p w14:paraId="4DAEC1B2" w14:textId="77777777" w:rsidR="000344DD" w:rsidRPr="000344DD" w:rsidRDefault="000344DD" w:rsidP="000344DD">
      <w:pPr>
        <w:numPr>
          <w:ilvl w:val="0"/>
          <w:numId w:val="3"/>
        </w:numPr>
      </w:pPr>
      <w:r w:rsidRPr="000344DD">
        <w:rPr>
          <w:b/>
          <w:bCs/>
        </w:rPr>
        <w:t>3.2 Non-Functional Requirements:</w:t>
      </w:r>
      <w:r w:rsidRPr="000344DD">
        <w:t xml:space="preserve"> </w:t>
      </w:r>
    </w:p>
    <w:p w14:paraId="4449AB5F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Security:</w:t>
      </w:r>
      <w:r w:rsidRPr="000344DD">
        <w:t xml:space="preserve"> </w:t>
      </w:r>
    </w:p>
    <w:p w14:paraId="59402FF4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lastRenderedPageBreak/>
        <w:t>All data transmission shall be encrypted using TLS 1.2 or higher.</w:t>
      </w:r>
    </w:p>
    <w:p w14:paraId="0E7C98AF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be protected against common web vulnerabilities, including the OWASP Top 10 (e.g., SQL Injection, XSS, CSRF).</w:t>
      </w:r>
    </w:p>
    <w:p w14:paraId="5CFA1A69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Regular security audits and penetration testing shall be conducted.</w:t>
      </w:r>
    </w:p>
    <w:p w14:paraId="01D407C3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Performance:</w:t>
      </w:r>
      <w:r w:rsidRPr="000344DD">
        <w:t xml:space="preserve"> </w:t>
      </w:r>
    </w:p>
    <w:p w14:paraId="3E3A809B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website shall load in under 3 seconds on a standard broadband connection.</w:t>
      </w:r>
    </w:p>
    <w:p w14:paraId="6564A010" w14:textId="77777777" w:rsidR="000344DD" w:rsidRPr="000344DD" w:rsidRDefault="000344DD" w:rsidP="000344DD">
      <w:pPr>
        <w:numPr>
          <w:ilvl w:val="2"/>
          <w:numId w:val="3"/>
        </w:numPr>
      </w:pPr>
      <w:r w:rsidRPr="000344DD">
        <w:t>The system shall handle at least 1,000 concurrent users without significant performance degradation.</w:t>
      </w:r>
    </w:p>
    <w:p w14:paraId="605D69EA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Reliability:</w:t>
      </w:r>
      <w:r w:rsidRPr="000344DD">
        <w:t xml:space="preserve"> The system shall have an uptime of 99.9% or higher.</w:t>
      </w:r>
    </w:p>
    <w:p w14:paraId="7AB5299E" w14:textId="77777777" w:rsidR="000344DD" w:rsidRPr="000344DD" w:rsidRDefault="000344DD" w:rsidP="000344DD">
      <w:pPr>
        <w:numPr>
          <w:ilvl w:val="1"/>
          <w:numId w:val="3"/>
        </w:numPr>
      </w:pPr>
      <w:r w:rsidRPr="000344DD">
        <w:rPr>
          <w:b/>
          <w:bCs/>
        </w:rPr>
        <w:t>Usability:</w:t>
      </w:r>
      <w:r w:rsidRPr="000344DD">
        <w:t xml:space="preserve"> The user interface shall be intuitive and easy to navigate for all user types.</w:t>
      </w:r>
    </w:p>
    <w:p w14:paraId="130A9D05" w14:textId="77777777" w:rsidR="000344DD" w:rsidRPr="000344DD" w:rsidRDefault="000344DD" w:rsidP="000344DD">
      <w:pPr>
        <w:rPr>
          <w:b/>
          <w:bCs/>
        </w:rPr>
      </w:pPr>
      <w:r w:rsidRPr="000344DD">
        <w:rPr>
          <w:b/>
          <w:bCs/>
        </w:rPr>
        <w:t>Architectural Design</w:t>
      </w:r>
    </w:p>
    <w:p w14:paraId="19367DCB" w14:textId="77777777" w:rsidR="000344DD" w:rsidRPr="000344DD" w:rsidRDefault="000344DD" w:rsidP="000344DD">
      <w:r w:rsidRPr="000344DD">
        <w:t>Here is a high-level architectural diagram for the secure Juice Shop platform:</w:t>
      </w:r>
    </w:p>
    <w:p w14:paraId="5A849855" w14:textId="77777777" w:rsidR="000344DD" w:rsidRPr="000344DD" w:rsidRDefault="000344DD" w:rsidP="000344DD">
      <w:r w:rsidRPr="000344DD">
        <w:t>&amp;lt;img src="httpsa://</w:t>
      </w:r>
      <w:hyperlink r:id="rId5" w:tgtFrame="_blank" w:history="1">
        <w:r w:rsidRPr="000344DD">
          <w:rPr>
            <w:rStyle w:val="Hyperlink"/>
          </w:rPr>
          <w:t>storage.googleapis.com/assistly-images/vision/29169643-d731-4179-8451-b8450d032549.jpg</w:t>
        </w:r>
      </w:hyperlink>
      <w:r w:rsidRPr="000344DD">
        <w:t>" alt="Juice Shop Architecture Diagram" width="800"/&gt;</w:t>
      </w:r>
    </w:p>
    <w:p w14:paraId="348C7504" w14:textId="77777777" w:rsidR="00DD6AD9" w:rsidRDefault="00DD6AD9"/>
    <w:sectPr w:rsidR="00DD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4099"/>
    <w:multiLevelType w:val="multilevel"/>
    <w:tmpl w:val="CDB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689A"/>
    <w:multiLevelType w:val="multilevel"/>
    <w:tmpl w:val="38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40AB9"/>
    <w:multiLevelType w:val="multilevel"/>
    <w:tmpl w:val="2B3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77463">
    <w:abstractNumId w:val="0"/>
  </w:num>
  <w:num w:numId="2" w16cid:durableId="288779061">
    <w:abstractNumId w:val="1"/>
  </w:num>
  <w:num w:numId="3" w16cid:durableId="161475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D"/>
    <w:rsid w:val="000344DD"/>
    <w:rsid w:val="00374F8C"/>
    <w:rsid w:val="004E4E05"/>
    <w:rsid w:val="007E76D2"/>
    <w:rsid w:val="008C1CAE"/>
    <w:rsid w:val="00A8346A"/>
    <w:rsid w:val="00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1AB1"/>
  <w15:chartTrackingRefBased/>
  <w15:docId w15:val="{F5D5B0CC-3869-417F-980A-3D0A7E02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4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storage.googleapis.com/assistly-images/vision/29169643-d731-4179-8451-b8450d03254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Bathgate</dc:creator>
  <cp:keywords/>
  <dc:description/>
  <cp:lastModifiedBy>Andrew Bathgate</cp:lastModifiedBy>
  <cp:revision>1</cp:revision>
  <dcterms:created xsi:type="dcterms:W3CDTF">2025-06-19T05:00:00Z</dcterms:created>
  <dcterms:modified xsi:type="dcterms:W3CDTF">2025-07-15T01:15:00Z</dcterms:modified>
</cp:coreProperties>
</file>