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BC194" w14:textId="003B3CEF" w:rsidR="000D37FD" w:rsidRDefault="005A73A3" w:rsidP="005A73A3">
      <w:pPr>
        <w:spacing w:after="8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Министерство науки и высшего образования Российской Федерации</w:t>
      </w:r>
    </w:p>
    <w:p w14:paraId="5F68D143" w14:textId="5330E269" w:rsidR="005A73A3" w:rsidRDefault="005A73A3" w:rsidP="005A73A3">
      <w:pPr>
        <w:spacing w:after="8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Пермский национальный исследовательский политехнический университет</w:t>
      </w:r>
    </w:p>
    <w:p w14:paraId="3C2CE2D8" w14:textId="21075023" w:rsidR="005A73A3" w:rsidRDefault="005A73A3" w:rsidP="005A73A3">
      <w:pPr>
        <w:spacing w:after="8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Кафедра информационных технологий и автоматизированных систем</w:t>
      </w:r>
    </w:p>
    <w:p w14:paraId="224F8113" w14:textId="5F177943" w:rsidR="005A73A3" w:rsidRDefault="005A73A3" w:rsidP="005A73A3">
      <w:pPr>
        <w:spacing w:after="40" w:line="240" w:lineRule="auto"/>
        <w:jc w:val="center"/>
        <w:rPr>
          <w:rFonts w:ascii="Times New Roman" w:hAnsi="Times New Roman" w:cs="Times New Roman"/>
          <w:color w:val="000000"/>
        </w:rPr>
      </w:pPr>
      <w:r>
        <w:rPr>
          <w:rFonts w:ascii="Times New Roman" w:hAnsi="Times New Roman" w:cs="Times New Roman"/>
          <w:color w:val="000000"/>
        </w:rPr>
        <w:t>Направление подготовки: 09.03.01 «Информатика и вычислительная техника»</w:t>
      </w:r>
    </w:p>
    <w:p w14:paraId="1EB197DB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1FA9B81E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734F4376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0B552F92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75624BEC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571177E8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17F5E557" w14:textId="4F6C01A3" w:rsidR="005A73A3" w:rsidRDefault="005A73A3" w:rsidP="005A73A3">
      <w:pPr>
        <w:spacing w:after="120" w:line="240" w:lineRule="auto"/>
        <w:jc w:val="center"/>
        <w:rPr>
          <w:rFonts w:ascii="Times New Roman" w:hAnsi="Times New Roman" w:cs="Times New Roman"/>
          <w:b/>
          <w:color w:val="000000"/>
          <w:sz w:val="32"/>
        </w:rPr>
      </w:pPr>
      <w:r>
        <w:rPr>
          <w:rFonts w:ascii="Times New Roman" w:hAnsi="Times New Roman" w:cs="Times New Roman"/>
          <w:b/>
          <w:color w:val="000000"/>
          <w:sz w:val="32"/>
        </w:rPr>
        <w:t>ОТЧЁТ</w:t>
      </w:r>
    </w:p>
    <w:p w14:paraId="58CCF1D3" w14:textId="49660F15" w:rsidR="005A73A3" w:rsidRDefault="005A73A3" w:rsidP="005A73A3">
      <w:pPr>
        <w:spacing w:after="4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по лабораторной работе</w:t>
      </w:r>
    </w:p>
    <w:p w14:paraId="7B33D4CE" w14:textId="0E77E118" w:rsidR="005A73A3" w:rsidRDefault="005A73A3" w:rsidP="005A73A3">
      <w:pPr>
        <w:spacing w:after="12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«Классы и объекты. Инкапсуляция.»</w:t>
      </w:r>
    </w:p>
    <w:p w14:paraId="17E65071" w14:textId="79A8BF69" w:rsidR="005A73A3" w:rsidRDefault="005A73A3" w:rsidP="005A73A3">
      <w:pPr>
        <w:spacing w:after="4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Тема: EquationLearner — десктопное приложение для изучения нелинейных уравнений</w:t>
      </w:r>
    </w:p>
    <w:p w14:paraId="541E8937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5FDFE729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31AFF0BC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0647D8DE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6CAC41DB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46759C23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286F884A" w14:textId="59CC4337" w:rsidR="005A73A3" w:rsidRDefault="005A73A3" w:rsidP="005A73A3">
      <w:pPr>
        <w:spacing w:after="40" w:line="240" w:lineRule="auto"/>
        <w:jc w:val="right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Выполнил: студент гр. ИВТ-25-2б</w:t>
      </w:r>
    </w:p>
    <w:p w14:paraId="62DD1481" w14:textId="56689505" w:rsidR="005A73A3" w:rsidRDefault="005A73A3" w:rsidP="005A73A3">
      <w:pPr>
        <w:spacing w:after="120" w:line="240" w:lineRule="auto"/>
        <w:jc w:val="right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Чайников Е.А.</w:t>
      </w:r>
    </w:p>
    <w:p w14:paraId="2CCAF221" w14:textId="00B795FD" w:rsidR="005A73A3" w:rsidRDefault="005A73A3" w:rsidP="005A73A3">
      <w:pPr>
        <w:spacing w:after="40" w:line="240" w:lineRule="auto"/>
        <w:jc w:val="right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Проверила: Полякова О.А.</w:t>
      </w:r>
    </w:p>
    <w:p w14:paraId="419608CC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25ABBD24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04965461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401B0880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76A6E6F3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4C84D9FB" w14:textId="77777777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0C36B556" w14:textId="29D749C8" w:rsidR="005A73A3" w:rsidRDefault="005A73A3" w:rsidP="005A73A3">
      <w:pPr>
        <w:spacing w:after="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г. Пермь, 2026</w:t>
      </w:r>
    </w:p>
    <w:p w14:paraId="16CA54AF" w14:textId="6B1F6C7A" w:rsidR="005A73A3" w:rsidRDefault="005A73A3">
      <w:pPr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2F917949" w14:textId="7AE6ADD2" w:rsidR="005A73A3" w:rsidRDefault="005A73A3" w:rsidP="005A73A3">
      <w:pPr>
        <w:spacing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lastRenderedPageBreak/>
        <w:t>СОДЕРЖАНИЕ</w:t>
      </w:r>
    </w:p>
    <w:p w14:paraId="758EEDB1" w14:textId="07418907" w:rsidR="005A73A3" w:rsidRDefault="005A73A3" w:rsidP="005A73A3">
      <w:pPr>
        <w:spacing w:after="4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Введение .....................................................................................................</w:t>
      </w:r>
    </w:p>
    <w:p w14:paraId="46DACED5" w14:textId="533D8E54" w:rsidR="005A73A3" w:rsidRDefault="005A73A3" w:rsidP="005A73A3">
      <w:pPr>
        <w:spacing w:after="4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1. Постановка задачи .................................................................................</w:t>
      </w:r>
    </w:p>
    <w:p w14:paraId="7C449EA5" w14:textId="6F8720E4" w:rsidR="005A73A3" w:rsidRDefault="005A73A3" w:rsidP="005A73A3">
      <w:pPr>
        <w:spacing w:after="4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2. Анализ задачи .........................................................................................</w:t>
      </w:r>
    </w:p>
    <w:p w14:paraId="2D061DC7" w14:textId="5EB1301C" w:rsidR="005A73A3" w:rsidRDefault="005A73A3" w:rsidP="005A73A3">
      <w:pPr>
        <w:spacing w:after="4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3. UML-диаграммы классов .........................................................................</w:t>
      </w:r>
    </w:p>
    <w:p w14:paraId="7521A7E4" w14:textId="2732D7AE" w:rsidR="005A73A3" w:rsidRDefault="005A73A3" w:rsidP="005A73A3">
      <w:pPr>
        <w:spacing w:after="4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4. Программный код ....................................................................................</w:t>
      </w:r>
    </w:p>
    <w:p w14:paraId="76CA7A9E" w14:textId="50CEF81B" w:rsidR="005A73A3" w:rsidRDefault="005A73A3" w:rsidP="005A73A3">
      <w:pPr>
        <w:spacing w:after="4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5. Вывод работы ..........................................................................................</w:t>
      </w:r>
    </w:p>
    <w:p w14:paraId="3D777198" w14:textId="2A4D9F39" w:rsidR="005A73A3" w:rsidRDefault="005A73A3" w:rsidP="005A73A3">
      <w:pPr>
        <w:spacing w:after="40" w:line="240" w:lineRule="auto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Список литературы .....................................................................................</w:t>
      </w:r>
    </w:p>
    <w:p w14:paraId="440E634D" w14:textId="770451D1" w:rsidR="005A73A3" w:rsidRDefault="005A73A3">
      <w:pPr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7BC3BEC0" w14:textId="1F79C775" w:rsidR="005A73A3" w:rsidRDefault="005A73A3" w:rsidP="005A73A3">
      <w:pPr>
        <w:spacing w:after="24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lastRenderedPageBreak/>
        <w:t>ВВЕДЕНИЕ</w:t>
      </w:r>
    </w:p>
    <w:p w14:paraId="0E96E1E3" w14:textId="21ECD2F7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Нелинейные уравнения встречаются в физике, технике и экономике: задача нахождения корней f(x) = 0 является одной из ключевых в вычислительной математике. Для эффективного изучения численных методов недостаточно читать формулы — необходимо видеть поведение функции, понимать алгоритм пошагово и уметь реализовать его в коде.</w:t>
      </w:r>
    </w:p>
    <w:p w14:paraId="09BB6CB7" w14:textId="06D7B9EF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Цель работы — разработать десктопное приложение EquationLearner на языке C++17 с использованием фреймворка Qt 6. Приложение принимает произвольное нелинейное уравнение, анализирует его через языковой API и отображает результат в четырёх вкладках: текстовый разбор, интерактивный график (OpenGL 3.3), блок-схема алгоритма решения и готовый C++-код с подсветкой синтаксиса.</w:t>
      </w:r>
    </w:p>
    <w:p w14:paraId="5AE37E05" w14:textId="64667396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В ходе работы применены принципы объектно-ориентированного программирования: инкапсуляция, наследование и разделение ответственности между компонентами.</w:t>
      </w:r>
    </w:p>
    <w:p w14:paraId="7A56B6B1" w14:textId="6BABAFD1" w:rsidR="005A73A3" w:rsidRDefault="005A73A3">
      <w:pPr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3484C728" w14:textId="64D92877" w:rsidR="005A73A3" w:rsidRDefault="005A73A3" w:rsidP="005A73A3">
      <w:pPr>
        <w:spacing w:before="240" w:after="12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lastRenderedPageBreak/>
        <w:t>1. ПОСТАНОВКА ЗАДАЧИ</w:t>
      </w:r>
    </w:p>
    <w:p w14:paraId="5D039607" w14:textId="6D9F7251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Разработать приложение с графическим интерфейсом, реализующее следующие функции:</w:t>
      </w:r>
    </w:p>
    <w:p w14:paraId="035DA77D" w14:textId="3AEF073B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ввод нелинейного уравнения вида f(x) = 0 с поддержкой операторов +, −, *, /, ^ и функций sin, cos, tan, sqrt, log, ln, exp, abs, констант pi и e;</w:t>
      </w:r>
    </w:p>
    <w:p w14:paraId="1E8C7855" w14:textId="0DF1128C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выбор численного метода решения: метод Ньютона, бисекции, секущих, простой итерации, аналитический или автоматический;</w:t>
      </w:r>
    </w:p>
    <w:p w14:paraId="538C8C74" w14:textId="51F51907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отправка запроса к внешнему языковому API (OpenAI-совместимый интерфейс) и отображение структурированного анализа;</w:t>
      </w:r>
    </w:p>
    <w:p w14:paraId="75177A6A" w14:textId="20C02E58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интерактивный OpenGL-график функции с поддержкой масштабирования и перетаскивания;</w:t>
      </w:r>
    </w:p>
    <w:p w14:paraId="3816E4CF" w14:textId="6154A5B3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блок-схема алгоритма решения, отрисованная через QPainter;</w:t>
      </w:r>
    </w:p>
    <w:p w14:paraId="6303E12F" w14:textId="26E2C6B4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C++-код решения с подсветкой синтаксиса;</w:t>
      </w:r>
    </w:p>
    <w:p w14:paraId="0FF287EB" w14:textId="665508BA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история запросов, сохраняемая между сессиями.</w:t>
      </w:r>
    </w:p>
    <w:p w14:paraId="1F4205B4" w14:textId="42E183F0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Ядро приложения (парсер выражений) должно быть реализовано в виде самостоятельного класса без зависимостей от Qt, пригодного для переиспользования в других проектах.</w:t>
      </w:r>
    </w:p>
    <w:p w14:paraId="75B6C752" w14:textId="0009815D" w:rsidR="005A73A3" w:rsidRDefault="005A73A3">
      <w:pPr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07B487E8" w14:textId="33CE8ED3" w:rsidR="005A73A3" w:rsidRDefault="005A73A3" w:rsidP="005A73A3">
      <w:pPr>
        <w:spacing w:before="240" w:after="12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lastRenderedPageBreak/>
        <w:t>2. АНАЛИЗ ЗАДАЧИ</w:t>
      </w:r>
    </w:p>
    <w:p w14:paraId="2E94EA01" w14:textId="21E1F4A4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Приложение разделено на два независимых слоя: ядро (чистый C++17) и пользовательский интерфейс (Qt 6).</w:t>
      </w:r>
    </w:p>
    <w:p w14:paraId="7CEBCD7D" w14:textId="4982C170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Ядро реализует класс ExpressionEvaluator — рекурсивный спуск по грамматике арифметических выражений. Класс хранит разобранное выражение и повторно вычисляет его для любого значения x без повторного парсинга. При ошибке разбора генерируется исключение std::runtime_error; флаг isValid() позволяет безопасно опросить состояние снаружи.</w:t>
      </w:r>
    </w:p>
    <w:p w14:paraId="1A50ED22" w14:textId="2DA5DEAF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Пользовательский интерфейс состоит из четырёх классов-виджетов и одного сервисного класса:</w:t>
      </w:r>
    </w:p>
    <w:p w14:paraId="32A3D04B" w14:textId="517AA31D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GraphWidget (Qt6::OpenGLWidgets) — отрисовка графика через VAO/VBO/шейдеры OpenGL 3.3 Core Profile; интерактивное масштабирование колесом мыши и перетаскивание зажатой кнопкой;</w:t>
      </w:r>
    </w:p>
    <w:p w14:paraId="1F530EF2" w14:textId="50711448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ExplanationWidget (QWidget) — отрисовка блок-схемы алгоритма через QPainter по массиву шагов, полученных из JSON-ответа API;</w:t>
      </w:r>
    </w:p>
    <w:p w14:paraId="0864F256" w14:textId="23B17136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CodeHighlighter (QSyntaxHighlighter) — подсветка синтаксиса C++ по набору регулярных выражений, применяется к QTextEdit во вкладке «Код»;</w:t>
      </w:r>
    </w:p>
    <w:p w14:paraId="5E92D5F9" w14:textId="4227A539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LLMClient (QObject) — HTTP-клиент к OpenAI-совместимому API; формирует запрос, отправляет через QNetworkAccessManager, разбирает JSON и испускает сигналы resultReady / errorOccurred;</w:t>
      </w:r>
    </w:p>
    <w:p w14:paraId="6D9725B6" w14:textId="5A8EBA3E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MainWindow (QMainWindow) — главное окно; компонует все виджеты, управляет историей запросов через QSettings.</w:t>
      </w:r>
    </w:p>
    <w:p w14:paraId="7A27E7BB" w14:textId="67F1EBE4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Используемые инструменты и библиотеки:</w:t>
      </w:r>
    </w:p>
    <w:p w14:paraId="02B0A3E2" w14:textId="4D8BC4FB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C++17 (MinGW-w64 / GCC) — язык реализации ядра и Qt-компонентов;</w:t>
      </w:r>
    </w:p>
    <w:p w14:paraId="48E28954" w14:textId="35BB350E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Qt 6 (Core, Widgets, Network, OpenGL, OpenGLWidgets) — фреймворк GUI, событийная модель, HTTP, OpenGL-интеграция;</w:t>
      </w:r>
    </w:p>
    <w:p w14:paraId="1900F8C3" w14:textId="55541D91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lastRenderedPageBreak/>
        <w:t>— OpenGL 3.3 Core Profile + GLSL 330 — высокопроизводительная отрисовка графика, 4×MSAA сглаживание;</w:t>
      </w:r>
    </w:p>
    <w:p w14:paraId="541C22A0" w14:textId="56692D83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CMake 3.16+ с генератором Ninja — система сборки; AUTOMOC/AUTOUIC/AUTORCC для Qt;</w:t>
      </w:r>
    </w:p>
    <w:p w14:paraId="5DFB8376" w14:textId="14EF3836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OpenAI-совместимый REST API — универсальный интерфейс к языковым моделям (OpenRouter, DeepSeek и др.);</w:t>
      </w:r>
    </w:p>
    <w:p w14:paraId="5CF9553C" w14:textId="6447B470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Git / GitHub — система контроля версий и хостинг репозитория;</w:t>
      </w:r>
    </w:p>
    <w:p w14:paraId="56AAB1FA" w14:textId="6D7AA36D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Qt Creator — IDE с встроенным дизайнером форм и интеграцией CMake.</w:t>
      </w:r>
    </w:p>
    <w:p w14:paraId="6AC4F538" w14:textId="21005763" w:rsidR="005A73A3" w:rsidRDefault="005A73A3">
      <w:pPr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25253620" w14:textId="1F9A3634" w:rsidR="005A73A3" w:rsidRDefault="005A73A3" w:rsidP="005A73A3">
      <w:pPr>
        <w:spacing w:before="240" w:after="12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lastRenderedPageBreak/>
        <w:t>3. UML-ДИАГРАММЫ КЛАССОВ</w:t>
      </w:r>
    </w:p>
    <w:p w14:paraId="73DC29A8" w14:textId="60371108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На рисунке 1 представлена UML-диаграмма класса ExpressionEvaluator — ядра приложения, реализованного в файле src/main.cpp без зависимостей от Qt.</w:t>
      </w:r>
    </w:p>
    <w:p w14:paraId="6BE86B9A" w14:textId="77777777" w:rsidR="005A73A3" w:rsidRDefault="005A73A3" w:rsidP="005A73A3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</w:p>
    <w:p w14:paraId="745F300E" w14:textId="1E913A6F" w:rsidR="005A73A3" w:rsidRDefault="005A73A3" w:rsidP="005A73A3">
      <w:pPr>
        <w:spacing w:before="120" w:after="120" w:line="240" w:lineRule="auto"/>
        <w:jc w:val="center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noProof/>
          <w:color w:val="000000"/>
          <w:sz w:val="28"/>
        </w:rPr>
        <w:drawing>
          <wp:inline distT="0" distB="0" distL="0" distR="0" wp14:anchorId="447B71EB" wp14:editId="53E2B55E">
            <wp:extent cx="4019550" cy="4724400"/>
            <wp:effectExtent l="0" t="0" r="0" b="0"/>
            <wp:docPr id="2051791862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179186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9550" cy="472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D4920" w14:textId="1EFB2871" w:rsidR="005A73A3" w:rsidRDefault="005A73A3" w:rsidP="005A73A3">
      <w:pPr>
        <w:spacing w:before="40" w:after="240" w:line="240" w:lineRule="auto"/>
        <w:jc w:val="center"/>
        <w:rPr>
          <w:rFonts w:ascii="Times New Roman" w:hAnsi="Times New Roman" w:cs="Times New Roman"/>
          <w:i/>
          <w:color w:val="000000"/>
        </w:rPr>
      </w:pPr>
      <w:r>
        <w:rPr>
          <w:rFonts w:ascii="Times New Roman" w:hAnsi="Times New Roman" w:cs="Times New Roman"/>
          <w:i/>
          <w:color w:val="000000"/>
        </w:rPr>
        <w:t>Рисунок 1 — UML-диаграмма класса ExpressionEvaluator</w:t>
      </w:r>
    </w:p>
    <w:p w14:paraId="77BE9442" w14:textId="78E123F6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Класс ExpressionEvaluator инкапсулирует всё, что связано с разбором и вычислением математического выражения. Публичный интерфейс содержит три метода: setExpression() принимает строку и выполняет предварительный разбор; evaluate(x) вычисляет значение для заданного аргумента; isValid() и getError() позволяют проверить корректность без генерации исключений.</w:t>
      </w:r>
    </w:p>
    <w:p w14:paraId="1BC40397" w14:textId="770B5BF6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 xml:space="preserve">Приватные поля m_expr, m_pos, m_x, m_valid, m_error хранят состояние объекта между вызовами. Приватные методы parseExpr(), parseTerm(), </w:t>
      </w:r>
      <w:r>
        <w:rPr>
          <w:rFonts w:ascii="Times New Roman" w:hAnsi="Times New Roman" w:cs="Times New Roman"/>
          <w:color w:val="000000"/>
          <w:sz w:val="28"/>
        </w:rPr>
        <w:lastRenderedPageBreak/>
        <w:t>parsePower(), parseFactor() реализуют грамматику выражений методом рекурсивного спуска. Метод applyFn() диспетчеризует вызовы восьми математических функций: sin, cos, tan, sqrt, log, ln, exp, abs.</w:t>
      </w:r>
    </w:p>
    <w:p w14:paraId="1E9557EA" w14:textId="41F3B3DD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GraphWidget наследует QOpenGLWidget и инкапсулирует шейдерную программу, буферы VAO/VBO и экземпляр ExpressionEvaluator. Публичный API — два метода: setExpression() и clearGraph(). Вся OpenGL-логика (buildGrid, buildCurve, drawLines, drawLabels) скрыта в приватной секции.</w:t>
      </w:r>
    </w:p>
    <w:p w14:paraId="0D1EEB4B" w14:textId="76EF95FD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LLMClient инкапсулирует URL, имя модели и API-ключ. Снаружи доступен один метод analyze(); ответ возвращается асинхронно через сигналы resultReady(QJsonObject) и errorOccurred(QString). Детали HTTP-запроса и разбора JSON (buildPrompt, fixJsonStrings, extractJSON) являются приватными.</w:t>
      </w:r>
    </w:p>
    <w:p w14:paraId="762D4E86" w14:textId="432A6F01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ExplanationWidget, CodeHighlighter и MainWindow также построены по принципу инкапсуляции: каждый класс предоставляет минимальный публичный API и скрывает детали реализации отрисовки, подсветки и компоновки интерфейса соответственно.</w:t>
      </w:r>
    </w:p>
    <w:p w14:paraId="3CCFD20C" w14:textId="0BB9F0F4" w:rsidR="005A73A3" w:rsidRDefault="005A73A3">
      <w:pPr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775D64E7" w14:textId="54F4EED3" w:rsidR="005A73A3" w:rsidRDefault="005A73A3" w:rsidP="005A73A3">
      <w:pPr>
        <w:spacing w:before="240" w:after="12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lastRenderedPageBreak/>
        <w:t>4. ПРОГРАММНЫЙ КОД</w:t>
      </w:r>
    </w:p>
    <w:p w14:paraId="2CF136E6" w14:textId="3CD3CF2D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Ниже приведён листинг файла src/main.cpp — класс ExpressionEvaluator, реализующий парсер математических выражений методом рекурсивного спуска. Файл защищён директивой #pragma once и может включаться как заголовочный в Qt-компоненты.</w:t>
      </w:r>
    </w:p>
    <w:p w14:paraId="6B0E3730" w14:textId="1B68196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#pragma once</w:t>
      </w:r>
    </w:p>
    <w:p w14:paraId="11461F7C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0FF7272A" w14:textId="17A63C9E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#include &lt;string&gt;</w:t>
      </w:r>
    </w:p>
    <w:p w14:paraId="70AF59ED" w14:textId="1219DF5F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#include &lt;cmath&gt;</w:t>
      </w:r>
    </w:p>
    <w:p w14:paraId="2748847A" w14:textId="240F0288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#include &lt;cctype&gt;</w:t>
      </w:r>
    </w:p>
    <w:p w14:paraId="428FD8B6" w14:textId="23799D5A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#include &lt;stdexcept&gt;</w:t>
      </w:r>
    </w:p>
    <w:p w14:paraId="2215855E" w14:textId="2EAA29FC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#include &lt;algorithm&gt;</w:t>
      </w:r>
    </w:p>
    <w:p w14:paraId="5ACE6015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1CB6E1F8" w14:textId="2F07AEF4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using namespace std;</w:t>
      </w:r>
    </w:p>
    <w:p w14:paraId="37A935C5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6ADF1242" w14:textId="0ACC5CCD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class ExpressionEvaluator {</w:t>
      </w:r>
    </w:p>
    <w:p w14:paraId="6833EE3A" w14:textId="2B470D59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public:</w:t>
      </w:r>
    </w:p>
    <w:p w14:paraId="78BFF2AA" w14:textId="76CD49CF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void setExpression(string expr) {</w:t>
      </w:r>
    </w:p>
    <w:p w14:paraId="4C760AFF" w14:textId="6790BC4A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for (int i = 0; i &lt; (int)expr.size() - 1; i++) {</w:t>
      </w:r>
    </w:p>
    <w:p w14:paraId="7342F056" w14:textId="6A0B128B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if (expr[i] == '*' &amp;&amp; expr[i + 1] == '*') {</w:t>
      </w:r>
    </w:p>
    <w:p w14:paraId="56A5E490" w14:textId="353E5449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 expr[i] = '^'; expr.erase(i + 1, 1);</w:t>
      </w:r>
    </w:p>
    <w:p w14:paraId="77366208" w14:textId="7C5BCF6E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}</w:t>
      </w:r>
    </w:p>
    <w:p w14:paraId="2EC6D649" w14:textId="1D178716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}</w:t>
      </w:r>
    </w:p>
    <w:p w14:paraId="42F180F8" w14:textId="45ED71F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m_expr = expr; m_valid = false; m_error = "";</w:t>
      </w:r>
    </w:p>
    <w:p w14:paraId="500650C4" w14:textId="1D55569B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m_pos = 0; m_x = 1.0;</w:t>
      </w:r>
    </w:p>
    <w:p w14:paraId="02B5E3BA" w14:textId="16EDF5AB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try   { parseExpr(); m_valid = true; }</w:t>
      </w:r>
    </w:p>
    <w:p w14:paraId="2448E10A" w14:textId="1AEE0EFB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catch (exception&amp; e) { m_error = e.what(); }</w:t>
      </w:r>
    </w:p>
    <w:p w14:paraId="4F2129D0" w14:textId="464DDFB0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}</w:t>
      </w:r>
    </w:p>
    <w:p w14:paraId="5B937C61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53C7D005" w14:textId="33843ABD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double evaluate(double x) {</w:t>
      </w:r>
    </w:p>
    <w:p w14:paraId="6E6898D9" w14:textId="3DBCBA30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(!m_valid) throw runtime_error("Выражение некорректно");</w:t>
      </w:r>
    </w:p>
    <w:p w14:paraId="7EDAC5F6" w14:textId="29E976F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m_x = x; m_pos = 0;</w:t>
      </w:r>
    </w:p>
    <w:p w14:paraId="2C7D5B22" w14:textId="601DF53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return parseExpr();</w:t>
      </w:r>
    </w:p>
    <w:p w14:paraId="60D17AD7" w14:textId="5F626930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}</w:t>
      </w:r>
    </w:p>
    <w:p w14:paraId="50ADA43A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0D19291A" w14:textId="194A7F7F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bool   isValid()  { return m_valid; }</w:t>
      </w:r>
    </w:p>
    <w:p w14:paraId="4B2356E0" w14:textId="25C8A578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string getError() { return m_error; }</w:t>
      </w:r>
    </w:p>
    <w:p w14:paraId="6E975586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5431854D" w14:textId="0AD3AF58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private:</w:t>
      </w:r>
    </w:p>
    <w:p w14:paraId="27A6E22B" w14:textId="483F64DC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string m_expr;</w:t>
      </w:r>
    </w:p>
    <w:p w14:paraId="6C5A0565" w14:textId="548DE548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int    m_pos   = 0;</w:t>
      </w:r>
    </w:p>
    <w:p w14:paraId="779173FE" w14:textId="221BCF89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double m_x     = 0.0;</w:t>
      </w:r>
    </w:p>
    <w:p w14:paraId="28A6D520" w14:textId="234AF562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bool   m_valid = false;</w:t>
      </w:r>
    </w:p>
    <w:p w14:paraId="5E952C3C" w14:textId="1BCEE5B2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string m_error;</w:t>
      </w:r>
    </w:p>
    <w:p w14:paraId="435EBE81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56A62B71" w14:textId="3FDD6724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char peek() {</w:t>
      </w:r>
    </w:p>
    <w:p w14:paraId="18BA4FFC" w14:textId="3E9B410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while (m_pos &lt; (int)m_expr.size() &amp;&amp;</w:t>
      </w:r>
    </w:p>
    <w:p w14:paraId="4299F605" w14:textId="277FEBF8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m_expr[m_pos] == ' ') m_pos++;</w:t>
      </w:r>
    </w:p>
    <w:p w14:paraId="2E9480D7" w14:textId="121F7254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return m_pos &lt; (int)m_expr.size() ? m_expr[m_pos] : '\0';</w:t>
      </w:r>
    </w:p>
    <w:p w14:paraId="34D94006" w14:textId="0D79EFC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}</w:t>
      </w:r>
    </w:p>
    <w:p w14:paraId="1FAD7F87" w14:textId="5E0227B2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char take() { char c = peek(); m_pos++; return c; }</w:t>
      </w:r>
    </w:p>
    <w:p w14:paraId="5908EEEF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4A2A2481" w14:textId="4DC73571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double parseExpr() {</w:t>
      </w:r>
    </w:p>
    <w:p w14:paraId="0D23998F" w14:textId="29C6B53A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lastRenderedPageBreak/>
        <w:t xml:space="preserve">        double r = parseTerm();</w:t>
      </w:r>
    </w:p>
    <w:p w14:paraId="2F74A335" w14:textId="28A5F07D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while (peek() == '+' || peek() == '-') {</w:t>
      </w:r>
    </w:p>
    <w:p w14:paraId="1CFCB56A" w14:textId="25C8666C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char op = take(); double rhs = parseTerm();</w:t>
      </w:r>
    </w:p>
    <w:p w14:paraId="78BF565B" w14:textId="5F60D682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r = (op == '+') ? r + rhs : r - rhs;</w:t>
      </w:r>
    </w:p>
    <w:p w14:paraId="4EB9F61B" w14:textId="4F2339C2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}</w:t>
      </w:r>
    </w:p>
    <w:p w14:paraId="5C019EA4" w14:textId="452FE314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return r;</w:t>
      </w:r>
    </w:p>
    <w:p w14:paraId="52C8FE09" w14:textId="03C66F12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}</w:t>
      </w:r>
    </w:p>
    <w:p w14:paraId="031BE283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696996FC" w14:textId="12D21F5C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double parseTerm() {</w:t>
      </w:r>
    </w:p>
    <w:p w14:paraId="6D7510CF" w14:textId="3F12B748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double r = parsePower();</w:t>
      </w:r>
    </w:p>
    <w:p w14:paraId="5374BD91" w14:textId="409956FE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while (true) {</w:t>
      </w:r>
    </w:p>
    <w:p w14:paraId="1F90F058" w14:textId="1661141F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char c = peek();</w:t>
      </w:r>
    </w:p>
    <w:p w14:paraId="2FEFB466" w14:textId="19E87EA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if      (c == '*') { take(); r *= parsePower(); }</w:t>
      </w:r>
    </w:p>
    <w:p w14:paraId="149707B4" w14:textId="010F4FC6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else if (c == '/') {</w:t>
      </w:r>
    </w:p>
    <w:p w14:paraId="5566434D" w14:textId="4F30BF15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 take(); double d = parsePower();</w:t>
      </w:r>
    </w:p>
    <w:p w14:paraId="7BE05DF3" w14:textId="69813D38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 if (fabs(d) &lt; 1e-300)</w:t>
      </w:r>
    </w:p>
    <w:p w14:paraId="5ED16D1A" w14:textId="23537941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     throw runtime_error("Деление на ноль");</w:t>
      </w:r>
    </w:p>
    <w:p w14:paraId="6EEFC314" w14:textId="7F1BD63D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 r /= d;</w:t>
      </w:r>
    </w:p>
    <w:p w14:paraId="40BB4B7F" w14:textId="6C4C1B34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}</w:t>
      </w:r>
    </w:p>
    <w:p w14:paraId="634B29A8" w14:textId="5589F0BD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else if (isalpha(c) || c == '(') { r *= parsePower(); }</w:t>
      </w:r>
    </w:p>
    <w:p w14:paraId="288444DC" w14:textId="75526C22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else break;</w:t>
      </w:r>
    </w:p>
    <w:p w14:paraId="29CC1360" w14:textId="15100B24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}</w:t>
      </w:r>
    </w:p>
    <w:p w14:paraId="3830066C" w14:textId="257323AB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return r;</w:t>
      </w:r>
    </w:p>
    <w:p w14:paraId="31E3B01C" w14:textId="06E80275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}</w:t>
      </w:r>
    </w:p>
    <w:p w14:paraId="27EC34D4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1E069BE2" w14:textId="7E96F1BB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double parsePower() {</w:t>
      </w:r>
    </w:p>
    <w:p w14:paraId="3580DE1D" w14:textId="2BD5DCDF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double base = parseFactor();</w:t>
      </w:r>
    </w:p>
    <w:p w14:paraId="499B21B0" w14:textId="5F6841A4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(peek() == '^') { take(); return pow(base, parsePower()); }</w:t>
      </w:r>
    </w:p>
    <w:p w14:paraId="66737444" w14:textId="764032E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return base;</w:t>
      </w:r>
    </w:p>
    <w:p w14:paraId="7D3EB4AA" w14:textId="69A5E81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}</w:t>
      </w:r>
    </w:p>
    <w:p w14:paraId="4DA00801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6C36B1C0" w14:textId="094E10DC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double parseFactor() {</w:t>
      </w:r>
    </w:p>
    <w:p w14:paraId="207ADD63" w14:textId="248BDE95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char c = peek();</w:t>
      </w:r>
    </w:p>
    <w:p w14:paraId="41D836E2" w14:textId="1EBE60A8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(c == '-') { take(); return -parseFactor(); }</w:t>
      </w:r>
    </w:p>
    <w:p w14:paraId="6BDD1A75" w14:textId="1C4CFE4E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(c == '+') { take(); return  parseFactor(); }</w:t>
      </w:r>
    </w:p>
    <w:p w14:paraId="269EC09D" w14:textId="334FFCC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(c == '(') {</w:t>
      </w:r>
    </w:p>
    <w:p w14:paraId="0E905D74" w14:textId="535DDE3E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take(); double v = parseExpr();</w:t>
      </w:r>
    </w:p>
    <w:p w14:paraId="1E64EB7A" w14:textId="20AA73AD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if (peek() != ')') throw runtime_error("Ожидалась ')'");</w:t>
      </w:r>
    </w:p>
    <w:p w14:paraId="7E23C6BE" w14:textId="3D8C64E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take(); return v;</w:t>
      </w:r>
    </w:p>
    <w:p w14:paraId="1D0698CE" w14:textId="2120D97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}</w:t>
      </w:r>
    </w:p>
    <w:p w14:paraId="1330039A" w14:textId="3406F81F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(isdigit(c) || c == '.') {</w:t>
      </w:r>
    </w:p>
    <w:p w14:paraId="105ACC2C" w14:textId="0657694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int s = m_pos;</w:t>
      </w:r>
    </w:p>
    <w:p w14:paraId="2D7AD3E6" w14:textId="5C1FF5C5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while (m_pos &lt; (int)m_expr.size() &amp;&amp;</w:t>
      </w:r>
    </w:p>
    <w:p w14:paraId="7E0BAAFF" w14:textId="20AC067A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    (isdigit(m_expr[m_pos]) || m_expr[m_pos] == '.'))</w:t>
      </w:r>
    </w:p>
    <w:p w14:paraId="350CD0A8" w14:textId="47AD7E99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 m_pos++;</w:t>
      </w:r>
    </w:p>
    <w:p w14:paraId="233818B0" w14:textId="3A17E0B2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return stod(m_expr.substr(s, m_pos - s));</w:t>
      </w:r>
    </w:p>
    <w:p w14:paraId="2FE3FE0D" w14:textId="5895FE41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}</w:t>
      </w:r>
    </w:p>
    <w:p w14:paraId="1C435792" w14:textId="5E833176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(isalpha(c)) {</w:t>
      </w:r>
    </w:p>
    <w:p w14:paraId="1F8C10AD" w14:textId="5B686E7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int s = m_pos;</w:t>
      </w:r>
    </w:p>
    <w:p w14:paraId="5DCEADC6" w14:textId="5CED702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while (m_pos &lt; (int)m_expr.size() &amp;&amp;</w:t>
      </w:r>
    </w:p>
    <w:p w14:paraId="08F65D30" w14:textId="6E61AC7D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    isalpha(m_expr[m_pos])) m_pos++;</w:t>
      </w:r>
    </w:p>
    <w:p w14:paraId="4247FFC1" w14:textId="5F2B5D30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string name = m_expr.substr(s, m_pos - s);</w:t>
      </w:r>
    </w:p>
    <w:p w14:paraId="0C43279F" w14:textId="0753B889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if (name == "x")  return m_x;</w:t>
      </w:r>
    </w:p>
    <w:p w14:paraId="3CC04696" w14:textId="3760AFD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if (name == "pi") return M_PI;</w:t>
      </w:r>
    </w:p>
    <w:p w14:paraId="00C0B79F" w14:textId="7C510D2C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if (name == "e")  return M_E;</w:t>
      </w:r>
    </w:p>
    <w:p w14:paraId="00C1C759" w14:textId="2509587B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if (peek() != '(')</w:t>
      </w:r>
    </w:p>
    <w:p w14:paraId="3AB0468C" w14:textId="178F31C4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 throw runtime_error("Неизвестное имя: " + name);</w:t>
      </w:r>
    </w:p>
    <w:p w14:paraId="01F19722" w14:textId="2C3F9359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take(); double arg = parseExpr();</w:t>
      </w:r>
    </w:p>
    <w:p w14:paraId="2EA198C2" w14:textId="086E2152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if (peek() != ')')</w:t>
      </w:r>
    </w:p>
    <w:p w14:paraId="378D51D9" w14:textId="4389B112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    throw runtime_error("Ожидалась ')' после аргумента");</w:t>
      </w:r>
    </w:p>
    <w:p w14:paraId="7E129BBB" w14:textId="2AED5DFB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    take(); return applyFn(name, arg);</w:t>
      </w:r>
    </w:p>
    <w:p w14:paraId="4A9BEB53" w14:textId="5A9F9F19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}</w:t>
      </w:r>
    </w:p>
    <w:p w14:paraId="0C2728BD" w14:textId="55529DCC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throw runtime_error(string("Неожиданный символ: '") + c + "'");</w:t>
      </w:r>
    </w:p>
    <w:p w14:paraId="092F7082" w14:textId="7BFBD4A9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}</w:t>
      </w:r>
    </w:p>
    <w:p w14:paraId="1571DEDB" w14:textId="777777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</w:p>
    <w:p w14:paraId="47DED035" w14:textId="49E64C2F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double applyFn(const string&amp; name, double arg) {</w:t>
      </w:r>
    </w:p>
    <w:p w14:paraId="231E7A7A" w14:textId="634D6AB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(name == "sin")  return sin(arg);</w:t>
      </w:r>
    </w:p>
    <w:p w14:paraId="2D55E7D8" w14:textId="53AC0EDA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(name == "cos")  return cos(arg);</w:t>
      </w:r>
    </w:p>
    <w:p w14:paraId="67E7ACBF" w14:textId="3DDB1CCA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(name == "tan")  return tan(arg);</w:t>
      </w:r>
    </w:p>
    <w:p w14:paraId="174B4FB0" w14:textId="3F3CC0CB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(name == "sqrt") return sqrt(arg);</w:t>
      </w:r>
    </w:p>
    <w:p w14:paraId="277D924D" w14:textId="17626C7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(name == "log")  return log10(arg);</w:t>
      </w:r>
    </w:p>
    <w:p w14:paraId="1A6BE328" w14:textId="37F63D03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(name == "ln")   return log(arg);</w:t>
      </w:r>
    </w:p>
    <w:p w14:paraId="284FAA41" w14:textId="13433EC8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(name == "exp")  return exp(arg);</w:t>
      </w:r>
    </w:p>
    <w:p w14:paraId="56612BE0" w14:textId="68DD12AE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if (name == "abs")  return fabs(arg);</w:t>
      </w:r>
    </w:p>
    <w:p w14:paraId="3B09EAB4" w14:textId="067DCD97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    throw runtime_error("Неизвестная функция: " + name);</w:t>
      </w:r>
    </w:p>
    <w:p w14:paraId="2304565A" w14:textId="78718911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 xml:space="preserve">    }</w:t>
      </w:r>
    </w:p>
    <w:p w14:paraId="58CD083E" w14:textId="4CC21B1F" w:rsidR="005A73A3" w:rsidRDefault="005A73A3" w:rsidP="005A73A3">
      <w:pPr>
        <w:spacing w:after="0" w:line="240" w:lineRule="auto"/>
        <w:jc w:val="both"/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t>};</w:t>
      </w:r>
    </w:p>
    <w:p w14:paraId="43E3675B" w14:textId="0600D95E" w:rsidR="005A73A3" w:rsidRDefault="005A73A3">
      <w:pPr>
        <w:rPr>
          <w:rFonts w:ascii="Courier New" w:hAnsi="Courier New" w:cs="Courier New"/>
          <w:color w:val="000000"/>
          <w:sz w:val="20"/>
        </w:rPr>
      </w:pPr>
      <w:r>
        <w:rPr>
          <w:rFonts w:ascii="Courier New" w:hAnsi="Courier New" w:cs="Courier New"/>
          <w:color w:val="000000"/>
          <w:sz w:val="20"/>
        </w:rPr>
        <w:br w:type="page"/>
      </w:r>
    </w:p>
    <w:p w14:paraId="699F8D50" w14:textId="28FD2FAC" w:rsidR="005A73A3" w:rsidRDefault="005A73A3" w:rsidP="005A73A3">
      <w:pPr>
        <w:spacing w:before="240" w:after="12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5. ВЫВОД РАБОТЫ</w:t>
      </w:r>
    </w:p>
    <w:p w14:paraId="5E3BF5E2" w14:textId="3D54D916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В ходе выполнения лабораторной работы разработано десктопное приложение EquationLearner, реализующее полный цикл анализа нелинейных уравнений: от ввода и парсинга выражения до отображения графика, блок-схемы и программного кода.</w:t>
      </w:r>
    </w:p>
    <w:p w14:paraId="06B22232" w14:textId="7AD68771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Были реализованы следующие принципы объектно-ориентированного программирования:</w:t>
      </w:r>
    </w:p>
    <w:p w14:paraId="71551AE9" w14:textId="68F64A30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инкапсуляция — каждый класс скрывает детали реализации и предоставляет минимально необходимый публичный интерфейс; ExpressionEvaluator полностью изолирует логику парсинга от внешнего кода;</w:t>
      </w:r>
    </w:p>
    <w:p w14:paraId="623F6938" w14:textId="35B46522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наследование — GraphWidget, ExplanationWidget и CodeHighlighter расширяют базовые классы Qt, повторно используя их функциональность без дублирования кода;</w:t>
      </w:r>
    </w:p>
    <w:p w14:paraId="4BE7E0EF" w14:textId="19AD08CB" w:rsidR="005A73A3" w:rsidRDefault="005A73A3" w:rsidP="005A73A3">
      <w:pPr>
        <w:spacing w:after="4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— разделение ответственности — ядро в src/main.cpp не зависит от Qt и может использоваться в любом C++-проекте независимо от GUI-слоя.</w:t>
      </w:r>
    </w:p>
    <w:p w14:paraId="41871716" w14:textId="768D6BD9" w:rsidR="005A73A3" w:rsidRDefault="005A73A3" w:rsidP="005A73A3">
      <w:pPr>
        <w:spacing w:after="12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Итогом работы является функционирующее приложение, собранное под Windows с помощью CMake и Ninja. Все поставленные задачи выполнены в полном объёме.</w:t>
      </w:r>
    </w:p>
    <w:p w14:paraId="0DF323E1" w14:textId="43B42EBA" w:rsidR="005A73A3" w:rsidRDefault="005A73A3">
      <w:pPr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br w:type="page"/>
      </w:r>
    </w:p>
    <w:p w14:paraId="7271740D" w14:textId="057E18CD" w:rsidR="005A73A3" w:rsidRDefault="005A73A3" w:rsidP="005A73A3">
      <w:pPr>
        <w:spacing w:before="240" w:after="120" w:line="240" w:lineRule="auto"/>
        <w:jc w:val="center"/>
        <w:rPr>
          <w:rFonts w:ascii="Times New Roman" w:hAnsi="Times New Roman" w:cs="Times New Roman"/>
          <w:b/>
          <w:color w:val="000000"/>
          <w:sz w:val="28"/>
        </w:rPr>
      </w:pPr>
      <w:r>
        <w:rPr>
          <w:rFonts w:ascii="Times New Roman" w:hAnsi="Times New Roman" w:cs="Times New Roman"/>
          <w:b/>
          <w:color w:val="000000"/>
          <w:sz w:val="28"/>
        </w:rPr>
        <w:t>СПИСОК ЛИТЕРАТУРЫ</w:t>
      </w:r>
    </w:p>
    <w:p w14:paraId="3D74DD39" w14:textId="4757AB4C" w:rsidR="005A73A3" w:rsidRDefault="005A73A3" w:rsidP="005A73A3">
      <w:pPr>
        <w:spacing w:after="8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1. Страуструп Б. Язык программирования C++. Специальное издание. — М.: Бином, 2017. — 1136 с.</w:t>
      </w:r>
    </w:p>
    <w:p w14:paraId="5FFFC313" w14:textId="71EB9940" w:rsidR="005A73A3" w:rsidRDefault="005A73A3" w:rsidP="005A73A3">
      <w:pPr>
        <w:spacing w:after="8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2. Qt Documentation. Qt 6 Reference Documentation [Электронный ресурс]. — URL: https://doc.qt.io/qt-6/ (дата обращения: 15.05.2026).</w:t>
      </w:r>
    </w:p>
    <w:p w14:paraId="5226987F" w14:textId="2DB5163B" w:rsidR="005A73A3" w:rsidRDefault="005A73A3" w:rsidP="005A73A3">
      <w:pPr>
        <w:spacing w:after="8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3. Shreiner D. et al. OpenGL Programming Guide. 9th ed. — Addison-Wesley, 2016. — 976 p.</w:t>
      </w:r>
    </w:p>
    <w:p w14:paraId="26F8D5A2" w14:textId="33286359" w:rsidR="005A73A3" w:rsidRDefault="005A73A3" w:rsidP="005A73A3">
      <w:pPr>
        <w:spacing w:after="8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4. Китовер К., Макдональд М. C# 2010: Полное руководство. — М.: Диалектика, 2011. (Аналог по структуре проекта.)</w:t>
      </w:r>
    </w:p>
    <w:p w14:paraId="2B0B8821" w14:textId="747229EF" w:rsidR="005A73A3" w:rsidRDefault="005A73A3" w:rsidP="005A73A3">
      <w:pPr>
        <w:spacing w:after="8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  <w:r>
        <w:rPr>
          <w:rFonts w:ascii="Times New Roman" w:hAnsi="Times New Roman" w:cs="Times New Roman"/>
          <w:color w:val="000000"/>
          <w:sz w:val="28"/>
        </w:rPr>
        <w:t>5. Форсайт Дж., Малькольм М., Моулер К. Машинные методы математических вычислений. — М.: Мир, 1980. — 279 с.</w:t>
      </w:r>
    </w:p>
    <w:p w14:paraId="06A028EA" w14:textId="77777777" w:rsidR="005A73A3" w:rsidRPr="005A73A3" w:rsidRDefault="005A73A3" w:rsidP="005A73A3">
      <w:pPr>
        <w:spacing w:after="80" w:line="360" w:lineRule="auto"/>
        <w:ind w:firstLine="709"/>
        <w:jc w:val="both"/>
        <w:rPr>
          <w:rFonts w:ascii="Times New Roman" w:hAnsi="Times New Roman" w:cs="Times New Roman"/>
          <w:color w:val="000000"/>
          <w:sz w:val="28"/>
        </w:rPr>
      </w:pPr>
    </w:p>
    <w:sectPr w:rsidR="005A73A3" w:rsidRPr="005A73A3" w:rsidSect="005A73A3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3A3"/>
    <w:rsid w:val="000D37FD"/>
    <w:rsid w:val="005A73A3"/>
    <w:rsid w:val="006310DB"/>
    <w:rsid w:val="0090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878B3A"/>
  <w15:chartTrackingRefBased/>
  <w15:docId w15:val="{FA5F574A-D371-47C4-B919-5FBDF9EAE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73A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73A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73A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73A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73A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73A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73A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73A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73A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73A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73A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73A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73A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73A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73A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73A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73A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73A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73A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73A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73A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73A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73A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73A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73A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73A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73A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73A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73A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1846</Words>
  <Characters>10524</Characters>
  <Application>Microsoft Office Word</Application>
  <DocSecurity>0</DocSecurity>
  <Lines>87</Lines>
  <Paragraphs>24</Paragraphs>
  <ScaleCrop>false</ScaleCrop>
  <Company/>
  <LinksUpToDate>false</LinksUpToDate>
  <CharactersWithSpaces>12346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Egor Chaynikov</dc:creator>
  <cp:keywords/>
  <dc:description/>
  <cp:lastModifiedBy>Egor Chaynikov</cp:lastModifiedBy>
  <cp:revision>1</cp:revision>
  <dcterms:created xsi:type="dcterms:W3CDTF">2026-05-19T12:59:00Z</dcterms:created>
  <dcterms:modified xsi:type="dcterms:W3CDTF">2026-05-19T12:59:00Z</dcterms:modified>
</cp:coreProperties>
</file>