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ORBITAL</w:t>
      </w:r>
    </w:p>
    <w:p>
      <w:pPr>
        <w:jc w:val="center"/>
      </w:pPr>
      <w:r>
        <w:rPr>
          <w:b/>
          <w:sz w:val="30"/>
        </w:rPr>
        <w:t>Brand Foundation &amp; Market Positioning Document</w:t>
      </w:r>
    </w:p>
    <w:p>
      <w:pPr>
        <w:jc w:val="center"/>
      </w:pPr>
      <w:r>
        <w:rPr>
          <w:i/>
          <w:sz w:val="24"/>
        </w:rPr>
        <w:t>Trade Beyond Borders.</w:t>
      </w:r>
    </w:p>
    <w:p/>
    <w:p>
      <w:pPr>
        <w:pStyle w:val="Heading1"/>
      </w:pPr>
      <w:r>
        <w:t>1. What ORBITAL Stands For</w:t>
      </w:r>
    </w:p>
    <w:p>
      <w:pPr>
        <w:spacing w:after="120"/>
      </w:pPr>
      <w:r>
        <w:t>ORBITAL is a modern digital-asset trading brand built around a simple idea: people should be able to move between local money and digital assets with greater clarity, speed, trust and confidence.</w:t>
      </w:r>
    </w:p>
    <w:p>
      <w:pPr>
        <w:spacing w:after="120"/>
      </w:pPr>
      <w:r>
        <w:t>At its foundation, ORBITAL represents a trusted bridge between everyday users and the wider digital-asset economy. The brand begins by serving the needs of its home market, while its identity, systems and standards are designed from the beginning for a much larger world.</w:t>
      </w:r>
    </w:p>
    <w:p>
      <w:pPr>
        <w:spacing w:after="120"/>
      </w:pPr>
      <w:r>
        <w:t>ORBITAL is not positioned as just another person who buys and sells crypto. It is being built as a financial technology brand that can grow from direct trading into a broader digital-asset platform, with the long-term ability to support customers, businesses and transactions across borders.</w:t>
      </w:r>
    </w:p>
    <w:p>
      <w:pPr>
        <w:pStyle w:val="Heading1"/>
      </w:pPr>
      <w:r>
        <w:t>2. The Meaning of ORBITAL in the Everyday Market</w:t>
      </w:r>
    </w:p>
    <w:p>
      <w:pPr>
        <w:spacing w:after="120"/>
      </w:pPr>
      <w:r>
        <w:t>In the common market, ORBITAL should mean one thing first: TRUST.</w:t>
      </w:r>
    </w:p>
    <w:p>
      <w:pPr>
        <w:spacing w:after="120"/>
      </w:pPr>
      <w:r>
        <w:t>A customer should know that when they come to ORBITAL, they are dealing with a serious trading business that values transparency, clear communication and secure transactions. The experience should feel straightforward rather than confusing, secretive or unnecessarily complicated.</w:t>
      </w:r>
    </w:p>
    <w:p>
      <w:pPr>
        <w:spacing w:after="120"/>
      </w:pPr>
      <w:r>
        <w:t>The brand is designed around the reality that many people enter digital assets through personal referrals, social platforms, direct messages and peer-to-peer transactions. ORBITAL therefore aims to bring a more professional, structured and recognisable experience to that market.</w:t>
      </w:r>
    </w:p>
    <w:p>
      <w:pPr>
        <w:pStyle w:val="Heading1"/>
      </w:pPr>
      <w:r>
        <w:t>3. The Problem ORBITAL Exists to Solve</w:t>
      </w:r>
    </w:p>
    <w:p>
      <w:pPr>
        <w:pStyle w:val="ListBullet"/>
      </w:pPr>
      <w:r>
        <w:t>Uncertainty about who to trust when buying or selling digital assets.</w:t>
      </w:r>
    </w:p>
    <w:p>
      <w:pPr>
        <w:pStyle w:val="ListBullet"/>
      </w:pPr>
      <w:r>
        <w:t>Poor communication during transactions.</w:t>
      </w:r>
    </w:p>
    <w:p>
      <w:pPr>
        <w:pStyle w:val="ListBullet"/>
      </w:pPr>
      <w:r>
        <w:t>Unclear rates, processes or transaction expectations.</w:t>
      </w:r>
    </w:p>
    <w:p>
      <w:pPr>
        <w:pStyle w:val="ListBullet"/>
      </w:pPr>
      <w:r>
        <w:t>Fear of scams, fake payment confirmations and dishonest counterparties.</w:t>
      </w:r>
    </w:p>
    <w:p>
      <w:pPr>
        <w:pStyle w:val="ListBullet"/>
      </w:pPr>
      <w:r>
        <w:t>A fragmented trading experience spread across chats, social platforms and wallets.</w:t>
      </w:r>
    </w:p>
    <w:p>
      <w:pPr>
        <w:pStyle w:val="ListBullet"/>
      </w:pPr>
      <w:r>
        <w:t>The gap between local users and the larger global digital-asset economy.</w:t>
      </w:r>
    </w:p>
    <w:p>
      <w:pPr>
        <w:spacing w:after="120"/>
      </w:pPr>
      <w:r>
        <w:t>ORBITAL addresses these problems by making trust, communication, transparency and professionalism part of the product itself—not merely marketing words.</w:t>
      </w:r>
    </w:p>
    <w:p>
      <w:pPr>
        <w:pStyle w:val="Heading1"/>
      </w:pPr>
      <w:r>
        <w:t>4. ORBITAL's Core Principles</w:t>
      </w:r>
    </w:p>
    <w:p>
      <w:r>
        <w:rPr>
          <w:b/>
        </w:rPr>
        <w:t xml:space="preserve">Trust: </w:t>
      </w:r>
      <w:r>
        <w:t>Every interaction should strengthen the customer's confidence in the brand.</w:t>
      </w:r>
    </w:p>
    <w:p>
      <w:r>
        <w:rPr>
          <w:b/>
        </w:rPr>
        <w:t xml:space="preserve">Transparency: </w:t>
      </w:r>
      <w:r>
        <w:t>Rates, transaction steps, expectations and relevant terms should be communicated clearly.</w:t>
      </w:r>
    </w:p>
    <w:p>
      <w:r>
        <w:rPr>
          <w:b/>
        </w:rPr>
        <w:t xml:space="preserve">Security: </w:t>
      </w:r>
      <w:r>
        <w:t>Transactions and customer interactions should be handled with strong security practices and risk awareness.</w:t>
      </w:r>
    </w:p>
    <w:p>
      <w:r>
        <w:rPr>
          <w:b/>
        </w:rPr>
        <w:t xml:space="preserve">Speed: </w:t>
      </w:r>
      <w:r>
        <w:t>Digital assets move quickly, and ORBITAL aims to provide an efficient trading experience without sacrificing necessary checks.</w:t>
      </w:r>
    </w:p>
    <w:p>
      <w:r>
        <w:rPr>
          <w:b/>
        </w:rPr>
        <w:t xml:space="preserve">Professionalism: </w:t>
      </w:r>
      <w:r>
        <w:t>The business should look, communicate and operate like a serious financial technology brand.</w:t>
      </w:r>
    </w:p>
    <w:p>
      <w:r>
        <w:rPr>
          <w:b/>
        </w:rPr>
        <w:t xml:space="preserve">Accessibility: </w:t>
      </w:r>
      <w:r>
        <w:t>Digital-asset trading should be easier to understand and access for everyday users.</w:t>
      </w:r>
    </w:p>
    <w:p>
      <w:r>
        <w:rPr>
          <w:b/>
        </w:rPr>
        <w:t xml:space="preserve">Global Mindset: </w:t>
      </w:r>
      <w:r>
        <w:t>ORBITAL is built from a local starting point but designed with international growth in mind.</w:t>
      </w:r>
    </w:p>
    <w:p>
      <w:pPr>
        <w:pStyle w:val="Heading1"/>
      </w:pPr>
      <w:r>
        <w:t>5. What Customers Should Feel When They See ORBITAL</w:t>
      </w:r>
    </w:p>
    <w:p>
      <w:pPr>
        <w:pStyle w:val="ListBullet"/>
      </w:pPr>
      <w:r>
        <w:t>“I know who I am dealing with.”</w:t>
      </w:r>
    </w:p>
    <w:p>
      <w:pPr>
        <w:pStyle w:val="ListBullet"/>
      </w:pPr>
      <w:r>
        <w:t>“The process is clear.”</w:t>
      </w:r>
    </w:p>
    <w:p>
      <w:pPr>
        <w:pStyle w:val="ListBullet"/>
      </w:pPr>
      <w:r>
        <w:t>“My transaction is being handled professionally.”</w:t>
      </w:r>
    </w:p>
    <w:p>
      <w:pPr>
        <w:pStyle w:val="ListBullet"/>
      </w:pPr>
      <w:r>
        <w:t>“I can communicate with someone when I need help.”</w:t>
      </w:r>
    </w:p>
    <w:p>
      <w:pPr>
        <w:pStyle w:val="ListBullet"/>
      </w:pPr>
      <w:r>
        <w:t>“This is a real brand, not a random trading account.”</w:t>
      </w:r>
    </w:p>
    <w:p>
      <w:pPr>
        <w:pStyle w:val="ListBullet"/>
      </w:pPr>
      <w:r>
        <w:t>“I can start here and still be part of a global digital-asset ecosystem.”</w:t>
      </w:r>
    </w:p>
    <w:p>
      <w:pPr>
        <w:pStyle w:val="Heading1"/>
      </w:pPr>
      <w:r>
        <w:t>6. ORBITAL's Market Position</w:t>
      </w:r>
    </w:p>
    <w:p>
      <w:pPr>
        <w:spacing w:after="120"/>
      </w:pPr>
      <w:r>
        <w:t>ORBITAL should sit between the familiarity of a trusted local trader and the structure of a modern digital-asset platform.</w:t>
      </w:r>
    </w:p>
    <w:p>
      <w:pPr>
        <w:spacing w:after="120"/>
      </w:pPr>
      <w:r>
        <w:t>In its early stage, the brand can remain personal and accessible: customers can communicate directly, ask questions and receive support. As ORBITAL grows, that same trust should become embedded into a more advanced digital experience through better systems, automation, account infrastructure, trading tools and eventually a dedicated platform.</w:t>
      </w:r>
    </w:p>
    <w:p>
      <w:pPr>
        <w:spacing w:after="120"/>
      </w:pPr>
      <w:r>
        <w:t>The goal is not to make ORBITAL feel distant or overly corporate. The goal is to combine human trust with technology, creating a brand that can scale without losing the confidence that brought its first customers.</w:t>
      </w:r>
    </w:p>
    <w:p>
      <w:pPr>
        <w:pStyle w:val="Heading1"/>
      </w:pPr>
      <w:r>
        <w:t>7. What ORBITAL Is Today</w:t>
      </w:r>
    </w:p>
    <w:p>
      <w:pPr>
        <w:spacing w:after="120"/>
      </w:pPr>
      <w:r>
        <w:t>ORBITAL is beginning as a digital-asset trading business focused on practical customer needs and selected major assets, including BTC, USDT and SOL. Its current customer experience is built around direct communication and trading support.</w:t>
      </w:r>
    </w:p>
    <w:p>
      <w:pPr>
        <w:spacing w:after="120"/>
      </w:pPr>
      <w:r>
        <w:t>This stage is intentionally simple. The business is establishing its reputation, understanding customer behaviour, refining its trading process and building the foundation for a larger technology platform.</w:t>
      </w:r>
    </w:p>
    <w:p>
      <w:pPr>
        <w:pStyle w:val="Heading1"/>
      </w:pPr>
      <w:r>
        <w:t>8. What ORBITAL Is Becoming</w:t>
      </w:r>
    </w:p>
    <w:p>
      <w:pPr>
        <w:spacing w:after="120"/>
      </w:pPr>
      <w:r>
        <w:t>The long-term vision is for ORBITAL to evolve from a trading desk into a full digital-asset ecosystem.</w:t>
      </w:r>
    </w:p>
    <w:p>
      <w:pPr>
        <w:pStyle w:val="ListBullet"/>
      </w:pPr>
      <w:r>
        <w:t>A trusted digital-asset trading platform.</w:t>
      </w:r>
    </w:p>
    <w:p>
      <w:pPr>
        <w:pStyle w:val="ListBullet"/>
      </w:pPr>
      <w:r>
        <w:t>A secure and intuitive customer experience.</w:t>
      </w:r>
    </w:p>
    <w:p>
      <w:pPr>
        <w:pStyle w:val="ListBullet"/>
      </w:pPr>
      <w:r>
        <w:t>P2P and direct trading infrastructure.</w:t>
      </w:r>
    </w:p>
    <w:p>
      <w:pPr>
        <w:pStyle w:val="ListBullet"/>
      </w:pPr>
      <w:r>
        <w:t>Digital-asset wallets and transaction tools.</w:t>
      </w:r>
    </w:p>
    <w:p>
      <w:pPr>
        <w:pStyle w:val="ListBullet"/>
      </w:pPr>
      <w:r>
        <w:t>Automated trading and transaction workflows.</w:t>
      </w:r>
    </w:p>
    <w:p>
      <w:pPr>
        <w:pStyle w:val="ListBullet"/>
      </w:pPr>
      <w:r>
        <w:t>Customer accounts and transaction history.</w:t>
      </w:r>
    </w:p>
    <w:p>
      <w:pPr>
        <w:pStyle w:val="ListBullet"/>
      </w:pPr>
      <w:r>
        <w:t>Business and merchant-facing digital-asset services.</w:t>
      </w:r>
    </w:p>
    <w:p>
      <w:pPr>
        <w:pStyle w:val="ListBullet"/>
      </w:pPr>
      <w:r>
        <w:t>Cross-border payment and settlement capabilities.</w:t>
      </w:r>
    </w:p>
    <w:p>
      <w:pPr>
        <w:pStyle w:val="ListBullet"/>
      </w:pPr>
      <w:r>
        <w:t>A technology platform capable of serving users across multiple markets.</w:t>
      </w:r>
    </w:p>
    <w:p>
      <w:pPr>
        <w:pStyle w:val="Heading1"/>
      </w:pPr>
      <w:r>
        <w:t>9. The Local-to-Global Strategy</w:t>
      </w:r>
    </w:p>
    <w:p>
      <w:pPr>
        <w:spacing w:after="120"/>
      </w:pPr>
      <w:r>
        <w:t>ORBITAL's starting market is its foundation, not its boundary.</w:t>
      </w:r>
    </w:p>
    <w:p>
      <w:pPr>
        <w:spacing w:after="120"/>
      </w:pPr>
      <w:r>
        <w:t>The business should understand local payment behaviour, customer expectations, trust issues, pricing realities and trading habits deeply. That knowledge becomes the foundation for building products that can later serve customers in other markets.</w:t>
      </w:r>
    </w:p>
    <w:p>
      <w:pPr>
        <w:spacing w:after="120"/>
      </w:pPr>
      <w:r>
        <w:t>The philosophy is simple: build locally, think globally, operate professionally.</w:t>
      </w:r>
    </w:p>
    <w:p>
      <w:pPr>
        <w:spacing w:after="120"/>
      </w:pPr>
      <w:r>
        <w:t>Every system introduced today should be considered against a future question: “Can this scale beyond our first market?”</w:t>
      </w:r>
    </w:p>
    <w:p>
      <w:pPr>
        <w:pStyle w:val="Heading1"/>
      </w:pPr>
      <w:r>
        <w:t>10. ORBITAL Brand Personality</w:t>
      </w:r>
    </w:p>
    <w:p>
      <w:r>
        <w:rPr>
          <w:b/>
        </w:rPr>
        <w:t xml:space="preserve">Confident: </w:t>
      </w:r>
      <w:r>
        <w:t>ORBITAL communicates with certainty without making unrealistic promises.</w:t>
      </w:r>
    </w:p>
    <w:p>
      <w:r>
        <w:rPr>
          <w:b/>
        </w:rPr>
        <w:t xml:space="preserve">Modern: </w:t>
      </w:r>
      <w:r>
        <w:t>The brand should feel current, digital and technology-driven.</w:t>
      </w:r>
    </w:p>
    <w:p>
      <w:r>
        <w:rPr>
          <w:b/>
        </w:rPr>
        <w:t xml:space="preserve">Clear: </w:t>
      </w:r>
      <w:r>
        <w:t>Complex digital-asset concepts should be explained in simple language.</w:t>
      </w:r>
    </w:p>
    <w:p>
      <w:r>
        <w:rPr>
          <w:b/>
        </w:rPr>
        <w:t xml:space="preserve">Professional: </w:t>
      </w:r>
      <w:r>
        <w:t>Every customer touchpoint should feel organised and intentional.</w:t>
      </w:r>
    </w:p>
    <w:p>
      <w:r>
        <w:rPr>
          <w:b/>
        </w:rPr>
        <w:t xml:space="preserve">Human: </w:t>
      </w:r>
      <w:r>
        <w:t>Customers should feel that there are real people behind the platform.</w:t>
      </w:r>
    </w:p>
    <w:p>
      <w:r>
        <w:rPr>
          <w:b/>
        </w:rPr>
        <w:t xml:space="preserve">Ambitious: </w:t>
      </w:r>
      <w:r>
        <w:t>ORBITAL should communicate a clear desire to grow beyond its starting market.</w:t>
      </w:r>
    </w:p>
    <w:p>
      <w:pPr>
        <w:pStyle w:val="Heading1"/>
      </w:pPr>
      <w:r>
        <w:t>11. What ORBITAL Should Never Become</w:t>
      </w:r>
    </w:p>
    <w:p>
      <w:pPr>
        <w:pStyle w:val="ListBullet"/>
      </w:pPr>
      <w:r>
        <w:t>A faceless trading account that customers cannot trust.</w:t>
      </w:r>
    </w:p>
    <w:p>
      <w:pPr>
        <w:pStyle w:val="ListBullet"/>
      </w:pPr>
      <w:r>
        <w:t>A brand that depends on hype instead of a real product and service.</w:t>
      </w:r>
    </w:p>
    <w:p>
      <w:pPr>
        <w:pStyle w:val="ListBullet"/>
      </w:pPr>
      <w:r>
        <w:t>A business that hides important transaction information.</w:t>
      </w:r>
    </w:p>
    <w:p>
      <w:pPr>
        <w:pStyle w:val="ListBullet"/>
      </w:pPr>
      <w:r>
        <w:t>A platform that treats customer support as an afterthought.</w:t>
      </w:r>
    </w:p>
    <w:p>
      <w:pPr>
        <w:pStyle w:val="ListBullet"/>
      </w:pPr>
      <w:r>
        <w:t>A brand that promises guaranteed profits or risk-free returns.</w:t>
      </w:r>
    </w:p>
    <w:p>
      <w:pPr>
        <w:pStyle w:val="ListBullet"/>
      </w:pPr>
      <w:r>
        <w:t>A business whose identity is limited to one asset, one platform or one market.</w:t>
      </w:r>
    </w:p>
    <w:p>
      <w:pPr>
        <w:pStyle w:val="Heading1"/>
      </w:pPr>
      <w:r>
        <w:t>12. The ORBITAL Promise</w:t>
      </w:r>
    </w:p>
    <w:p>
      <w:pPr>
        <w:spacing w:after="120"/>
      </w:pPr>
      <w:r>
        <w:t>ORBITAL's promise is to make digital-asset trading feel more trusted, clear and accessible—while building the infrastructure required for a borderless future.</w:t>
      </w:r>
    </w:p>
    <w:p>
      <w:pPr>
        <w:spacing w:after="120"/>
      </w:pPr>
      <w:r>
        <w:t>The brand does not need to promise that every transaction will be perfect or that digital assets carry no risk. Instead, ORBITAL earns trust by being transparent about the process, communicating clearly, protecting customers as far as its systems and controls allow, and continuously improving the experience.</w:t>
      </w:r>
    </w:p>
    <w:p>
      <w:pPr>
        <w:pStyle w:val="Heading1"/>
      </w:pPr>
      <w:r>
        <w:t>13. Website Brand Message</w:t>
      </w:r>
    </w:p>
    <w:p>
      <w:pPr>
        <w:spacing w:after="120"/>
      </w:pPr>
      <w:r>
        <w:t>ORBITAL is a digital-asset trading brand built to make buying, selling and moving digital assets simpler, clearer and more trustworthy. Starting from a strong local foundation and designed for global growth, ORBITAL connects people to the digital economy through secure processes, direct support and modern technology.</w:t>
      </w:r>
    </w:p>
    <w:p>
      <w:pPr>
        <w:pStyle w:val="Heading1"/>
      </w:pPr>
      <w:r>
        <w:t>14. Short Brand Definition</w:t>
      </w:r>
    </w:p>
    <w:p>
      <w:pPr>
        <w:spacing w:after="120"/>
      </w:pPr>
      <w:r>
        <w:t>ORBITAL is a trusted digital-asset trading brand focused on secure, transparent and accessible transactions—built locally, designed globally.</w:t>
      </w:r>
    </w:p>
    <w:p>
      <w:pPr>
        <w:pStyle w:val="Heading1"/>
      </w:pPr>
      <w:r>
        <w:t>15. Brand Direction</w:t>
      </w:r>
    </w:p>
    <w:p>
      <w:pPr>
        <w:spacing w:after="120"/>
      </w:pPr>
      <w:r>
        <w:t>Trade Beyond Borders.</w:t>
      </w:r>
    </w:p>
    <w:p>
      <w:pPr>
        <w:spacing w:after="120"/>
      </w:pPr>
      <w:r>
        <w:t>The tagline captures the larger ambition of ORBITAL: digital assets should not be limited by geography. ORBITAL's role is to help customers participate in a financial world that is increasingly connected, digital and borderless.</w:t>
      </w:r>
    </w:p>
    <w:p>
      <w:pPr>
        <w:pStyle w:val="Heading1"/>
      </w:pPr>
      <w:r>
        <w:t>16. Internal Brand Statement</w:t>
      </w:r>
    </w:p>
    <w:p>
      <w:pPr>
        <w:spacing w:after="120"/>
      </w:pPr>
      <w:r>
        <w:t>We are not building ORBITAL only to trade crypto. We are building a trusted bridge between people and the global digital-asset economy.</w:t>
      </w:r>
    </w:p>
    <w:p>
      <w:pPr>
        <w:spacing w:after="120"/>
      </w:pPr>
      <w:r>
        <w:t>We start with trust. We build with technology. We scale without borders.</w:t>
      </w:r>
    </w:p>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rPr>
      <w:t>ORBITAL — Trade Beyond Borders.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