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ACC80" w14:textId="44D687CC" w:rsidR="00F66E33" w:rsidRDefault="001E0E5B">
      <w:hyperlink r:id="rId4" w:history="1">
        <w:r>
          <w:rPr>
            <w:rStyle w:val="Hyperlink"/>
          </w:rPr>
          <w:t>Komplementäre Farben: D E U T S C H (girard-web.de)</w:t>
        </w:r>
      </w:hyperlink>
    </w:p>
    <w:p w14:paraId="752486FB" w14:textId="155B3E47" w:rsidR="001E0E5B" w:rsidRDefault="001E0E5B"/>
    <w:p w14:paraId="6870DD44" w14:textId="6EFA9F10" w:rsidR="001E0E5B" w:rsidRDefault="001E0E5B">
      <w:hyperlink r:id="rId5" w:history="1">
        <w:r>
          <w:rPr>
            <w:rStyle w:val="Hyperlink"/>
          </w:rPr>
          <w:t>#6E8B3D | RGB nach HEX bzw. HEX nach RGB (farb-tabelle.de)</w:t>
        </w:r>
      </w:hyperlink>
    </w:p>
    <w:sectPr w:rsidR="001E0E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E5B"/>
    <w:rsid w:val="001E0E5B"/>
    <w:rsid w:val="00F6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3C701"/>
  <w15:chartTrackingRefBased/>
  <w15:docId w15:val="{0FDC6F27-FFDB-4C56-9EA3-42575CE5C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1E0E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rb-tabelle.de/de/rgb2hex.htm?q=%236E8B3D" TargetMode="External"/><Relationship Id="rId4" Type="http://schemas.openxmlformats.org/officeDocument/2006/relationships/hyperlink" Target="http://www.girard-web.de/home/de/html/komplementaere_farben_hex.asp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231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du</dc:creator>
  <cp:keywords/>
  <dc:description/>
  <cp:lastModifiedBy> </cp:lastModifiedBy>
  <cp:revision>1</cp:revision>
  <dcterms:created xsi:type="dcterms:W3CDTF">2021-01-29T14:08:00Z</dcterms:created>
  <dcterms:modified xsi:type="dcterms:W3CDTF">2021-01-29T14:10:00Z</dcterms:modified>
</cp:coreProperties>
</file>