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jc w:val="center"/>
        <w:rPr>
          <w:b/>
          <w:bCs/>
          <w:sz w:val="44"/>
          <w:szCs w:val="44"/>
          <w:lang w:val="fr-FR"/>
        </w:rPr>
      </w:pPr>
      <w:r>
        <w:rPr>
          <w:b/>
          <w:bCs/>
          <w:sz w:val="44"/>
          <w:szCs w:val="44"/>
          <w:lang w:val="fr-FR"/>
        </w:rPr>
        <w:t>Rapport de Performance &amp; Optimisation</w:t>
      </w:r>
    </w:p>
    <w:p>
      <w:pPr>
        <w:pStyle w:val="NormalWeb"/>
        <w:spacing w:before="280" w:after="280"/>
        <w:rPr>
          <w:lang w:val="fr-FR"/>
        </w:rPr>
      </w:pPr>
      <w:r>
        <w:rPr>
          <w:lang w:val="fr-FR"/>
        </w:rPr>
      </w:r>
    </w:p>
    <w:p>
      <w:pPr>
        <w:pStyle w:val="NormalWeb"/>
        <w:spacing w:before="280" w:after="280"/>
        <w:rPr>
          <w:b/>
          <w:bCs/>
          <w:lang w:val="fr-FR"/>
        </w:rPr>
      </w:pPr>
      <w:r>
        <w:rPr>
          <w:b/>
          <w:bCs/>
          <w:lang w:val="fr-FR"/>
        </w:rPr>
        <w:t>Nom de groupe : _____________________________________________</w:t>
      </w:r>
    </w:p>
    <w:p>
      <w:pPr>
        <w:pStyle w:val="NormalWeb"/>
        <w:spacing w:before="280" w:after="280"/>
        <w:rPr>
          <w:color w:themeColor="text1" w:themeTint="f2" w:val="0D0D0D"/>
          <w:lang w:val="fr-FR"/>
        </w:rPr>
      </w:pPr>
      <w:r>
        <w:rPr>
          <w:color w:themeColor="text1" w:themeTint="f2" w:val="0D0D0D"/>
          <w:lang w:val="fr-FR"/>
        </w:rPr>
        <w:t>Comparez votre code avec et sans:</w:t>
      </w:r>
    </w:p>
    <w:p>
      <w:pPr>
        <w:pStyle w:val="NormalWeb"/>
        <w:numPr>
          <w:ilvl w:val="0"/>
          <w:numId w:val="1"/>
        </w:numPr>
        <w:spacing w:before="280" w:after="0"/>
        <w:rPr>
          <w:color w:themeColor="text1" w:themeTint="f2" w:val="0D0D0D"/>
        </w:rPr>
      </w:pPr>
      <w:r>
        <w:rPr>
          <w:color w:themeColor="text1" w:themeTint="f2" w:val="0D0D0D"/>
        </w:rPr>
        <w:t>PHPStan</w:t>
      </w:r>
    </w:p>
    <w:p>
      <w:pPr>
        <w:pStyle w:val="NormalWeb"/>
        <w:numPr>
          <w:ilvl w:val="0"/>
          <w:numId w:val="1"/>
        </w:numPr>
        <w:spacing w:before="0" w:after="0"/>
        <w:rPr>
          <w:color w:themeColor="text1" w:themeTint="f2" w:val="0D0D0D"/>
        </w:rPr>
      </w:pPr>
      <w:r>
        <w:rPr>
          <w:color w:themeColor="text1" w:themeTint="f2" w:val="0D0D0D"/>
        </w:rPr>
        <w:t>Tests unitaires</w:t>
      </w:r>
    </w:p>
    <w:p>
      <w:pPr>
        <w:pStyle w:val="NormalWeb"/>
        <w:numPr>
          <w:ilvl w:val="0"/>
          <w:numId w:val="1"/>
        </w:numPr>
        <w:spacing w:before="0" w:after="280"/>
        <w:rPr>
          <w:color w:themeColor="text1" w:themeTint="f2" w:val="0D0D0D"/>
        </w:rPr>
      </w:pPr>
      <w:r>
        <w:rPr>
          <w:color w:themeColor="text1" w:themeTint="f2" w:val="0D0D0D"/>
        </w:rPr>
        <w:t>Optimisation Doctrine</w:t>
      </w:r>
      <w:r>
        <w:rPr>
          <w:color w:themeColor="text1" w:themeTint="f2" w:val="0D0D0D"/>
          <w:lang w:val="fr-FR"/>
        </w:rPr>
        <w:t xml:space="preserve"> Doctor</w:t>
      </w:r>
    </w:p>
    <w:p>
      <w:pPr>
        <w:pStyle w:val="NormalWeb"/>
        <w:spacing w:before="280" w:after="280"/>
        <w:rPr>
          <w:color w:themeColor="text1" w:themeTint="f2" w:val="0D0D0D"/>
        </w:rPr>
      </w:pPr>
      <w:r>
        <w:rPr>
          <w:color w:themeColor="text1" w:themeTint="f2" w:val="0D0D0D"/>
          <w:lang w:val="fr-FR"/>
        </w:rPr>
        <w:t xml:space="preserve">Complétez le rapport suivant: </w:t>
      </w:r>
    </w:p>
    <w:p>
      <w:pPr>
        <w:pStyle w:val="NormalWeb"/>
        <w:numPr>
          <w:ilvl w:val="0"/>
          <w:numId w:val="2"/>
        </w:numPr>
        <w:spacing w:before="280" w:after="0"/>
        <w:rPr>
          <w:b/>
          <w:bCs/>
          <w:lang w:val="fr-FR"/>
        </w:rPr>
      </w:pPr>
      <w:r>
        <w:rPr>
          <w:b/>
          <w:bCs/>
          <w:lang w:val="fr-FR"/>
        </w:rPr>
        <w:t>PHPStan</w:t>
      </w:r>
    </w:p>
    <w:p>
      <w:pPr>
        <w:pStyle w:val="NormalWeb"/>
        <w:spacing w:before="0" w:after="0"/>
        <w:rPr>
          <w:lang w:val="fr-FR"/>
        </w:rPr>
      </w:pPr>
      <w:r>
        <w:rPr>
          <w:lang w:val="fr-FR"/>
        </w:rPr>
        <w:t xml:space="preserve"> </w:t>
      </w:r>
    </w:p>
    <w:tbl>
      <w:tblPr>
        <w:tblW w:w="87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41"/>
        <w:gridCol w:w="3274"/>
        <w:gridCol w:w="2945"/>
      </w:tblGrid>
      <w:tr>
        <w:trPr>
          <w:tblHeader w:val="true"/>
        </w:trPr>
        <w:tc>
          <w:tcPr>
            <w:tcW w:w="2541" w:type="dxa"/>
            <w:tcBorders/>
            <w:vAlign w:val="center"/>
          </w:tcPr>
          <w:p>
            <w:pPr>
              <w:pStyle w:val="TableHeading"/>
              <w:ind w:hanging="0" w:left="0" w:right="0"/>
              <w:rPr/>
            </w:pPr>
            <w:r>
              <w:rPr/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Heading"/>
              <w:ind w:hanging="0" w:left="0" w:right="0"/>
              <w:rPr/>
            </w:pPr>
            <w:r>
              <w:rPr/>
            </w:r>
          </w:p>
        </w:tc>
        <w:tc>
          <w:tcPr>
            <w:tcW w:w="2945" w:type="dxa"/>
            <w:tcBorders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541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>
                <w:rStyle w:val="Strong"/>
              </w:rPr>
              <w:t>a) Test 1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sortie de la commande </w:t>
            </w:r>
            <w:r>
              <w:rPr>
                <w:rStyle w:val="SourceText"/>
              </w:rPr>
              <w:t>vendor/bin/phpstan analyse -c phpstan.neon src/Entity/Abonnement.php</w:t>
            </w:r>
            <w:r>
              <w:rPr/>
              <w:t> –no error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drawing>
                <wp:anchor behindDoc="0" distT="0" distB="0" distL="0" distR="0" simplePos="0" locked="0" layoutInCell="0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33880" cy="133159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880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2541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>
                <w:rStyle w:val="Strong"/>
              </w:rPr>
              <w:t>b) Test 2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analyse de </w:t>
            </w:r>
            <w:r>
              <w:rPr>
                <w:rStyle w:val="SourceText"/>
              </w:rPr>
              <w:t>src/Entity/Utilisateur.php</w:t>
            </w:r>
            <w:r>
              <w:rPr/>
              <w:t> – no error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33880" cy="1331595"/>
                  <wp:effectExtent l="0" t="0" r="0" b="0"/>
                  <wp:wrapSquare wrapText="largest"/>
                  <wp:docPr id="2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880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2541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>
                <w:rStyle w:val="Strong"/>
              </w:rPr>
              <w:t>c) Test 3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analyse de </w:t>
            </w:r>
            <w:r>
              <w:rPr>
                <w:rStyle w:val="SourceText"/>
              </w:rPr>
              <w:t>src/Entity/Programme.php</w:t>
            </w:r>
            <w:r>
              <w:rPr/>
              <w:t> – no error</w:t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drawing>
                <wp:anchor behindDoc="0" distT="0" distB="0" distL="0" distR="0" simplePos="0" locked="0" layoutInCell="0" allowOverlap="1" relativeHeight="2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33880" cy="1331595"/>
                  <wp:effectExtent l="0" t="0" r="0" b="0"/>
                  <wp:wrapSquare wrapText="largest"/>
                  <wp:docPr id="3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880" cy="133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22" w:hRule="atLeast"/>
        </w:trPr>
        <w:tc>
          <w:tcPr>
            <w:tcW w:w="2541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>
                <w:rStyle w:val="Strong"/>
              </w:rPr>
              <w:t>d) Test 4</w:t>
            </w:r>
          </w:p>
        </w:tc>
        <w:tc>
          <w:tcPr>
            <w:tcW w:w="3274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  <w:tc>
          <w:tcPr>
            <w:tcW w:w="2945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</w:tr>
    </w:tbl>
    <w:p>
      <w:pPr>
        <w:pStyle w:val="NormalWeb"/>
        <w:spacing w:before="0" w:after="0"/>
        <w:rPr>
          <w:lang w:val="fr-FR"/>
        </w:rPr>
      </w:pPr>
      <w:r>
        <w:rPr>
          <w:lang w:val="fr-FR"/>
        </w:rPr>
      </w:r>
    </w:p>
    <w:p>
      <w:pPr>
        <w:pStyle w:val="NormalWeb"/>
        <w:numPr>
          <w:ilvl w:val="0"/>
          <w:numId w:val="2"/>
        </w:numPr>
        <w:spacing w:before="0" w:after="0"/>
        <w:rPr>
          <w:lang w:val="fr-FR"/>
        </w:rPr>
      </w:pPr>
      <w:r>
        <w:rPr>
          <w:b/>
          <w:bCs/>
          <w:lang w:val="fr-FR"/>
        </w:rPr>
        <w:t>TestUnitaires</w:t>
      </w:r>
    </w:p>
    <w:tbl>
      <w:tblPr>
        <w:tblW w:w="14202" w:type="dxa"/>
        <w:jc w:val="left"/>
        <w:tblInd w:w="-157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19"/>
        <w:gridCol w:w="3061"/>
        <w:gridCol w:w="3150"/>
        <w:gridCol w:w="6971"/>
      </w:tblGrid>
      <w:tr>
        <w:trPr>
          <w:tblHeader w:val="true"/>
        </w:trPr>
        <w:tc>
          <w:tcPr>
            <w:tcW w:w="1019" w:type="dxa"/>
            <w:tcBorders/>
            <w:vAlign w:val="center"/>
          </w:tcPr>
          <w:p>
            <w:pPr>
              <w:pStyle w:val="TableHeading"/>
              <w:ind w:hanging="0" w:left="0" w:right="0"/>
              <w:rPr/>
            </w:pPr>
            <w:r>
              <w:rPr/>
              <w:t>#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TableHeading"/>
              <w:ind w:hanging="0" w:left="0" w:right="0"/>
              <w:rPr/>
            </w:pPr>
            <w:r>
              <w:rPr/>
              <w:t>Test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TableHeading"/>
              <w:ind w:hanging="0" w:left="0" w:right="0"/>
              <w:rPr/>
            </w:pPr>
            <w:r>
              <w:rPr/>
              <w:t>Description</w:t>
            </w:r>
          </w:p>
        </w:tc>
        <w:tc>
          <w:tcPr>
            <w:tcW w:w="6971" w:type="dxa"/>
            <w:tcBorders/>
            <w:vAlign w:val="center"/>
          </w:tcPr>
          <w:p>
            <w:pPr>
              <w:pStyle w:val="TableHeading"/>
              <w:ind w:hanging="0" w:left="0" w:right="0"/>
              <w:rPr/>
            </w:pPr>
            <w:r>
              <w:rPr/>
              <w:t>Preuve (capture d’écran)</w:t>
            </w:r>
          </w:p>
        </w:tc>
      </w:tr>
      <w:tr>
        <w:trPr>
          <w:trHeight w:val="1882" w:hRule="atLeast"/>
        </w:trPr>
        <w:tc>
          <w:tcPr>
            <w:tcW w:w="1019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i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Heading4"/>
              <w:spacing w:before="120" w:after="120"/>
              <w:ind w:hanging="0" w:left="0" w:right="0"/>
              <w:rPr/>
            </w:pPr>
            <w:bookmarkStart w:id="0" w:name="user-content-i-service--seancebusinessse"/>
            <w:bookmarkEnd w:id="0"/>
            <w:r>
              <w:rPr>
                <w:rStyle w:val="Strong"/>
                <w:b/>
                <w:bCs/>
              </w:rPr>
              <w:t>Service : SeanceBusinessService</w:t>
            </w:r>
          </w:p>
          <w:p>
            <w:pPr>
              <w:pStyle w:val="BodyText"/>
              <w:ind w:hanging="0" w:left="0" w:right="0"/>
              <w:rPr>
                <w:rStyle w:val="SourceText"/>
              </w:rPr>
            </w:pPr>
            <w:r>
              <w:rPr/>
            </w:r>
          </w:p>
          <w:p>
            <w:pPr>
              <w:pStyle w:val="BodyText"/>
              <w:ind w:hanging="0" w:left="0" w:right="0"/>
              <w:rPr/>
            </w:pPr>
            <w:r>
              <w:rPr>
                <w:rStyle w:val="SourceText"/>
              </w:rPr>
              <w:t>testDurationValid :</w:t>
            </w:r>
          </w:p>
          <w:p>
            <w:pPr>
              <w:pStyle w:val="BodyText"/>
              <w:spacing w:before="0" w:after="0"/>
              <w:ind w:hanging="0" w:left="0" w:right="0"/>
              <w:rPr/>
            </w:pPr>
            <w:r>
              <w:rPr>
                <w:rStyle w:val="SourceText"/>
              </w:rPr>
              <w:t xml:space="preserve">testDurationTooShort : </w:t>
            </w:r>
          </w:p>
          <w:p>
            <w:pPr>
              <w:pStyle w:val="BodyText"/>
              <w:spacing w:before="0" w:after="0"/>
              <w:ind w:hanging="0" w:left="0" w:right="0"/>
              <w:rPr/>
            </w:pPr>
            <w:r>
              <w:rPr>
                <w:rStyle w:val="SourceText"/>
              </w:rPr>
              <w:t xml:space="preserve">testDurationTooLong : </w:t>
            </w:r>
          </w:p>
          <w:p>
            <w:pPr>
              <w:pStyle w:val="BodyText"/>
              <w:spacing w:before="0" w:after="0"/>
              <w:ind w:hanging="0" w:left="0" w:right="0"/>
              <w:rPr/>
            </w:pPr>
            <w:r>
              <w:rPr>
                <w:rStyle w:val="SourceText"/>
              </w:rPr>
              <w:t xml:space="preserve">testFutureDateValid : testFutureDateTooClose : </w:t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BodyText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ind w:hanging="283" w:left="709" w:right="0"/>
              <w:rPr/>
            </w:pPr>
            <w:r>
              <w:rPr>
                <w:rStyle w:val="SourceText"/>
              </w:rPr>
              <w:t>ve</w:t>
            </w:r>
            <w:r>
              <w:rPr>
                <w:rStyle w:val="SourceText"/>
              </w:rPr>
              <w:t>rifie qu'une séance de 2 heures est acceptée.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/>
              <w:t>Vérifie qu'une séance de 15 minutes est refusée.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/>
              <w:t>Vérifie qu'une séance de 5 heures est refusée.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/>
              <w:t>Vérifie qu'une séance prévue dans 2 heures est acceptée.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spacing w:before="0" w:after="140"/>
              <w:ind w:hanging="283" w:left="709" w:right="0"/>
              <w:rPr/>
            </w:pPr>
            <w:r>
              <w:rPr/>
              <w:t>Vérifie qu'une séance prévue dans 30 minutes est refusée.</w:t>
            </w:r>
          </w:p>
        </w:tc>
        <w:tc>
          <w:tcPr>
            <w:tcW w:w="6971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</w:tr>
      <w:tr>
        <w:trPr>
          <w:trHeight w:val="851" w:hRule="atLeast"/>
        </w:trPr>
        <w:tc>
          <w:tcPr>
            <w:tcW w:w="1019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ii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Heading4"/>
              <w:spacing w:before="0" w:after="0"/>
              <w:ind w:hanging="0" w:left="0" w:right="0"/>
              <w:jc w:val="left"/>
              <w:rPr/>
            </w:pPr>
            <w:bookmarkStart w:id="1" w:name="user-content-ii-service--programmebusine"/>
            <w:bookmarkEnd w:id="1"/>
            <w:r>
              <w:rPr>
                <w:rStyle w:val="SourceText"/>
              </w:rPr>
              <w:t> </w:t>
            </w:r>
            <w:r>
              <w:rPr>
                <w:rStyle w:val="Strong"/>
                <w:b/>
                <w:bCs/>
              </w:rPr>
              <w:t>Service : ProgrammeBusinessService</w:t>
            </w:r>
          </w:p>
          <w:p>
            <w:pPr>
              <w:pStyle w:val="BodyText"/>
              <w:spacing w:before="0" w:after="0"/>
              <w:ind w:hanging="0" w:left="0" w:right="0"/>
              <w:jc w:val="left"/>
              <w:rPr/>
            </w:pPr>
            <w:r>
              <w:rPr>
                <w:rStyle w:val="SourceText"/>
              </w:rPr>
              <w:t xml:space="preserve">   </w:t>
            </w:r>
            <w:r>
              <w:rPr>
                <w:rStyle w:val="SourceText"/>
              </w:rPr>
              <w:t xml:space="preserve">testDescriptionUseful : 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>
                <w:rStyle w:val="SourceText"/>
              </w:rPr>
              <w:t>testDescriptionNotUseful</w:t>
            </w:r>
            <w:r>
              <w:rPr/>
              <w:t xml:space="preserve"> : 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>
                <w:rStyle w:val="SourceText"/>
              </w:rPr>
              <w:t>testHasVisualMediaWithImage</w:t>
            </w:r>
            <w:r>
              <w:rPr/>
              <w:t xml:space="preserve"> : 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>
                <w:rStyle w:val="SourceText"/>
              </w:rPr>
              <w:t>testHasVisualMediaWithVideo</w:t>
            </w:r>
            <w:r>
              <w:rPr/>
              <w:t> :</w:t>
            </w:r>
          </w:p>
          <w:p>
            <w:pPr>
              <w:pStyle w:val="BodyText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ind w:hanging="283" w:left="709" w:right="0"/>
              <w:rPr/>
            </w:pPr>
            <w:r>
              <w:rPr>
                <w:rStyle w:val="SourceText"/>
              </w:rPr>
              <w:t>testHasNoVisualMedia</w:t>
            </w:r>
            <w:r>
              <w:rPr/>
              <w:t> :</w:t>
            </w:r>
          </w:p>
          <w:p>
            <w:pPr>
              <w:pStyle w:val="BodyText"/>
              <w:spacing w:before="0" w:after="140"/>
              <w:rPr>
                <w:rStyle w:val="SourceText"/>
              </w:rPr>
            </w:pPr>
            <w:r>
              <w:rPr/>
              <w:br/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BodyText"/>
              <w:spacing w:before="0" w:after="0"/>
              <w:ind w:hanging="0" w:left="0" w:right="0"/>
              <w:jc w:val="left"/>
              <w:rPr/>
            </w:pPr>
            <w:r>
              <w:rPr>
                <w:rStyle w:val="SourceText"/>
              </w:rPr>
              <w:t>Vérifie qu'une description longue est acceptée.</w:t>
            </w:r>
          </w:p>
          <w:p>
            <w:pPr>
              <w:pStyle w:val="BodyText"/>
              <w:spacing w:before="0" w:after="0"/>
              <w:ind w:hanging="0" w:left="0" w:right="0"/>
              <w:rPr/>
            </w:pPr>
            <w:r>
              <w:rPr>
                <w:rStyle w:val="SourceText"/>
              </w:rPr>
              <w:t>Vérifie qu'une description trop courte est refusée.</w:t>
            </w:r>
          </w:p>
          <w:p>
            <w:pPr>
              <w:pStyle w:val="BodyText"/>
              <w:spacing w:before="0" w:after="0"/>
              <w:ind w:hanging="0" w:left="0" w:right="0"/>
              <w:rPr/>
            </w:pPr>
            <w:r>
              <w:rPr>
                <w:rStyle w:val="SourceText"/>
              </w:rPr>
              <w:t>Valide l</w:t>
            </w:r>
            <w:r>
              <w:rPr>
                <w:rStyle w:val="SourceText"/>
              </w:rPr>
              <w:t>a présence d'une image.</w:t>
            </w:r>
          </w:p>
          <w:p>
            <w:pPr>
              <w:pStyle w:val="BodyText"/>
              <w:spacing w:before="0" w:after="0"/>
              <w:ind w:hanging="0" w:left="0" w:right="0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Valide la présence d'une vidéo.</w:t>
            </w:r>
          </w:p>
          <w:p>
            <w:pPr>
              <w:pStyle w:val="BodyText"/>
              <w:spacing w:before="0" w:after="140"/>
              <w:ind w:hanging="0" w:left="0" w:right="0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Refuse un programme sans aucun média visuel.</w:t>
            </w:r>
          </w:p>
        </w:tc>
        <w:tc>
          <w:tcPr>
            <w:tcW w:w="6971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</w:tr>
      <w:tr>
        <w:trPr>
          <w:trHeight w:val="2160" w:hRule="atLeast"/>
        </w:trPr>
        <w:tc>
          <w:tcPr>
            <w:tcW w:w="1019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iii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Heading4"/>
              <w:spacing w:before="120" w:after="120"/>
              <w:ind w:hanging="0" w:left="0" w:right="0"/>
              <w:rPr/>
            </w:pPr>
            <w:bookmarkStart w:id="2" w:name="user-content-iii-service--abonnementbusi"/>
            <w:bookmarkEnd w:id="2"/>
            <w:r>
              <w:rPr>
                <w:rStyle w:val="Strong"/>
                <w:b/>
                <w:bCs/>
              </w:rPr>
              <w:t>AbonnementBusinessService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>
                <w:rStyle w:val="SourceText"/>
              </w:rPr>
              <w:t>testIsPremium</w:t>
            </w:r>
            <w:r>
              <w:rPr/>
              <w:t xml:space="preserve"> : 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>
                <w:rStyle w:val="SourceText"/>
              </w:rPr>
              <w:t>testIsNotPremium</w:t>
            </w:r>
            <w:r>
              <w:rPr/>
              <w:t xml:space="preserve"> : 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>
                <w:rStyle w:val="SourceText"/>
              </w:rPr>
              <w:t>testIsLongTerm</w:t>
            </w:r>
            <w:r>
              <w:rPr/>
              <w:t xml:space="preserve"> : 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8"/>
                <w:tab w:val="left" w:pos="0" w:leader="none"/>
              </w:tabs>
              <w:ind w:hanging="283" w:left="709" w:right="0"/>
              <w:rPr/>
            </w:pPr>
            <w:r>
              <w:rPr>
                <w:rStyle w:val="SourceText"/>
              </w:rPr>
              <w:t>testIsNotLongTerm</w:t>
            </w:r>
            <w:r>
              <w:rPr/>
              <w:t xml:space="preserve"> : </w:t>
            </w:r>
          </w:p>
          <w:p>
            <w:pPr>
              <w:pStyle w:val="BodyText"/>
              <w:spacing w:before="0" w:after="140"/>
              <w:rPr/>
            </w:pPr>
            <w:r>
              <w:rPr/>
              <w:br/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BodyText"/>
              <w:spacing w:before="0" w:after="0"/>
              <w:ind w:hanging="0" w:left="0" w:right="0"/>
              <w:rPr/>
            </w:pPr>
            <w:r>
              <w:rPr/>
              <w:t>Vérifie qu'un prix &gt; 100€ est considéré comme Premium.</w:t>
            </w:r>
          </w:p>
          <w:p>
            <w:pPr>
              <w:pStyle w:val="BodyText"/>
              <w:spacing w:before="0" w:after="0"/>
              <w:ind w:hanging="0" w:left="0" w:right="0"/>
              <w:rPr/>
            </w:pPr>
            <w:r>
              <w:rPr/>
              <w:t>Vérifie qu'un prix &lt; 100€ n'est pas Premium.</w:t>
            </w:r>
          </w:p>
          <w:p>
            <w:pPr>
              <w:pStyle w:val="BodyText"/>
              <w:spacing w:before="0" w:after="0"/>
              <w:ind w:hanging="0" w:left="0" w:right="0"/>
              <w:rPr/>
            </w:pPr>
            <w:r>
              <w:rPr/>
              <w:t>Valide une durée de 12 mois comme étant du long terme.</w:t>
            </w:r>
          </w:p>
          <w:p>
            <w:pPr>
              <w:pStyle w:val="BodyText"/>
              <w:spacing w:before="0" w:after="140"/>
              <w:ind w:hanging="0" w:left="0" w:right="0"/>
              <w:rPr/>
            </w:pPr>
            <w:r>
              <w:rPr/>
              <w:t>Refuse une durée de 3 mois pour le critère long terme.</w:t>
            </w:r>
          </w:p>
        </w:tc>
        <w:tc>
          <w:tcPr>
            <w:tcW w:w="6971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</w:tr>
      <w:tr>
        <w:trPr>
          <w:trHeight w:val="2070" w:hRule="atLeast"/>
        </w:trPr>
        <w:tc>
          <w:tcPr>
            <w:tcW w:w="1019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iv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Heading4"/>
              <w:spacing w:before="120" w:after="120"/>
              <w:ind w:hanging="0" w:left="0" w:right="0"/>
              <w:rPr/>
            </w:pPr>
            <w:bookmarkStart w:id="3" w:name="user-content-iv-service--therapeutebusin"/>
            <w:bookmarkEnd w:id="3"/>
            <w:r>
              <w:rPr>
                <w:rStyle w:val="Strong"/>
                <w:b/>
                <w:bCs/>
              </w:rPr>
              <w:t>Service : TherapeuteBusinessService</w:t>
            </w:r>
          </w:p>
          <w:p>
            <w:pPr>
              <w:pStyle w:val="BodyText"/>
              <w:ind w:hanging="0" w:left="0" w:right="0"/>
              <w:rPr/>
            </w:pPr>
            <w:r>
              <w:rPr>
                <w:rStyle w:val="SourceText"/>
              </w:rPr>
              <w:t>testIsApproved :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>
                <w:rStyle w:val="SourceText"/>
              </w:rPr>
              <w:t>testIsNotApproved</w:t>
            </w:r>
            <w:r>
              <w:rPr/>
              <w:t> : Refuse le statut "En attente".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>
                <w:rStyle w:val="SourceText"/>
              </w:rPr>
              <w:t>testHasCompleteContactInfo</w:t>
            </w:r>
            <w:r>
              <w:rPr/>
              <w:t> :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8"/>
                <w:tab w:val="left" w:pos="0" w:leader="none"/>
              </w:tabs>
              <w:ind w:hanging="283" w:left="709" w:right="0"/>
              <w:rPr/>
            </w:pPr>
            <w:r>
              <w:rPr>
                <w:rStyle w:val="SourceText"/>
              </w:rPr>
              <w:t>testHasIncompleteContactInfo</w:t>
            </w:r>
            <w:r>
              <w:rPr/>
              <w:t> :</w:t>
            </w:r>
          </w:p>
          <w:p>
            <w:pPr>
              <w:pStyle w:val="BodyText"/>
              <w:spacing w:before="0" w:after="140"/>
              <w:rPr/>
            </w:pPr>
            <w:r>
              <w:rPr/>
              <w:br/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BodyText"/>
              <w:numPr>
                <w:ilvl w:val="0"/>
                <w:numId w:val="7"/>
              </w:numPr>
              <w:ind w:hanging="0" w:left="0" w:right="0"/>
              <w:rPr/>
            </w:pPr>
            <w:r>
              <w:rPr>
                <w:rStyle w:val="SourceText"/>
              </w:rPr>
              <w:t>Valide le statut "Approuvé".</w:t>
            </w:r>
          </w:p>
          <w:p>
            <w:pPr>
              <w:pStyle w:val="BodyText"/>
              <w:numPr>
                <w:ilvl w:val="0"/>
                <w:numId w:val="7"/>
              </w:numPr>
              <w:spacing w:before="0" w:after="0"/>
              <w:rPr/>
            </w:pPr>
            <w:r>
              <w:rPr>
                <w:rStyle w:val="SourceText"/>
              </w:rPr>
              <w:t>Refuse le statut "En attente".</w:t>
            </w:r>
          </w:p>
          <w:p>
            <w:pPr>
              <w:pStyle w:val="BodyText"/>
              <w:numPr>
                <w:ilvl w:val="0"/>
                <w:numId w:val="7"/>
              </w:numPr>
              <w:spacing w:before="0" w:after="0"/>
              <w:ind w:hanging="0" w:left="0" w:right="0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Vérifie la présence de l'email et du téléphone.</w:t>
            </w:r>
          </w:p>
          <w:p>
            <w:pPr>
              <w:pStyle w:val="BodyText"/>
              <w:numPr>
                <w:ilvl w:val="0"/>
                <w:numId w:val="7"/>
              </w:numPr>
              <w:spacing w:before="0" w:after="140"/>
              <w:ind w:hanging="0" w:left="0" w:right="0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Détecte l'absence d'une information de contact.</w:t>
            </w:r>
          </w:p>
        </w:tc>
        <w:tc>
          <w:tcPr>
            <w:tcW w:w="6971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</w:tr>
      <w:tr>
        <w:trPr>
          <w:trHeight w:val="1890" w:hRule="atLeast"/>
        </w:trPr>
        <w:tc>
          <w:tcPr>
            <w:tcW w:w="1019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  <w:t>v</w:t>
            </w:r>
          </w:p>
        </w:tc>
        <w:tc>
          <w:tcPr>
            <w:tcW w:w="3061" w:type="dxa"/>
            <w:tcBorders/>
            <w:vAlign w:val="center"/>
          </w:tcPr>
          <w:p>
            <w:pPr>
              <w:pStyle w:val="Heading4"/>
              <w:spacing w:before="120" w:after="120"/>
              <w:ind w:hanging="0" w:left="0" w:right="0"/>
              <w:rPr/>
            </w:pPr>
            <w:bookmarkStart w:id="4" w:name="user-content-v-service--utilisateurbusin"/>
            <w:bookmarkEnd w:id="4"/>
            <w:r>
              <w:rPr>
                <w:rStyle w:val="SourceText"/>
              </w:rPr>
              <w:t> </w:t>
            </w:r>
            <w:r>
              <w:rPr>
                <w:rStyle w:val="Strong"/>
                <w:b/>
                <w:bCs/>
              </w:rPr>
              <w:t>Service : UtilisateurBusinessService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>
                <w:rStyle w:val="SourceText"/>
              </w:rPr>
              <w:t>testIsAdmin</w:t>
            </w:r>
            <w:r>
              <w:rPr/>
              <w:t> :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>
                <w:rStyle w:val="SourceText"/>
              </w:rPr>
              <w:t>testIsNotAdmin</w:t>
            </w:r>
            <w:r>
              <w:rPr/>
              <w:t xml:space="preserve"> : 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>
                <w:rStyle w:val="SourceText"/>
              </w:rPr>
              <w:t>testPasswordIsSecure</w:t>
            </w:r>
            <w:r>
              <w:rPr/>
              <w:t> :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ind w:hanging="283" w:left="709" w:right="0"/>
              <w:rPr/>
            </w:pPr>
            <w:r>
              <w:rPr>
                <w:rStyle w:val="SourceText"/>
              </w:rPr>
              <w:t>testPasswordIsNotSecure</w:t>
            </w:r>
            <w:r>
              <w:rPr/>
              <w:t xml:space="preserve"> : </w:t>
            </w:r>
          </w:p>
          <w:p>
            <w:pPr>
              <w:pStyle w:val="TableContents"/>
              <w:ind w:hanging="0" w:left="0" w:right="0"/>
              <w:rPr>
                <w:rStyle w:val="SourceText"/>
              </w:rPr>
            </w:pPr>
            <w:r>
              <w:rPr/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/>
              <w:t xml:space="preserve"> </w:t>
            </w:r>
            <w:r>
              <w:rPr/>
              <w:t>Vérifie le rôle "ROLE_ADMIN".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/>
              <w:t>Vérifie qu'un rôle utilisateur simple n'est pas Admin.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pacing w:before="0" w:after="0"/>
              <w:ind w:hanging="283" w:left="709" w:right="0"/>
              <w:rPr/>
            </w:pPr>
            <w:r>
              <w:rPr/>
              <w:t xml:space="preserve"> </w:t>
            </w:r>
            <w:r>
              <w:rPr/>
              <w:t>Valide un mot de passe de plus de 8 caractères.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8"/>
                <w:tab w:val="left" w:pos="0" w:leader="none"/>
              </w:tabs>
              <w:spacing w:before="0" w:after="140"/>
              <w:ind w:hanging="283" w:left="709" w:right="0"/>
              <w:rPr/>
            </w:pPr>
            <w:r>
              <w:rPr/>
              <w:t>Refuse un mot de passe trop court (3 caractères).</w:t>
            </w:r>
          </w:p>
        </w:tc>
        <w:tc>
          <w:tcPr>
            <w:tcW w:w="6971" w:type="dxa"/>
            <w:tcBorders/>
            <w:vAlign w:val="center"/>
          </w:tcPr>
          <w:p>
            <w:pPr>
              <w:pStyle w:val="TableContents"/>
              <w:ind w:hanging="0" w:left="0" w:right="0"/>
              <w:rPr/>
            </w:pPr>
            <w:r>
              <w:rPr/>
            </w:r>
          </w:p>
        </w:tc>
      </w:tr>
    </w:tbl>
    <w:p>
      <w:pPr>
        <w:pStyle w:val="NormalWeb"/>
        <w:numPr>
          <w:ilvl w:val="0"/>
          <w:numId w:val="0"/>
        </w:numPr>
        <w:spacing w:before="0" w:after="0"/>
        <w:ind w:hanging="0" w:left="0"/>
        <w:rPr>
          <w:lang w:val="fr-FR"/>
        </w:rPr>
      </w:pPr>
      <w:r>
        <w:rPr>
          <w:lang w:val="fr-FR"/>
        </w:rPr>
      </w:r>
    </w:p>
    <w:p>
      <w:pPr>
        <w:pStyle w:val="NormalWeb"/>
        <w:tabs>
          <w:tab w:val="clear" w:pos="708"/>
          <w:tab w:val="left" w:pos="1260" w:leader="none"/>
        </w:tabs>
        <w:spacing w:before="280" w:after="280"/>
        <w:ind w:left="1260"/>
        <w:rPr>
          <w:lang w:val="fr-FR"/>
        </w:rPr>
      </w:pPr>
      <w:r>
        <w:rPr>
          <w:lang w:val="fr-FR"/>
        </w:rPr>
      </w:r>
    </w:p>
    <w:p>
      <w:pPr>
        <w:pStyle w:val="NormalWeb"/>
        <w:tabs>
          <w:tab w:val="clear" w:pos="708"/>
          <w:tab w:val="left" w:pos="1260" w:leader="none"/>
        </w:tabs>
        <w:spacing w:before="100" w:after="100"/>
        <w:ind w:left="1260"/>
        <w:rPr>
          <w:lang w:val="fr-FR"/>
        </w:rPr>
      </w:pPr>
      <w:r>
        <w:rPr>
          <w:lang w:val="fr-FR"/>
        </w:rPr>
      </w:r>
    </w:p>
    <w:p>
      <w:pPr>
        <w:pStyle w:val="NormalWeb"/>
        <w:numPr>
          <w:ilvl w:val="0"/>
          <w:numId w:val="2"/>
        </w:numPr>
        <w:spacing w:before="280" w:after="280"/>
        <w:rPr>
          <w:lang w:val="fr-FR"/>
        </w:rPr>
      </w:pPr>
      <w:r>
        <w:rPr>
          <w:b/>
          <w:bCs/>
          <w:lang w:val="fr-FR" w:bidi="ar-SA"/>
        </w:rPr>
        <w:t>P</w:t>
      </w:r>
      <w:r>
        <w:rPr>
          <w:b/>
          <w:bCs/>
          <w:lang w:bidi="ar-SA"/>
        </w:rPr>
        <w:t>roblèmes détectés</w:t>
      </w:r>
      <w:r>
        <w:rPr>
          <w:b/>
          <w:bCs/>
          <w:lang w:val="fr-FR" w:bidi="ar-SA"/>
        </w:rPr>
        <w:t xml:space="preserve"> (DoctrineDoctor)</w:t>
      </w:r>
      <w:r>
        <w:rPr>
          <w:lang w:val="fr-FR" w:bidi="ar-SA"/>
        </w:rPr>
        <w:t xml:space="preserve"> </w:t>
      </w:r>
    </w:p>
    <w:tbl>
      <w:tblPr>
        <w:tblW w:w="10980" w:type="dxa"/>
        <w:jc w:val="left"/>
        <w:tblInd w:w="-124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248"/>
        <w:gridCol w:w="2982"/>
        <w:gridCol w:w="2258"/>
        <w:gridCol w:w="2491"/>
      </w:tblGrid>
      <w:tr>
        <w:trPr>
          <w:tblHeader w:val="true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0"/>
                <w:sz w:val="24"/>
                <w:lang w:bidi="ar-SA"/>
              </w:rPr>
              <w:t>Indicateur de performance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0"/>
                <w:sz w:val="24"/>
                <w:lang w:bidi="ar-SA"/>
              </w:rPr>
              <w:t>Avant optimisation</w:t>
            </w:r>
            <w:r>
              <w:rPr>
                <w:rFonts w:eastAsia="SimSun" w:cs="Times New Roman" w:ascii="Times New Roman" w:hAnsi="Times New Roman"/>
                <w:b/>
                <w:bCs/>
                <w:kern w:val="0"/>
                <w:sz w:val="24"/>
                <w:lang w:val="fr-FR" w:bidi="ar-SA"/>
              </w:rPr>
              <w:t xml:space="preserve"> (par défaut)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0"/>
                <w:sz w:val="24"/>
                <w:lang w:bidi="ar-SA"/>
              </w:rPr>
              <w:t>Après optimisation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0"/>
                <w:sz w:val="24"/>
                <w:lang w:val="fr-FR" w:bidi="ar-SA"/>
              </w:rPr>
              <w:t>Preuves (des captures)</w:t>
            </w:r>
          </w:p>
        </w:tc>
      </w:tr>
      <w:tr>
        <w:trPr>
          <w:trHeight w:val="1142" w:hRule="atLeast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left"/>
              <w:rPr>
                <w:rFonts w:ascii="Times New Roman" w:hAnsi="Times New Roman" w:eastAsia="SimSun" w:cs="Times New Roman"/>
                <w:kern w:val="0"/>
                <w:sz w:val="24"/>
                <w:lang w:val="fr-FR" w:bidi="ar-SA"/>
              </w:rPr>
            </w:pPr>
            <w:r>
              <w:rPr>
                <w:rFonts w:eastAsia="SimSun" w:cs="Times New Roman" w:ascii="Times New Roman" w:hAnsi="Times New Roman"/>
                <w:kern w:val="0"/>
                <w:sz w:val="24"/>
                <w:lang w:val="fr-FR" w:bidi="ar-SA"/>
              </w:rPr>
              <w:t>Nombre de problèmes N+1 détectés (DoctrineDoctor)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Strong"/>
                <w:rFonts w:cs="Times New Roman" w:ascii="Times New Roman" w:hAnsi="Times New Roman"/>
                <w:sz w:val="24"/>
              </w:rPr>
              <w:t>47 problèmes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Strong"/>
                <w:rFonts w:cs="Times New Roman" w:ascii="Times New Roman" w:hAnsi="Times New Roman"/>
                <w:sz w:val="24"/>
              </w:rPr>
              <w:t>0 problème</w:t>
            </w:r>
            <w:r>
              <w:rPr>
                <w:rFonts w:cs="Times New Roman" w:ascii="Times New Roman" w:hAnsi="Times New Roman"/>
                <w:caps w:val="false"/>
                <w:smallCaps w:val="false"/>
                <w:color w:val="000000"/>
                <w:spacing w:val="0"/>
                <w:sz w:val="24"/>
              </w:rPr>
              <w:t> </w:t>
            </w:r>
            <w:r>
              <w:rPr>
                <w:rFonts w:cs="Times New Roman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(array vide)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sz w:val="24"/>
                <w:lang w:val="fr-FR"/>
              </w:rPr>
            </w:r>
          </w:p>
        </w:tc>
      </w:tr>
      <w:tr>
        <w:trPr>
          <w:trHeight w:val="1034" w:hRule="atLeast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left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eastAsia="SimSun" w:cs="Times New Roman" w:ascii="Times New Roman" w:hAnsi="Times New Roman"/>
                <w:kern w:val="0"/>
                <w:sz w:val="24"/>
                <w:lang w:val="fr-FR" w:bidi="ar-SA"/>
              </w:rPr>
              <w:t>Les problèmes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cs="Times New Roman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CCCCCC"/>
                <w:spacing w:val="0"/>
                <w:sz w:val="20"/>
                <w:lang w:val="fr-FR"/>
              </w:rPr>
              <w:t>-</w:t>
            </w:r>
            <w:r>
              <w:rPr>
                <w:rFonts w:cs="Times New Roman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lang w:val="fr-FR"/>
              </w:rPr>
              <w:t xml:space="preserve"> Missing Blameable Trait (FavoriProgramme)</w:t>
            </w:r>
            <w:r>
              <w:rPr>
                <w:rFonts w:cs="Times New Roman" w:ascii="Times New Roman" w:hAnsi="Times New Roman"/>
                <w:caps w:val="false"/>
                <w:smallCaps w:val="false"/>
                <w:color w:val="000000"/>
                <w:spacing w:val="0"/>
                <w:sz w:val="24"/>
                <w:lang w:val="fr-FR"/>
              </w:rPr>
              <w:br/>
            </w:r>
            <w:r>
              <w:rPr>
                <w:rFonts w:cs="Times New Roman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lang w:val="fr-FR"/>
              </w:rPr>
              <w:t>- Missing Email Embeddable (Therapeute, Utilisateur)</w:t>
            </w:r>
            <w:r>
              <w:rPr>
                <w:rFonts w:cs="Times New Roman" w:ascii="Times New Roman" w:hAnsi="Times New Roman"/>
                <w:caps w:val="false"/>
                <w:smallCaps w:val="false"/>
                <w:color w:val="000000"/>
                <w:spacing w:val="0"/>
                <w:sz w:val="24"/>
                <w:lang w:val="fr-FR"/>
              </w:rPr>
              <w:br/>
              <w:t xml:space="preserve"> </w:t>
            </w:r>
            <w:r>
              <w:rPr>
                <w:rFonts w:cs="Times New Roman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lang w:val="fr-FR"/>
              </w:rPr>
              <w:t>Public Setters sur timestamps (Achat, Avis, Seance, …)</w:t>
            </w:r>
            <w:r>
              <w:rPr>
                <w:rFonts w:cs="Times New Roman" w:ascii="Times New Roman" w:hAnsi="Times New Roman"/>
                <w:caps w:val="false"/>
                <w:smallCaps w:val="false"/>
                <w:color w:val="000000"/>
                <w:spacing w:val="0"/>
                <w:sz w:val="24"/>
                <w:lang w:val="fr-FR"/>
              </w:rPr>
              <w:br/>
            </w:r>
            <w:r>
              <w:rPr>
                <w:rFonts w:cs="Times New Roman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lang w:val="fr-FR"/>
              </w:rPr>
              <w:t>- Nom de table non singulier</w:t>
            </w:r>
            <w:r>
              <w:rPr>
                <w:rFonts w:cs="Times New Roman" w:ascii="Times New Roman" w:hAnsi="Times New Roman"/>
                <w:caps w:val="false"/>
                <w:smallCaps w:val="false"/>
                <w:color w:val="000000"/>
                <w:spacing w:val="0"/>
                <w:sz w:val="24"/>
                <w:lang w:val="fr-FR"/>
              </w:rPr>
              <w:br/>
            </w:r>
            <w:r>
              <w:rPr>
                <w:rFonts w:cs="Times New Roman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lang w:val="fr-FR"/>
              </w:rPr>
              <w:t xml:space="preserve"> Type mismatch sur 47 propriétés (ex. Abonnement::$nom, Utilisateur::$email, …)</w:t>
            </w:r>
            <w:r>
              <w:rPr>
                <w:rFonts w:cs="Times New Roman" w:ascii="Times New Roman" w:hAnsi="Times New Roman"/>
                <w:caps w:val="false"/>
                <w:smallCaps w:val="false"/>
                <w:color w:val="000000"/>
                <w:spacing w:val="0"/>
                <w:sz w:val="24"/>
                <w:lang w:val="fr-FR"/>
              </w:rPr>
              <w:br/>
            </w:r>
            <w:r>
              <w:rPr>
                <w:rFonts w:cs="Times New Roman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lang w:val="fr-FR"/>
              </w:rPr>
              <w:t>- Champs sensibles non protégés (resetToken, verificationToken, …)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system-ui;Ubuntu;Droid Sans;sans-serif" w:hAnsi="system-ui;Ubuntu;Droid Sans;sans-serif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lang w:val="fr-FR"/>
              </w:rPr>
            </w:pPr>
            <w:r>
              <w:rPr>
                <w:rFonts w:cs="Times New Roman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lang w:val="fr-FR"/>
              </w:rPr>
              <w:t>Aucun – tous les problèmes corrigés (trait ajouté, embeddable créé, setters retirés, migrations appliquées, champs sensibles masqués)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</w:tbl>
    <w:p>
      <w:pPr>
        <w:pStyle w:val="NormalWeb"/>
        <w:numPr>
          <w:ilvl w:val="0"/>
          <w:numId w:val="2"/>
        </w:numPr>
        <w:spacing w:before="280" w:after="280"/>
        <w:rPr>
          <w:b/>
          <w:bCs/>
          <w:lang w:val="fr-FR"/>
        </w:rPr>
      </w:pPr>
      <w:r>
        <w:rPr>
          <w:b/>
          <w:bCs/>
          <w:lang w:val="fr-FR"/>
        </w:rPr>
        <w:t>Complétez le tableau suivant</w:t>
      </w:r>
    </w:p>
    <w:tbl>
      <w:tblPr>
        <w:tblW w:w="10990" w:type="dxa"/>
        <w:jc w:val="left"/>
        <w:tblInd w:w="-124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500"/>
        <w:gridCol w:w="2640"/>
        <w:gridCol w:w="2349"/>
        <w:gridCol w:w="2500"/>
      </w:tblGrid>
      <w:tr>
        <w:trPr>
          <w:tblHeader w:val="true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0"/>
                <w:sz w:val="24"/>
                <w:lang w:bidi="ar-SA"/>
              </w:rPr>
              <w:t>Indicateur de performance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0"/>
                <w:sz w:val="24"/>
                <w:lang w:bidi="ar-SA"/>
              </w:rPr>
              <w:t>Avant optimisation</w:t>
            </w:r>
            <w:r>
              <w:rPr>
                <w:rFonts w:eastAsia="SimSun" w:cs="Times New Roman" w:ascii="Times New Roman" w:hAnsi="Times New Roman"/>
                <w:b/>
                <w:bCs/>
                <w:kern w:val="0"/>
                <w:sz w:val="24"/>
                <w:lang w:val="fr-FR" w:bidi="ar-SA"/>
              </w:rPr>
              <w:t xml:space="preserve"> (par défaut)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0"/>
                <w:sz w:val="24"/>
                <w:lang w:bidi="ar-SA"/>
              </w:rPr>
              <w:t>Après optimisation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0"/>
                <w:sz w:val="24"/>
                <w:lang w:val="fr-FR" w:bidi="ar-SA"/>
              </w:rPr>
              <w:t>Preuves (des captures)</w:t>
            </w:r>
          </w:p>
        </w:tc>
      </w:tr>
      <w:tr>
        <w:trPr>
          <w:trHeight w:val="1142" w:hRule="atLeast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left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eastAsia="SimSun" w:cs="Times New Roman" w:ascii="Times New Roman" w:hAnsi="Times New Roman"/>
                <w:kern w:val="0"/>
                <w:sz w:val="24"/>
                <w:lang w:val="fr-FR" w:bidi="ar-SA"/>
              </w:rPr>
              <w:t>Temps moyen de réponse de la page d’accueil (ms)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Style w:val="Strong"/>
                <w:rFonts w:cs="Times New Roman" w:ascii="system-ui;Ubuntu;Droid Sans;sans-serif" w:hAnsi="system-ui;Ubuntu;Droid Sans;sans-serif"/>
                <w:i w:val="false"/>
                <w:caps w:val="false"/>
                <w:smallCaps w:val="false"/>
                <w:color w:val="000000"/>
                <w:spacing w:val="0"/>
                <w:sz w:val="20"/>
                <w:lang w:val="fr-FR"/>
              </w:rPr>
              <w:t>150 ms</w:t>
            </w:r>
            <w:r>
              <w:rPr>
                <w:rFonts w:cs="Times New Roman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CCCCCC"/>
                <w:spacing w:val="0"/>
                <w:sz w:val="20"/>
                <w:lang w:val="fr-FR"/>
              </w:rPr>
              <w:t> (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lang w:val="fr-FR"/>
              </w:rPr>
              <w:t>0.150380 s</w:t>
            </w:r>
            <w:r>
              <w:rPr>
                <w:rFonts w:cs="Times New Roman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CCCCCC"/>
                <w:spacing w:val="0"/>
                <w:sz w:val="20"/>
                <w:lang w:val="fr-FR"/>
              </w:rPr>
              <w:t>)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Strong"/>
                <w:rFonts w:cs="Times New Roman" w:ascii="system-ui;Ubuntu;Droid Sans;sans-serif" w:hAnsi="system-ui;Ubuntu;Droid Sans;sans-serif"/>
                <w:sz w:val="20"/>
              </w:rPr>
              <w:t>250 ms</w:t>
            </w:r>
            <w:r>
              <w:rPr>
                <w:rFonts w:cs="Times New Roman" w:ascii="system-ui;Ubuntu;Droid Sans;sans-serif" w:hAnsi="system-ui;Ubuntu;Droid Sans;sans-serif"/>
                <w:sz w:val="20"/>
              </w:rPr>
              <w:t> (</w:t>
            </w:r>
            <w:r>
              <w:rPr>
                <w:rStyle w:val="SourceText"/>
                <w:rFonts w:ascii="Times New Roman" w:hAnsi="Times New Roman"/>
                <w:sz w:val="20"/>
              </w:rPr>
              <w:t>0.250439 s</w:t>
            </w:r>
            <w:r>
              <w:rPr>
                <w:rFonts w:cs="Times New Roman" w:ascii="system-ui;Ubuntu;Droid Sans;sans-serif" w:hAnsi="system-ui;Ubuntu;Droid Sans;sans-serif"/>
                <w:sz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sz w:val="24"/>
                <w:lang w:val="fr-FR"/>
              </w:rPr>
            </w:r>
          </w:p>
        </w:tc>
      </w:tr>
      <w:tr>
        <w:trPr>
          <w:trHeight w:val="1334" w:hRule="atLeast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left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eastAsia="SimSun" w:cs="Times New Roman" w:ascii="Times New Roman" w:hAnsi="Times New Roman"/>
                <w:kern w:val="0"/>
                <w:sz w:val="24"/>
                <w:lang w:val="fr-FR" w:bidi="ar-SA"/>
              </w:rPr>
              <w:t>Temps d’exécution d’une fonctionnalité principale (au choix)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CCCCCC"/>
                <w:spacing w:val="0"/>
                <w:sz w:val="20"/>
              </w:rPr>
              <w:br/>
            </w:r>
            <w:r>
              <w:rPr>
                <w:rFonts w:cs="Times New Roman" w:ascii="system-ui;Ubuntu;Droid Sans;sans-serif" w:hAnsi="system-ui;Ubuntu;Droid Sans;sans-serif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5.4Ms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ui-monospace;SFMono-Regular;Menlo;Monaco;Consolas;Liberation Mono;Courier New;monospace" w:hAnsi="ui-monospace;SFMono-Regular;Menlo;Monaco;Consolas;Liberation Mono;Courier New;monospace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17"/>
                <w:lang w:val="fr-FR"/>
              </w:rPr>
            </w:pPr>
            <w:r>
              <w:rPr>
                <w:rFonts w:cs="Times New Roman" w:ascii="system-ui;Ubuntu;Droid Sans;sans-serif" w:hAnsi="system-ui;Ubuntu;Droid San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lang w:val="fr-FR"/>
              </w:rPr>
              <w:t>0.340 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sz w:val="24"/>
                <w:lang w:val="fr-FR"/>
              </w:rPr>
            </w:r>
          </w:p>
        </w:tc>
      </w:tr>
      <w:tr>
        <w:trPr>
          <w:trHeight w:val="932" w:hRule="atLeast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SimSun" w:cs="Times New Roman" w:ascii="Times New Roman" w:hAnsi="Times New Roman"/>
                <w:kern w:val="0"/>
                <w:sz w:val="24"/>
                <w:lang w:bidi="ar-SA"/>
              </w:rPr>
              <w:t>Utilisation mémoire</w:t>
            </w:r>
          </w:p>
        </w:tc>
        <w:tc>
          <w:tcPr>
            <w:tcW w:w="2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cs="Times New Roman" w:ascii="system-ui;apple-system;Segoe UI;Roboto;Helvetica Neue;Arial;Noto Sans;Liberation Sans;sans-serif;Apple Color Emoji;Segoe UI Emoji;Segoe UI Symbol;Noto Color Emoji" w:hAnsi="system-ui;apple-system;Segoe UI;Roboto;Helvetica Neue;Arial;Noto Sans;Liberation Sans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36"/>
              </w:rPr>
              <w:t>8.00 </w:t>
            </w:r>
            <w:r>
              <w:rPr>
                <w:rFonts w:cs="Times New Roman" w:ascii="system-ui;apple-system;Segoe UI;Roboto;Helvetica Neue;Arial;Noto Sans;Liberation Sans;sans-serif;Apple Color Emoji;Segoe UI Emoji;Segoe UI Symbol;Noto Color Emoji" w:hAnsi="system-ui;apple-system;Segoe UI;Roboto;Helvetica Neue;Arial;Noto Sans;Liberation Sans;sans-serif;Apple Color Emoji;Segoe UI Emoji;Segoe UI Symbol;Noto Color Emoji"/>
                <w:b w:val="false"/>
                <w:i w:val="false"/>
                <w:caps w:val="false"/>
                <w:smallCaps w:val="false"/>
                <w:color w:val="000000"/>
                <w:spacing w:val="0"/>
                <w:sz w:val="27"/>
              </w:rPr>
              <w:t>MiB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sz w:val="36"/>
                <w:szCs w:val="36"/>
              </w:rPr>
              <w:t>8.00 MiB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stem-ui">
    <w:altName w:val="Ubuntu"/>
    <w:charset w:val="01"/>
    <w:family w:val="roman"/>
    <w:pitch w:val="variable"/>
  </w:font>
  <w:font w:name="ui-monospace">
    <w:altName w:val="SFMono-Regular"/>
    <w:charset w:val="01"/>
    <w:family w:val="roman"/>
    <w:pitch w:val="variable"/>
  </w:font>
  <w:font w:name="system-ui">
    <w:altName w:val="apple-system"/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1" wp14:anchorId="5A13FA6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54305"/>
              <wp:effectExtent l="0" t="0" r="0" b="0"/>
              <wp:wrapNone/>
              <wp:docPr id="6" name="Zone de text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544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Zone de texte 1" path="m0,0l-2147483645,0l-2147483645,-2147483646l0,-2147483646xe" stroked="f" o:allowincell="f" style="position:absolute;margin-left:271.25pt;margin-top:0.05pt;width:143.95pt;height:12.1pt;mso-wrap-style:square;v-text-anchor:top;mso-position-horizontal:right;mso-position-horizontal-relative:margin" wp14:anchorId="5A13FA64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1" wp14:anchorId="5A13FA6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828800" cy="154305"/>
              <wp:effectExtent l="0" t="0" r="0" b="0"/>
              <wp:wrapNone/>
              <wp:docPr id="7" name="Zone de text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544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Zone de texte 1" path="m0,0l-2147483645,0l-2147483645,-2147483646l0,-2147483646xe" stroked="f" o:allowincell="f" style="position:absolute;margin-left:271.25pt;margin-top:0.05pt;width:143.95pt;height:12.1pt;mso-wrap-style:square;v-text-anchor:top;mso-position-horizontal:right;mso-position-horizontal-relative:margin" wp14:anchorId="5A13FA64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fr-FR"/>
      </w:rPr>
    </w:pPr>
    <w:r>
      <w:rPr>
        <w:lang w:val="fr-FR"/>
      </w:rPr>
      <w:t xml:space="preserve">   </w:t>
    </w:r>
    <w:r>
      <w:rPr/>
      <w:drawing>
        <wp:inline distT="0" distB="0" distL="0" distR="0">
          <wp:extent cx="1212215" cy="749300"/>
          <wp:effectExtent l="0" t="0" r="0" b="0"/>
          <wp:docPr id="4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12215" cy="749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>
        <w:lang w:val="fr-FR"/>
      </w:rPr>
    </w:pPr>
    <w:r>
      <w:rPr>
        <w:lang w:val="fr-FR"/>
      </w:rPr>
      <w:t>PI-DEV 2025-2026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fr-FR"/>
      </w:rPr>
    </w:pPr>
    <w:r>
      <w:rPr>
        <w:lang w:val="fr-FR"/>
      </w:rPr>
      <w:t xml:space="preserve">   </w:t>
    </w:r>
    <w:r>
      <w:rPr/>
      <w:drawing>
        <wp:inline distT="0" distB="0" distL="0" distR="0">
          <wp:extent cx="1212215" cy="749300"/>
          <wp:effectExtent l="0" t="0" r="0" b="0"/>
          <wp:docPr id="5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12215" cy="749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>
        <w:lang w:val="fr-FR"/>
      </w:rPr>
    </w:pPr>
    <w:r>
      <w:rPr>
        <w:lang w:val="fr-FR"/>
      </w:rPr>
      <w:t>PI-DEV 2025-2026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suff w:val="space"/>
      <w:lvlText w:val="%1-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/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  <w:rPr/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/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/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/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semiHidden="1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uiPriority="0" w:semiHidden="1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0" w:semiHidden="1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qFormat/>
    <w:pPr>
      <w:widowControl/>
      <w:suppressAutoHyphens w:val="true"/>
      <w:bidi w:val="0"/>
      <w:spacing w:beforeAutospacing="1" w:afterAutospacing="1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708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8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5</Pages>
  <Words>476</Words>
  <Characters>2905</Characters>
  <CharactersWithSpaces>3285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2026-02-19T09:12:00Z</dcterms:created>
  <dc:creator>Ulocal</dc:creator>
  <dc:description/>
  <dc:language>en-US</dc:language>
  <cp:lastModifiedBy/>
  <dcterms:modified xsi:type="dcterms:W3CDTF">2026-05-05T08:22:24Z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9BB36B8C40A34BCE90BB2BB0FF86FD11_12</vt:lpwstr>
  </property>
  <property fmtid="{D5CDD505-2E9C-101B-9397-08002B2CF9AE}" pid="3" name="KSOProductBuildVer">
    <vt:lpwstr>1036-12.2.0.23196</vt:lpwstr>
  </property>
</Properties>
</file>