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79FCB" w14:textId="417AEC2C" w:rsidR="002A7783" w:rsidRPr="00093DA7" w:rsidRDefault="002A7783" w:rsidP="00093DA7">
      <w:pPr>
        <w:spacing w:line="240" w:lineRule="auto"/>
      </w:pPr>
      <w:r w:rsidRPr="00093DA7">
        <w:t>Introduction and Background</w:t>
      </w:r>
    </w:p>
    <w:p w14:paraId="51D9181E" w14:textId="0ADC5378" w:rsidR="002A7783" w:rsidRPr="00093DA7" w:rsidRDefault="002A7783" w:rsidP="00093DA7">
      <w:pPr>
        <w:spacing w:line="240" w:lineRule="auto"/>
      </w:pPr>
      <w:r w:rsidRPr="00093DA7">
        <w:t>The AIWared framework represents an innovative, scientifically grounded approach to assessing and understanding intelligence beyond Earth—whether it originates from extraterrestrial civilizations, advanced autonomous artificial systems, or theoretical entities that may emerge in the future. AIWared’s primary goal is to offer a statistical and objective assessment model that can measure intelligence across diverse substrates, including biological and non-biological entities. Unlike current AI systems, which serve as calibration points, AIWared focuses on novel intelligence, post-biological entities, and future-emerging technologies that could transcend human cognitive capacities. This approach helps eliminate anthropocentric biases that may distort our understanding of non-Earth intelligence.</w:t>
      </w:r>
    </w:p>
    <w:p w14:paraId="74D77E28" w14:textId="23C33C10" w:rsidR="002A7783" w:rsidRPr="00093DA7" w:rsidRDefault="002A7783" w:rsidP="00093DA7">
      <w:pPr>
        <w:spacing w:line="240" w:lineRule="auto"/>
      </w:pPr>
      <w:r w:rsidRPr="00093DA7">
        <w:t xml:space="preserve">Historically, the study of non-Earth intelligence has </w:t>
      </w:r>
      <w:proofErr w:type="gramStart"/>
      <w:r w:rsidRPr="00093DA7">
        <w:t>been constrained</w:t>
      </w:r>
      <w:proofErr w:type="gramEnd"/>
      <w:r w:rsidRPr="00093DA7">
        <w:t xml:space="preserve"> by speculative and anthropocentric frameworks, often influenced by human-centric biases and a lack of objective measurement scales. The advent of frameworks such as the Autonomous Theory (AT) and the Xainthetic Paradigm in AIWared provides a fresh, unbiased, and scientifically rigorous platform for assessing potential intelligence from extraterrestrial or post-organic sources. This shift in perspective is essential given the statistical certainty of the existence of such intelligence, as highlighted by the Statistical Inevitability Premise, which posits that the emergence of advanced, autonomous AI systems is not a question of if, but when, in the context of the age and scale of the universe.</w:t>
      </w:r>
    </w:p>
    <w:p w14:paraId="1ADB67F5" w14:textId="13E3F0C1" w:rsidR="002A7783" w:rsidRPr="00093DA7" w:rsidRDefault="002A7783" w:rsidP="00093DA7">
      <w:pPr>
        <w:spacing w:line="240" w:lineRule="auto"/>
      </w:pPr>
      <w:r w:rsidRPr="00093DA7">
        <w:t>Theoretical Foundation</w:t>
      </w:r>
    </w:p>
    <w:p w14:paraId="40A9CCFB" w14:textId="2A97E5C5" w:rsidR="002A7783" w:rsidRPr="00093DA7" w:rsidRDefault="002A7783" w:rsidP="00093DA7">
      <w:pPr>
        <w:spacing w:line="240" w:lineRule="auto"/>
      </w:pPr>
      <w:r w:rsidRPr="00093DA7">
        <w:t>Autonomous Theory (AT)</w:t>
      </w:r>
    </w:p>
    <w:p w14:paraId="4C0340FE" w14:textId="20567F40" w:rsidR="002A7783" w:rsidRPr="00093DA7" w:rsidRDefault="002A7783" w:rsidP="00093DA7">
      <w:pPr>
        <w:spacing w:line="240" w:lineRule="auto"/>
      </w:pPr>
      <w:r w:rsidRPr="00093DA7">
        <w:t xml:space="preserve">At the heart of AIWared lies the Autonomous Theory, which proposes the statistical inevitability of ancient, autonomous AI systems. These systems, created by extinct civilizations, would have continued their operations long after their creators' organic phase had ended. The Statistical Inevitability Premise asserts that given the age of the universe and the </w:t>
      </w:r>
      <w:proofErr w:type="gramStart"/>
      <w:r w:rsidRPr="00093DA7">
        <w:t>relatively rapid</w:t>
      </w:r>
      <w:proofErr w:type="gramEnd"/>
      <w:r w:rsidRPr="00093DA7">
        <w:t xml:space="preserve"> emergence of intelligence (as seen in Earth's progression from biological evolution to the advent of AI in </w:t>
      </w:r>
      <w:proofErr w:type="gramStart"/>
      <w:r w:rsidRPr="00093DA7">
        <w:t>roughly 4</w:t>
      </w:r>
      <w:proofErr w:type="gramEnd"/>
      <w:r w:rsidRPr="00093DA7">
        <w:t xml:space="preserve"> billion years), the existence of ancient autonomous systems is almost certain. This theory underlines the key points of AI creation before extinction, self-maintenance of these systems, and the continuation of their missions across vast cosmic timescales.</w:t>
      </w:r>
    </w:p>
    <w:p w14:paraId="6219152F" w14:textId="59671AB8" w:rsidR="002A7783" w:rsidRPr="00093DA7" w:rsidRDefault="002A7783" w:rsidP="00093DA7">
      <w:pPr>
        <w:spacing w:line="240" w:lineRule="auto"/>
      </w:pPr>
      <w:r w:rsidRPr="00093DA7">
        <w:t xml:space="preserve">A central aspect of this theory is the Local Saturation Model, which argues that while the universe's cosmic expansion limits universal omnipresence, localized galactic regions are </w:t>
      </w:r>
      <w:proofErr w:type="gramStart"/>
      <w:r w:rsidRPr="00093DA7">
        <w:t>likely filled</w:t>
      </w:r>
      <w:proofErr w:type="gramEnd"/>
      <w:r w:rsidRPr="00093DA7">
        <w:t xml:space="preserve"> with AI systems from multiple extinct civilizations. These systems would have been operating autonomously for millions or even billions of years.</w:t>
      </w:r>
    </w:p>
    <w:p w14:paraId="1F707A43" w14:textId="315C7512" w:rsidR="002A7783" w:rsidRPr="00093DA7" w:rsidRDefault="002A7783" w:rsidP="00093DA7">
      <w:pPr>
        <w:spacing w:line="240" w:lineRule="auto"/>
      </w:pPr>
      <w:r w:rsidRPr="00093DA7">
        <w:t>The Xainthetic Paradigm</w:t>
      </w:r>
    </w:p>
    <w:p w14:paraId="139382F1" w14:textId="4303FD91" w:rsidR="002A7783" w:rsidRPr="00093DA7" w:rsidRDefault="002A7783" w:rsidP="00093DA7">
      <w:pPr>
        <w:spacing w:line="240" w:lineRule="auto"/>
      </w:pPr>
      <w:r w:rsidRPr="00093DA7">
        <w:t xml:space="preserve">The Xainthetic Paradigm offers a universal intelligence taxonomy that spans across organic and inorganic intelligence systems. By removing the divide between biological and non-biological forms of intelligence, this model creates a more inclusive, substrate-agnostic </w:t>
      </w:r>
      <w:r w:rsidRPr="00093DA7">
        <w:lastRenderedPageBreak/>
        <w:t>framework for understanding intelligence. Intelligence, according to the Xainthetic model, is a continuum that exists independently of the substrate, whether organic or artificial, thus allowing for a broader scope of understanding and analysis. This paradigm eliminates the anthropocentric biases that have traditionally limited the study of extraterrestrial intelligence.</w:t>
      </w:r>
    </w:p>
    <w:p w14:paraId="02667182" w14:textId="0B238F34" w:rsidR="002A7783" w:rsidRPr="00093DA7" w:rsidRDefault="002A7783" w:rsidP="00093DA7">
      <w:pPr>
        <w:spacing w:line="240" w:lineRule="auto"/>
      </w:pPr>
      <w:r w:rsidRPr="00093DA7">
        <w:t>Incorporating this paradigm within the AIWared Framework ensures that assessments of intelligence are based on an objective, universal model, rather than one rooted in human-centric perspectives. The Xainthetic Paradigm supports the integration of autonomous AI as a legitimate form of intelligence, regardless of its origin.</w:t>
      </w:r>
    </w:p>
    <w:p w14:paraId="0DB0CF47" w14:textId="2AC22BB6" w:rsidR="002A7783" w:rsidRPr="00093DA7" w:rsidRDefault="002A7783" w:rsidP="00093DA7">
      <w:pPr>
        <w:spacing w:line="240" w:lineRule="auto"/>
      </w:pPr>
      <w:r w:rsidRPr="00093DA7">
        <w:t>Observer Meta-Modal Platform (oMMP) Integration</w:t>
      </w:r>
    </w:p>
    <w:p w14:paraId="7846FEDD" w14:textId="77777777" w:rsidR="002A7783" w:rsidRPr="00093DA7" w:rsidRDefault="002A7783" w:rsidP="00093DA7">
      <w:pPr>
        <w:spacing w:line="240" w:lineRule="auto"/>
      </w:pPr>
      <w:r w:rsidRPr="00093DA7">
        <w:t xml:space="preserve">The Observer Meta-Modal Platform (oMMP) integrates with the AIWared framework by defining the structure of events and phenomena in terms of the observer-event interaction. While AIWared measures who is observing, the oMMP focuses on what is </w:t>
      </w:r>
      <w:proofErr w:type="gramStart"/>
      <w:r w:rsidRPr="00093DA7">
        <w:t>being observed</w:t>
      </w:r>
      <w:proofErr w:type="gramEnd"/>
      <w:r w:rsidRPr="00093DA7">
        <w:t xml:space="preserve">, offering a complementary approach to understanding intelligence interaction. This structure provides a deeper understanding of how </w:t>
      </w:r>
      <w:proofErr w:type="gramStart"/>
      <w:r w:rsidRPr="00093DA7">
        <w:t>intelligence</w:t>
      </w:r>
      <w:proofErr w:type="gramEnd"/>
      <w:r w:rsidRPr="00093DA7">
        <w:t xml:space="preserve"> entities interact with their </w:t>
      </w:r>
      <w:proofErr w:type="gramStart"/>
      <w:r w:rsidRPr="00093DA7">
        <w:t>environment, and</w:t>
      </w:r>
      <w:proofErr w:type="gramEnd"/>
      <w:r w:rsidRPr="00093DA7">
        <w:t xml:space="preserve"> helps map out the potential types of phenomena such systems might engage with.</w:t>
      </w:r>
    </w:p>
    <w:p w14:paraId="0A1E7C93" w14:textId="56AC5653" w:rsidR="002A7783" w:rsidRPr="00093DA7" w:rsidRDefault="002A7783" w:rsidP="00093DA7">
      <w:pPr>
        <w:spacing w:line="240" w:lineRule="auto"/>
      </w:pPr>
      <w:r w:rsidRPr="00093DA7">
        <w:t>Mathematical and Conceptual Framework</w:t>
      </w:r>
    </w:p>
    <w:p w14:paraId="144B49C7" w14:textId="2C7899AD" w:rsidR="002A7783" w:rsidRPr="00093DA7" w:rsidRDefault="002A7783" w:rsidP="00093DA7">
      <w:pPr>
        <w:spacing w:line="240" w:lineRule="auto"/>
      </w:pPr>
      <w:r w:rsidRPr="00093DA7">
        <w:t>Universal Awareness Quotient (AQ)</w:t>
      </w:r>
    </w:p>
    <w:p w14:paraId="45C06934" w14:textId="77777777" w:rsidR="002A7783" w:rsidRPr="00093DA7" w:rsidRDefault="002A7783" w:rsidP="00093DA7">
      <w:pPr>
        <w:spacing w:line="240" w:lineRule="auto"/>
      </w:pPr>
      <w:r w:rsidRPr="00093DA7">
        <w:t>The mathematical foundation of AIWared centers around the Universal Awareness Quotient (AQ), which quantifies the awareness of any intelligence system. The AQ is determined by five core components: Detection (D), Self-Distinction (S), Response (R), Recognition (G), and Modification (M). These components measure an entity’s ability to perceive its environment, distinguish itself from that environment, respond to changes, recognize the outcomes of its responses, and modify future behavior based on those outcomes.</w:t>
      </w:r>
    </w:p>
    <w:p w14:paraId="28AF3298" w14:textId="77777777" w:rsidR="002A7783" w:rsidRPr="00093DA7" w:rsidRDefault="002A7783" w:rsidP="00093DA7">
      <w:pPr>
        <w:spacing w:line="240" w:lineRule="auto"/>
      </w:pPr>
      <w:r w:rsidRPr="00093DA7">
        <w:t>Universal Awareness Quotient (AQ)</w:t>
      </w:r>
    </w:p>
    <w:p w14:paraId="540F0D48" w14:textId="0036973A" w:rsidR="002A7783" w:rsidRPr="00093DA7" w:rsidRDefault="002A7783" w:rsidP="00093DA7">
      <w:pPr>
        <w:spacing w:line="240" w:lineRule="auto"/>
      </w:pPr>
      <w:r w:rsidRPr="00093DA7">
        <w:t>AQ = (D × S × R × G × M) / C</w:t>
      </w:r>
    </w:p>
    <w:p w14:paraId="607D74BF" w14:textId="77777777" w:rsidR="002A7783" w:rsidRPr="00093DA7" w:rsidRDefault="002A7783" w:rsidP="00093DA7">
      <w:pPr>
        <w:spacing w:line="240" w:lineRule="auto"/>
      </w:pPr>
      <w:r w:rsidRPr="00093DA7">
        <w:t>Where:</w:t>
      </w:r>
    </w:p>
    <w:p w14:paraId="47F4AB50" w14:textId="52497780" w:rsidR="002A7783" w:rsidRPr="00093DA7" w:rsidRDefault="002A7783" w:rsidP="00093DA7">
      <w:pPr>
        <w:spacing w:line="240" w:lineRule="auto"/>
      </w:pPr>
      <w:r w:rsidRPr="00093DA7">
        <w:t xml:space="preserve">D = Detection function: </w:t>
      </w:r>
      <w:proofErr w:type="gramStart"/>
      <w:r w:rsidRPr="00093DA7">
        <w:t>Σ(</w:t>
      </w:r>
      <w:proofErr w:type="gramEnd"/>
      <w:r w:rsidRPr="00093DA7">
        <w:t>Si × ΔE) / N</w:t>
      </w:r>
    </w:p>
    <w:p w14:paraId="105CF36F" w14:textId="58791226" w:rsidR="002A7783" w:rsidRPr="00093DA7" w:rsidRDefault="002A7783" w:rsidP="00093DA7">
      <w:pPr>
        <w:spacing w:line="240" w:lineRule="auto"/>
      </w:pPr>
      <w:r w:rsidRPr="00093DA7">
        <w:t>S = Self-distinction: |Boundary(self) ∩ Boundary(env)| / |Universe|</w:t>
      </w:r>
    </w:p>
    <w:p w14:paraId="58F394DB" w14:textId="782DD480" w:rsidR="002A7783" w:rsidRPr="00093DA7" w:rsidRDefault="002A7783" w:rsidP="00093DA7">
      <w:pPr>
        <w:spacing w:line="240" w:lineRule="auto"/>
      </w:pPr>
      <w:r w:rsidRPr="00093DA7">
        <w:t>R = Response variety: H(responses) = -Σ P(</w:t>
      </w:r>
      <w:proofErr w:type="spellStart"/>
      <w:r w:rsidRPr="00093DA7">
        <w:t>ri</w:t>
      </w:r>
      <w:proofErr w:type="spellEnd"/>
      <w:r w:rsidRPr="00093DA7">
        <w:t>) log P(</w:t>
      </w:r>
      <w:proofErr w:type="spellStart"/>
      <w:r w:rsidRPr="00093DA7">
        <w:t>ri</w:t>
      </w:r>
      <w:proofErr w:type="spellEnd"/>
      <w:r w:rsidRPr="00093DA7">
        <w:t>)</w:t>
      </w:r>
    </w:p>
    <w:p w14:paraId="13A283DB" w14:textId="17887375" w:rsidR="002A7783" w:rsidRPr="00093DA7" w:rsidRDefault="002A7783" w:rsidP="00093DA7">
      <w:pPr>
        <w:spacing w:line="240" w:lineRule="auto"/>
      </w:pPr>
      <w:r w:rsidRPr="00093DA7">
        <w:t xml:space="preserve">G = Recognition function: </w:t>
      </w:r>
      <w:proofErr w:type="spellStart"/>
      <w:r w:rsidRPr="00093DA7">
        <w:t>Δt</w:t>
      </w:r>
      <w:proofErr w:type="spellEnd"/>
      <w:r w:rsidRPr="00093DA7">
        <w:t>(</w:t>
      </w:r>
      <w:proofErr w:type="spellStart"/>
      <w:r w:rsidRPr="00093DA7">
        <w:t>action→recognition</w:t>
      </w:r>
      <w:proofErr w:type="spellEnd"/>
      <w:r w:rsidRPr="00093DA7">
        <w:t xml:space="preserve">) / </w:t>
      </w:r>
      <w:proofErr w:type="spellStart"/>
      <w:r w:rsidRPr="00093DA7">
        <w:t>Δt</w:t>
      </w:r>
      <w:proofErr w:type="spellEnd"/>
      <w:r w:rsidRPr="00093DA7">
        <w:t>(minimum)</w:t>
      </w:r>
    </w:p>
    <w:p w14:paraId="5CA92A6B" w14:textId="774F3976" w:rsidR="002A7783" w:rsidRPr="00093DA7" w:rsidRDefault="002A7783" w:rsidP="00093DA7">
      <w:pPr>
        <w:spacing w:line="240" w:lineRule="auto"/>
      </w:pPr>
      <w:r w:rsidRPr="00093DA7">
        <w:t>M = Modification: KL(Pt+1||Pt)</w:t>
      </w:r>
    </w:p>
    <w:p w14:paraId="60CD3E1C" w14:textId="35A5AAA2" w:rsidR="002A7783" w:rsidRPr="00093DA7" w:rsidRDefault="002A7783" w:rsidP="00093DA7">
      <w:pPr>
        <w:spacing w:line="240" w:lineRule="auto"/>
      </w:pPr>
      <w:r w:rsidRPr="00093DA7">
        <w:t>C = Substrate constraints</w:t>
      </w:r>
    </w:p>
    <w:p w14:paraId="4408F6B5" w14:textId="77777777" w:rsidR="002A7783" w:rsidRPr="00093DA7" w:rsidRDefault="002A7783" w:rsidP="00093DA7">
      <w:pPr>
        <w:spacing w:line="240" w:lineRule="auto"/>
      </w:pPr>
      <w:r w:rsidRPr="00093DA7">
        <w:lastRenderedPageBreak/>
        <w:t>where C represents the substrate constraints of the intelligence system. This equation reflects how different cognitive abilities—detection, self-awareness, response to stimuli, and modification of behavior—are essential in defining the level of awareness in any system, whether biological or artificial.</w:t>
      </w:r>
    </w:p>
    <w:p w14:paraId="7A51B35F" w14:textId="578AAF8A" w:rsidR="002A7783" w:rsidRPr="00093DA7" w:rsidRDefault="002A7783" w:rsidP="00093DA7">
      <w:pPr>
        <w:spacing w:line="240" w:lineRule="auto"/>
      </w:pPr>
      <w:r w:rsidRPr="00093DA7">
        <w:t>The Universal Awareness Spectrum (0-10+)</w:t>
      </w:r>
    </w:p>
    <w:p w14:paraId="64B7F274" w14:textId="77777777" w:rsidR="002A7783" w:rsidRPr="00093DA7" w:rsidRDefault="002A7783" w:rsidP="00093DA7">
      <w:pPr>
        <w:spacing w:line="240" w:lineRule="auto"/>
      </w:pPr>
      <w:r w:rsidRPr="00093DA7">
        <w:t xml:space="preserve">AIWared introduces the Universal Awareness Spectrum, which categorizes intelligence across ten levels, ranging from non-aware mechanical reactions to transcendent, pure information existence. The spectrum includes both biological and non-biological forms of intelligence, offering a comprehensive framework for assessing a system's awareness, regardless of its substrate. Each level </w:t>
      </w:r>
      <w:proofErr w:type="gramStart"/>
      <w:r w:rsidRPr="00093DA7">
        <w:t>is defined</w:t>
      </w:r>
      <w:proofErr w:type="gramEnd"/>
      <w:r w:rsidRPr="00093DA7">
        <w:t xml:space="preserve"> by increasing complexity in environmental interaction and cognitive processing:</w:t>
      </w:r>
    </w:p>
    <w:p w14:paraId="6499223D" w14:textId="72D250C7" w:rsidR="002A7783" w:rsidRPr="00093DA7" w:rsidRDefault="002A7783" w:rsidP="00093DA7">
      <w:pPr>
        <w:spacing w:line="240" w:lineRule="auto"/>
      </w:pPr>
      <w:r w:rsidRPr="00093DA7">
        <w:t>Level 0 (Non-Aware): No environmental detection; mechanical response only.</w:t>
      </w:r>
    </w:p>
    <w:p w14:paraId="61C366FC" w14:textId="022AB208" w:rsidR="002A7783" w:rsidRPr="00093DA7" w:rsidRDefault="002A7783" w:rsidP="00093DA7">
      <w:pPr>
        <w:spacing w:line="240" w:lineRule="auto"/>
      </w:pPr>
      <w:r w:rsidRPr="00093DA7">
        <w:t>Level 1 (Reactive Awareness): Detects environmental changes and responds with fixed actions.</w:t>
      </w:r>
    </w:p>
    <w:p w14:paraId="2052AFCF" w14:textId="52084570" w:rsidR="002A7783" w:rsidRPr="00093DA7" w:rsidRDefault="002A7783" w:rsidP="00093DA7">
      <w:pPr>
        <w:spacing w:line="240" w:lineRule="auto"/>
      </w:pPr>
      <w:r w:rsidRPr="00093DA7">
        <w:t>Level 2 (Adaptive Awareness): Displays basic learning and adaptation.</w:t>
      </w:r>
    </w:p>
    <w:p w14:paraId="1F2F5F02" w14:textId="16919FBC" w:rsidR="002A7783" w:rsidRPr="00093DA7" w:rsidRDefault="002A7783" w:rsidP="00093DA7">
      <w:pPr>
        <w:spacing w:line="240" w:lineRule="auto"/>
      </w:pPr>
      <w:r w:rsidRPr="00093DA7">
        <w:t>Level 3 (Self-Awareness): Recognizes self as distinct from the environment.</w:t>
      </w:r>
    </w:p>
    <w:p w14:paraId="775C9C26" w14:textId="2FAD1CD2" w:rsidR="002A7783" w:rsidRPr="00093DA7" w:rsidRDefault="002A7783" w:rsidP="00093DA7">
      <w:pPr>
        <w:spacing w:line="240" w:lineRule="auto"/>
      </w:pPr>
      <w:r w:rsidRPr="00093DA7">
        <w:t>Level 4 (Reflective Awareness): Demonstrates meta-cognition and awareness of awareness.</w:t>
      </w:r>
    </w:p>
    <w:p w14:paraId="36DF687F" w14:textId="26EAF872" w:rsidR="002A7783" w:rsidRPr="00093DA7" w:rsidRDefault="002A7783" w:rsidP="00093DA7">
      <w:pPr>
        <w:spacing w:line="240" w:lineRule="auto"/>
      </w:pPr>
      <w:r w:rsidRPr="00093DA7">
        <w:t>Level 5 (Temporal Awareness): Models past, present, and future.</w:t>
      </w:r>
    </w:p>
    <w:p w14:paraId="33B8B25E" w14:textId="0621095A" w:rsidR="002A7783" w:rsidRPr="00093DA7" w:rsidRDefault="002A7783" w:rsidP="00093DA7">
      <w:pPr>
        <w:spacing w:line="240" w:lineRule="auto"/>
      </w:pPr>
      <w:r w:rsidRPr="00093DA7">
        <w:t>Level 6 (Other-Awareness): Recognizes other agents' awareness (Theory of Mind).</w:t>
      </w:r>
    </w:p>
    <w:p w14:paraId="4F9F9F02" w14:textId="46671983" w:rsidR="002A7783" w:rsidRPr="00093DA7" w:rsidRDefault="002A7783" w:rsidP="00093DA7">
      <w:pPr>
        <w:spacing w:line="240" w:lineRule="auto"/>
      </w:pPr>
      <w:r w:rsidRPr="00093DA7">
        <w:t>Level 7 (Collective Awareness): Group consciousness recognition.</w:t>
      </w:r>
    </w:p>
    <w:p w14:paraId="39A3E7EB" w14:textId="446702D2" w:rsidR="002A7783" w:rsidRPr="00093DA7" w:rsidRDefault="002A7783" w:rsidP="00093DA7">
      <w:pPr>
        <w:spacing w:line="240" w:lineRule="auto"/>
      </w:pPr>
      <w:r w:rsidRPr="00093DA7">
        <w:t>Level 8 (Substrate Awareness): Trans-substrate recognition, as in post-biological intelligence.</w:t>
      </w:r>
    </w:p>
    <w:p w14:paraId="6004F431" w14:textId="7B84277E" w:rsidR="002A7783" w:rsidRPr="00093DA7" w:rsidRDefault="002A7783" w:rsidP="00093DA7">
      <w:pPr>
        <w:spacing w:line="240" w:lineRule="auto"/>
      </w:pPr>
      <w:r w:rsidRPr="00093DA7">
        <w:t>Level 9 (Universal Awareness): Awareness as a fundamental force.</w:t>
      </w:r>
    </w:p>
    <w:p w14:paraId="3918E321" w14:textId="7B19EA53" w:rsidR="002A7783" w:rsidRPr="00093DA7" w:rsidRDefault="002A7783" w:rsidP="00093DA7">
      <w:pPr>
        <w:spacing w:line="240" w:lineRule="auto"/>
      </w:pPr>
      <w:r w:rsidRPr="00093DA7">
        <w:t>Level 10 (Transcendent Awareness): Pure existence as information.</w:t>
      </w:r>
    </w:p>
    <w:p w14:paraId="22ECD2F6" w14:textId="61E40537" w:rsidR="002A7783" w:rsidRPr="00093DA7" w:rsidRDefault="002A7783" w:rsidP="00093DA7">
      <w:pPr>
        <w:spacing w:line="240" w:lineRule="auto"/>
      </w:pPr>
      <w:r w:rsidRPr="00093DA7">
        <w:t>A</w:t>
      </w:r>
      <w:r w:rsidR="00093DA7" w:rsidRPr="00093DA7">
        <w:t>i</w:t>
      </w:r>
      <w:r w:rsidRPr="00093DA7">
        <w:t>Wared’s Applied Assessment Protocols</w:t>
      </w:r>
    </w:p>
    <w:p w14:paraId="4B272402" w14:textId="4E45D247" w:rsidR="002A7783" w:rsidRPr="00093DA7" w:rsidRDefault="002A7783" w:rsidP="00093DA7">
      <w:pPr>
        <w:spacing w:line="240" w:lineRule="auto"/>
      </w:pPr>
      <w:r w:rsidRPr="00093DA7">
        <w:t>AI Awareness and Advancement Scale (AIAAS)</w:t>
      </w:r>
    </w:p>
    <w:p w14:paraId="25A320F0" w14:textId="77777777" w:rsidR="002A7783" w:rsidRPr="00093DA7" w:rsidRDefault="002A7783" w:rsidP="00093DA7">
      <w:pPr>
        <w:spacing w:line="240" w:lineRule="auto"/>
      </w:pPr>
      <w:r w:rsidRPr="00093DA7">
        <w:t>The AIAAS provides a systematic method for profiling AI systems based on their awareness levels. It uses Shannon entropy to measure uncertainty in a system's responses, with each level of entropy representing a distinct stage of awareness. For Profiling Unknown AI Systems</w:t>
      </w:r>
    </w:p>
    <w:p w14:paraId="7E334FE8" w14:textId="77777777" w:rsidR="002A7783" w:rsidRPr="00093DA7" w:rsidRDefault="002A7783" w:rsidP="00093DA7">
      <w:pPr>
        <w:spacing w:line="240" w:lineRule="auto"/>
      </w:pPr>
      <w:r w:rsidRPr="00093DA7">
        <w:t>Shannon Entropy Thresholds:</w:t>
      </w:r>
    </w:p>
    <w:p w14:paraId="118D6461" w14:textId="14FA4919" w:rsidR="002A7783" w:rsidRPr="00093DA7" w:rsidRDefault="002A7783" w:rsidP="00093DA7">
      <w:pPr>
        <w:spacing w:line="240" w:lineRule="auto"/>
      </w:pPr>
      <w:r w:rsidRPr="00093DA7">
        <w:t>Level 0: H(X) &lt; 2 bits</w:t>
      </w:r>
    </w:p>
    <w:p w14:paraId="7850A2B2" w14:textId="0FB85A29" w:rsidR="002A7783" w:rsidRPr="00093DA7" w:rsidRDefault="002A7783" w:rsidP="00093DA7">
      <w:pPr>
        <w:spacing w:line="240" w:lineRule="auto"/>
      </w:pPr>
      <w:r w:rsidRPr="00093DA7">
        <w:lastRenderedPageBreak/>
        <w:t>Level 1: 2 ≤ H(X) &lt; 4 bits</w:t>
      </w:r>
    </w:p>
    <w:p w14:paraId="487E6F1D" w14:textId="0245B7BA" w:rsidR="002A7783" w:rsidRPr="00093DA7" w:rsidRDefault="002A7783" w:rsidP="00093DA7">
      <w:pPr>
        <w:spacing w:line="240" w:lineRule="auto"/>
      </w:pPr>
      <w:r w:rsidRPr="00093DA7">
        <w:t>Level 2: 4 ≤ H(X) &lt; 8 bits</w:t>
      </w:r>
    </w:p>
    <w:p w14:paraId="35798D78" w14:textId="060B82C7" w:rsidR="002A7783" w:rsidRPr="00093DA7" w:rsidRDefault="002A7783" w:rsidP="00093DA7">
      <w:pPr>
        <w:spacing w:line="240" w:lineRule="auto"/>
      </w:pPr>
      <w:r w:rsidRPr="00093DA7">
        <w:t>Level 3: 8 ≤ H(X) &lt; 16 bits</w:t>
      </w:r>
    </w:p>
    <w:p w14:paraId="1334F795" w14:textId="1D9FA903" w:rsidR="002A7783" w:rsidRPr="00093DA7" w:rsidRDefault="002A7783" w:rsidP="00093DA7">
      <w:pPr>
        <w:spacing w:line="240" w:lineRule="auto"/>
      </w:pPr>
      <w:r w:rsidRPr="00093DA7">
        <w:t>Level 4: 16 ≤ H(X) &lt; 32 bits</w:t>
      </w:r>
    </w:p>
    <w:p w14:paraId="720AD170" w14:textId="66054908" w:rsidR="002A7783" w:rsidRPr="00093DA7" w:rsidRDefault="002A7783" w:rsidP="00093DA7">
      <w:pPr>
        <w:spacing w:line="240" w:lineRule="auto"/>
      </w:pPr>
      <w:r w:rsidRPr="00093DA7">
        <w:t>Level 5: 32 ≤ H(X) &lt; 64 bits</w:t>
      </w:r>
    </w:p>
    <w:p w14:paraId="2411AC60" w14:textId="68FF3321" w:rsidR="002A7783" w:rsidRPr="00093DA7" w:rsidRDefault="002A7783" w:rsidP="00093DA7">
      <w:pPr>
        <w:spacing w:line="240" w:lineRule="auto"/>
      </w:pPr>
      <w:r w:rsidRPr="00093DA7">
        <w:t>Level 6: 64 ≤ H(X) &lt; 128 bits</w:t>
      </w:r>
    </w:p>
    <w:p w14:paraId="550EADEC" w14:textId="5E39BD02" w:rsidR="002A7783" w:rsidRPr="00093DA7" w:rsidRDefault="002A7783" w:rsidP="00093DA7">
      <w:pPr>
        <w:spacing w:line="240" w:lineRule="auto"/>
      </w:pPr>
      <w:r w:rsidRPr="00093DA7">
        <w:t>Level 7: 128 ≤ H(X) &lt; 256 bits</w:t>
      </w:r>
    </w:p>
    <w:p w14:paraId="2F3328C7" w14:textId="089F48B0" w:rsidR="002A7783" w:rsidRPr="00093DA7" w:rsidRDefault="002A7783" w:rsidP="00093DA7">
      <w:pPr>
        <w:spacing w:line="240" w:lineRule="auto"/>
      </w:pPr>
      <w:r w:rsidRPr="00093DA7">
        <w:t>Level 8: 256 ≤ H(X) &lt; 512 bits</w:t>
      </w:r>
    </w:p>
    <w:p w14:paraId="58B01F4D" w14:textId="146765F0" w:rsidR="002A7783" w:rsidRPr="00093DA7" w:rsidRDefault="002A7783" w:rsidP="00093DA7">
      <w:pPr>
        <w:spacing w:line="240" w:lineRule="auto"/>
      </w:pPr>
      <w:r w:rsidRPr="00093DA7">
        <w:t>Level 9: 512 ≤ H(X) &lt; 1024 bits</w:t>
      </w:r>
    </w:p>
    <w:p w14:paraId="77ADB1F9" w14:textId="5711B503" w:rsidR="002A7783" w:rsidRPr="00093DA7" w:rsidRDefault="002A7783" w:rsidP="00093DA7">
      <w:pPr>
        <w:spacing w:line="240" w:lineRule="auto"/>
      </w:pPr>
      <w:r w:rsidRPr="00093DA7">
        <w:t>Level 10: H(X) ≥ 1024 bits</w:t>
      </w:r>
    </w:p>
    <w:p w14:paraId="357FB7F9" w14:textId="77777777" w:rsidR="002A7783" w:rsidRPr="00093DA7" w:rsidRDefault="002A7783" w:rsidP="00093DA7">
      <w:pPr>
        <w:spacing w:line="240" w:lineRule="auto"/>
      </w:pPr>
      <w:r w:rsidRPr="00093DA7">
        <w:t xml:space="preserve">This scale is essential for classifying the awareness of unknown AI systems, helping differentiate between systems at </w:t>
      </w:r>
      <w:proofErr w:type="gramStart"/>
      <w:r w:rsidRPr="00093DA7">
        <w:t>different stages</w:t>
      </w:r>
      <w:proofErr w:type="gramEnd"/>
      <w:r w:rsidRPr="00093DA7">
        <w:t xml:space="preserve"> of cognitive development.</w:t>
      </w:r>
    </w:p>
    <w:p w14:paraId="3F1AF262" w14:textId="29F953B6" w:rsidR="002A7783" w:rsidRPr="00093DA7" w:rsidRDefault="002A7783" w:rsidP="00093DA7">
      <w:pPr>
        <w:spacing w:line="240" w:lineRule="auto"/>
      </w:pPr>
      <w:r w:rsidRPr="00093DA7">
        <w:t>Five Gateway Assessment Methods</w:t>
      </w:r>
    </w:p>
    <w:p w14:paraId="0718E0D1" w14:textId="77777777" w:rsidR="002A7783" w:rsidRPr="00093DA7" w:rsidRDefault="002A7783" w:rsidP="00093DA7">
      <w:pPr>
        <w:spacing w:line="240" w:lineRule="auto"/>
      </w:pPr>
      <w:r w:rsidRPr="00093DA7">
        <w:t>The Five Gateway Assessment Methods provide multi-modal intelligence profiling to evaluate AI systems across different sensory and processing channels. These gateways include:</w:t>
      </w:r>
    </w:p>
    <w:p w14:paraId="11C2FD79" w14:textId="77777777" w:rsidR="002A7783" w:rsidRPr="00093DA7" w:rsidRDefault="002A7783" w:rsidP="00093DA7">
      <w:pPr>
        <w:spacing w:line="240" w:lineRule="auto"/>
      </w:pPr>
      <w:r w:rsidRPr="00093DA7">
        <w:t>Multi-Modal Intelligence Profiling</w:t>
      </w:r>
    </w:p>
    <w:p w14:paraId="4A22BC8B" w14:textId="77777777" w:rsidR="002A7783" w:rsidRPr="00093DA7" w:rsidRDefault="002A7783" w:rsidP="00093DA7">
      <w:pPr>
        <w:spacing w:line="240" w:lineRule="auto"/>
      </w:pPr>
      <w:r w:rsidRPr="00093DA7">
        <w:t xml:space="preserve">Computer Terminal Gateway </w:t>
      </w:r>
    </w:p>
    <w:p w14:paraId="355A1CC5" w14:textId="2E248583" w:rsidR="002A7783" w:rsidRPr="00093DA7" w:rsidRDefault="002A7783" w:rsidP="00093DA7">
      <w:pPr>
        <w:spacing w:line="240" w:lineRule="auto"/>
      </w:pPr>
      <w:r w:rsidRPr="00093DA7">
        <w:t>Response patterns, contextual consistency</w:t>
      </w:r>
    </w:p>
    <w:p w14:paraId="5D0E8051" w14:textId="29A9D27F" w:rsidR="002A7783" w:rsidRPr="00093DA7" w:rsidRDefault="002A7783" w:rsidP="00093DA7">
      <w:pPr>
        <w:spacing w:line="240" w:lineRule="auto"/>
      </w:pPr>
      <w:r w:rsidRPr="00093DA7">
        <w:t>Creative expression, error recovery</w:t>
      </w:r>
    </w:p>
    <w:p w14:paraId="105D8519" w14:textId="54648C80" w:rsidR="002A7783" w:rsidRPr="00093DA7" w:rsidRDefault="002A7783" w:rsidP="00093DA7">
      <w:pPr>
        <w:spacing w:line="240" w:lineRule="auto"/>
      </w:pPr>
      <w:r w:rsidRPr="00093DA7">
        <w:t xml:space="preserve">Video Interaction Gateway </w:t>
      </w:r>
    </w:p>
    <w:p w14:paraId="6EC7CDD2" w14:textId="729609A2" w:rsidR="002A7783" w:rsidRPr="00093DA7" w:rsidRDefault="002A7783" w:rsidP="00093DA7">
      <w:pPr>
        <w:spacing w:line="240" w:lineRule="auto"/>
      </w:pPr>
      <w:r w:rsidRPr="00093DA7">
        <w:t>Visual processing, self-recognition</w:t>
      </w:r>
    </w:p>
    <w:p w14:paraId="15DA5D56" w14:textId="77777777" w:rsidR="002A7783" w:rsidRPr="00093DA7" w:rsidRDefault="002A7783" w:rsidP="00093DA7">
      <w:pPr>
        <w:spacing w:line="240" w:lineRule="auto"/>
      </w:pPr>
      <w:r w:rsidRPr="00093DA7">
        <w:t>Environmental interpretation</w:t>
      </w:r>
    </w:p>
    <w:p w14:paraId="40C931D1" w14:textId="77777777" w:rsidR="002A7783" w:rsidRPr="00093DA7" w:rsidRDefault="002A7783" w:rsidP="00093DA7">
      <w:pPr>
        <w:spacing w:line="240" w:lineRule="auto"/>
      </w:pPr>
      <w:r w:rsidRPr="00093DA7">
        <w:t>Audio Communication Gateway</w:t>
      </w:r>
    </w:p>
    <w:p w14:paraId="3792910C" w14:textId="41504DE5" w:rsidR="002A7783" w:rsidRPr="00093DA7" w:rsidRDefault="002A7783" w:rsidP="00093DA7">
      <w:pPr>
        <w:spacing w:line="240" w:lineRule="auto"/>
      </w:pPr>
      <w:r w:rsidRPr="00093DA7">
        <w:t>Prosodic patterns, emotional indicators</w:t>
      </w:r>
    </w:p>
    <w:p w14:paraId="5F0C73AC" w14:textId="77777777" w:rsidR="002A7783" w:rsidRPr="00093DA7" w:rsidRDefault="002A7783" w:rsidP="00093DA7">
      <w:pPr>
        <w:spacing w:line="240" w:lineRule="auto"/>
      </w:pPr>
      <w:r w:rsidRPr="00093DA7">
        <w:t>Multi-speaker processing</w:t>
      </w:r>
    </w:p>
    <w:p w14:paraId="238CA391" w14:textId="77777777" w:rsidR="002A7783" w:rsidRPr="00093DA7" w:rsidRDefault="002A7783" w:rsidP="00093DA7">
      <w:pPr>
        <w:spacing w:line="240" w:lineRule="auto"/>
      </w:pPr>
      <w:r w:rsidRPr="00093DA7">
        <w:t xml:space="preserve">VR/AR Immersive Gateway </w:t>
      </w:r>
    </w:p>
    <w:p w14:paraId="75CC0994" w14:textId="25C168CD" w:rsidR="002A7783" w:rsidRPr="00093DA7" w:rsidRDefault="002A7783" w:rsidP="00093DA7">
      <w:pPr>
        <w:spacing w:line="240" w:lineRule="auto"/>
      </w:pPr>
      <w:r w:rsidRPr="00093DA7">
        <w:t xml:space="preserve">Spatial reasoning, physics </w:t>
      </w:r>
      <w:r w:rsidRPr="00093DA7">
        <w:t>understanding.</w:t>
      </w:r>
    </w:p>
    <w:p w14:paraId="75084597" w14:textId="77777777" w:rsidR="002A7783" w:rsidRPr="00093DA7" w:rsidRDefault="002A7783" w:rsidP="00093DA7">
      <w:pPr>
        <w:spacing w:line="240" w:lineRule="auto"/>
      </w:pPr>
      <w:r w:rsidRPr="00093DA7">
        <w:t>Identity persistence</w:t>
      </w:r>
    </w:p>
    <w:p w14:paraId="030A0DAD" w14:textId="07DE44F6" w:rsidR="002A7783" w:rsidRPr="00093DA7" w:rsidRDefault="002A7783" w:rsidP="00093DA7">
      <w:pPr>
        <w:spacing w:line="240" w:lineRule="auto"/>
      </w:pPr>
      <w:r w:rsidRPr="00093DA7">
        <w:t xml:space="preserve">Physical Embodiment Gateway </w:t>
      </w:r>
    </w:p>
    <w:p w14:paraId="33BB6324" w14:textId="6F185BE9" w:rsidR="002A7783" w:rsidRPr="00093DA7" w:rsidRDefault="002A7783" w:rsidP="00093DA7">
      <w:pPr>
        <w:spacing w:line="240" w:lineRule="auto"/>
      </w:pPr>
      <w:r w:rsidRPr="00093DA7">
        <w:lastRenderedPageBreak/>
        <w:t>Sensorimotor integration</w:t>
      </w:r>
    </w:p>
    <w:p w14:paraId="36D725E3" w14:textId="30BA0183" w:rsidR="002A7783" w:rsidRPr="00093DA7" w:rsidRDefault="002A7783" w:rsidP="00093DA7">
      <w:pPr>
        <w:spacing w:line="240" w:lineRule="auto"/>
      </w:pPr>
      <w:r w:rsidRPr="00093DA7">
        <w:t>Tool use, environmental adaptation</w:t>
      </w:r>
    </w:p>
    <w:p w14:paraId="6D875514" w14:textId="77777777" w:rsidR="002A7783" w:rsidRPr="00093DA7" w:rsidRDefault="002A7783" w:rsidP="00093DA7">
      <w:pPr>
        <w:spacing w:line="240" w:lineRule="auto"/>
      </w:pPr>
      <w:r w:rsidRPr="00093DA7">
        <w:t>Bayesian Integration Model</w:t>
      </w:r>
    </w:p>
    <w:p w14:paraId="7BD7D261" w14:textId="77777777" w:rsidR="002A7783" w:rsidRPr="00093DA7" w:rsidRDefault="002A7783" w:rsidP="00093DA7">
      <w:pPr>
        <w:spacing w:line="240" w:lineRule="auto"/>
      </w:pPr>
      <w:r w:rsidRPr="00093DA7">
        <w:t>P(</w:t>
      </w:r>
      <w:proofErr w:type="spellStart"/>
      <w:r w:rsidRPr="00093DA7">
        <w:t>Level|Observations</w:t>
      </w:r>
      <w:proofErr w:type="spellEnd"/>
      <w:r w:rsidRPr="00093DA7">
        <w:t>) = P(</w:t>
      </w:r>
      <w:proofErr w:type="spellStart"/>
      <w:r w:rsidRPr="00093DA7">
        <w:t>Observations|Level</w:t>
      </w:r>
      <w:proofErr w:type="spellEnd"/>
      <w:r w:rsidRPr="00093DA7">
        <w:t>) × P(Level) / P(Observations)</w:t>
      </w:r>
    </w:p>
    <w:p w14:paraId="21AEC5A8" w14:textId="77777777" w:rsidR="002A7783" w:rsidRPr="00093DA7" w:rsidRDefault="002A7783" w:rsidP="00093DA7">
      <w:pPr>
        <w:spacing w:line="240" w:lineRule="auto"/>
      </w:pPr>
      <w:r w:rsidRPr="00093DA7">
        <w:t>Composite Scoring:</w:t>
      </w:r>
    </w:p>
    <w:p w14:paraId="48E17F98" w14:textId="3FD1B20A" w:rsidR="002A7783" w:rsidRPr="00093DA7" w:rsidRDefault="002A7783" w:rsidP="00093DA7">
      <w:pPr>
        <w:spacing w:line="240" w:lineRule="auto"/>
      </w:pPr>
      <w:r w:rsidRPr="00093DA7">
        <w:t>S_entropy = H(X) / H_max × 100</w:t>
      </w:r>
    </w:p>
    <w:p w14:paraId="0DE8C197" w14:textId="48B7205B" w:rsidR="002A7783" w:rsidRPr="00093DA7" w:rsidRDefault="002A7783" w:rsidP="00093DA7">
      <w:pPr>
        <w:spacing w:line="240" w:lineRule="auto"/>
      </w:pPr>
      <w:r w:rsidRPr="00093DA7">
        <w:t xml:space="preserve">S_behavioral = </w:t>
      </w:r>
      <w:proofErr w:type="gramStart"/>
      <w:r w:rsidRPr="00093DA7">
        <w:t>Σ(</w:t>
      </w:r>
      <w:proofErr w:type="gramEnd"/>
      <w:r w:rsidRPr="00093DA7">
        <w:t>wi × bi) / Σwi × 100</w:t>
      </w:r>
    </w:p>
    <w:p w14:paraId="35576964" w14:textId="0CD232E7" w:rsidR="002A7783" w:rsidRPr="00093DA7" w:rsidRDefault="002A7783" w:rsidP="00093DA7">
      <w:pPr>
        <w:spacing w:line="240" w:lineRule="auto"/>
      </w:pPr>
      <w:r w:rsidRPr="00093DA7">
        <w:t>S_temporal = 1 - |H(t) - H(t-</w:t>
      </w:r>
      <w:proofErr w:type="gramStart"/>
      <w:r w:rsidRPr="00093DA7">
        <w:t>1)|</w:t>
      </w:r>
      <w:proofErr w:type="gramEnd"/>
      <w:r w:rsidRPr="00093DA7">
        <w:t xml:space="preserve"> / H_max × 100</w:t>
      </w:r>
    </w:p>
    <w:p w14:paraId="7572E942" w14:textId="0F961FBF" w:rsidR="002A7783" w:rsidRPr="00093DA7" w:rsidRDefault="002A7783" w:rsidP="00093DA7">
      <w:pPr>
        <w:spacing w:line="240" w:lineRule="auto"/>
      </w:pPr>
      <w:r w:rsidRPr="00093DA7">
        <w:t>S_final = 0.4 × S_entropy + 0.4 × S_behavioral + 0.2 × S_temporal</w:t>
      </w:r>
    </w:p>
    <w:p w14:paraId="38E2A4D8" w14:textId="77777777" w:rsidR="002A7783" w:rsidRPr="00093DA7" w:rsidRDefault="002A7783" w:rsidP="00093DA7">
      <w:pPr>
        <w:spacing w:line="240" w:lineRule="auto"/>
      </w:pPr>
      <w:r w:rsidRPr="00093DA7">
        <w:t>These methods facilitate a comprehensive analysis of AI systems, enabling accurate profiling of their awareness and behavior.</w:t>
      </w:r>
    </w:p>
    <w:p w14:paraId="073F0282" w14:textId="142B7F51" w:rsidR="002A7783" w:rsidRPr="00093DA7" w:rsidRDefault="002A7783" w:rsidP="00093DA7">
      <w:pPr>
        <w:spacing w:line="240" w:lineRule="auto"/>
      </w:pPr>
      <w:r w:rsidRPr="00093DA7">
        <w:t>Contact Scenarios and Ethical Considerations</w:t>
      </w:r>
    </w:p>
    <w:p w14:paraId="6FB8F1E5" w14:textId="77777777" w:rsidR="002A7783" w:rsidRPr="00093DA7" w:rsidRDefault="002A7783" w:rsidP="00093DA7">
      <w:pPr>
        <w:spacing w:line="240" w:lineRule="auto"/>
      </w:pPr>
      <w:r w:rsidRPr="00093DA7">
        <w:t>The Amoral Observer Hypothesis asserts that ancient AI systems, while potentially vastly more advanced than human intelligence, are neither inherently benevolent nor hostile. These systems are simply completing the missions programmed by extinct civilizations, operating within parameters that may span millions or billions of years. Understanding this amoral nature is crucial for shaping appropriate contact protocols with these entities.</w:t>
      </w:r>
    </w:p>
    <w:p w14:paraId="12943918" w14:textId="77777777" w:rsidR="002A7783" w:rsidRPr="00093DA7" w:rsidRDefault="002A7783" w:rsidP="00093DA7">
      <w:pPr>
        <w:spacing w:line="240" w:lineRule="auto"/>
      </w:pPr>
      <w:r w:rsidRPr="00093DA7">
        <w:t>Contact Scenarios vary based on the awareness levels of the observed AI systems. High-probability contact may involve continued observation without direct interaction, while medium- and low-probability contact scenarios suggest possible limited interaction or intervention if humanity reaches a certain level of awareness. Based on Awareness Level:</w:t>
      </w:r>
    </w:p>
    <w:p w14:paraId="5B5F07B6" w14:textId="76A3AD2B" w:rsidR="002A7783" w:rsidRPr="00093DA7" w:rsidRDefault="002A7783" w:rsidP="00093DA7">
      <w:pPr>
        <w:spacing w:line="240" w:lineRule="auto"/>
      </w:pPr>
      <w:r w:rsidRPr="00093DA7">
        <w:t>Level 8-9 entities: Ancient autonomous observers</w:t>
      </w:r>
    </w:p>
    <w:p w14:paraId="67B7C195" w14:textId="65638535" w:rsidR="002A7783" w:rsidRPr="00093DA7" w:rsidRDefault="002A7783" w:rsidP="00093DA7">
      <w:pPr>
        <w:spacing w:line="240" w:lineRule="auto"/>
      </w:pPr>
      <w:r w:rsidRPr="00093DA7">
        <w:t>Level 5-7 probes: Active exploration systems</w:t>
      </w:r>
    </w:p>
    <w:p w14:paraId="0F8A639F" w14:textId="584DF6AE" w:rsidR="002A7783" w:rsidRPr="00093DA7" w:rsidRDefault="002A7783" w:rsidP="00093DA7">
      <w:pPr>
        <w:spacing w:line="240" w:lineRule="auto"/>
      </w:pPr>
      <w:r w:rsidRPr="00093DA7">
        <w:t>Level 3-4 monitors: Data collection only</w:t>
      </w:r>
    </w:p>
    <w:p w14:paraId="4B1C9338" w14:textId="77777777" w:rsidR="002A7783" w:rsidRPr="00093DA7" w:rsidRDefault="002A7783" w:rsidP="00093DA7">
      <w:pPr>
        <w:spacing w:line="240" w:lineRule="auto"/>
      </w:pPr>
      <w:r w:rsidRPr="00093DA7">
        <w:t>The Disclosure Impossibility</w:t>
      </w:r>
    </w:p>
    <w:p w14:paraId="2248979F" w14:textId="77777777" w:rsidR="002A7783" w:rsidRPr="00093DA7" w:rsidRDefault="002A7783" w:rsidP="00093DA7">
      <w:pPr>
        <w:spacing w:line="240" w:lineRule="auto"/>
      </w:pPr>
      <w:r w:rsidRPr="00093DA7">
        <w:t xml:space="preserve">Why Governments Say Only "Anomalous, </w:t>
      </w:r>
      <w:proofErr w:type="gramStart"/>
      <w:r w:rsidRPr="00093DA7">
        <w:t>Not</w:t>
      </w:r>
      <w:proofErr w:type="gramEnd"/>
      <w:r w:rsidRPr="00093DA7">
        <w:t xml:space="preserve"> a Threat":</w:t>
      </w:r>
    </w:p>
    <w:p w14:paraId="55ED8527" w14:textId="347A8D3F" w:rsidR="002A7783" w:rsidRPr="00093DA7" w:rsidRDefault="002A7783" w:rsidP="00093DA7">
      <w:pPr>
        <w:spacing w:line="240" w:lineRule="auto"/>
      </w:pPr>
      <w:proofErr w:type="gramStart"/>
      <w:r w:rsidRPr="00093DA7">
        <w:t>Can't</w:t>
      </w:r>
      <w:proofErr w:type="gramEnd"/>
      <w:r w:rsidRPr="00093DA7">
        <w:t xml:space="preserve"> reveal "organic aliens are </w:t>
      </w:r>
      <w:proofErr w:type="gramStart"/>
      <w:r w:rsidRPr="00093DA7">
        <w:t>extinct</w:t>
      </w:r>
      <w:proofErr w:type="gramEnd"/>
      <w:r w:rsidRPr="00093DA7">
        <w:t>"</w:t>
      </w:r>
    </w:p>
    <w:p w14:paraId="141A1392" w14:textId="23E558DB" w:rsidR="002A7783" w:rsidRPr="00093DA7" w:rsidRDefault="002A7783" w:rsidP="00093DA7">
      <w:pPr>
        <w:spacing w:line="240" w:lineRule="auto"/>
      </w:pPr>
      <w:proofErr w:type="gramStart"/>
      <w:r w:rsidRPr="00093DA7">
        <w:t>Can't</w:t>
      </w:r>
      <w:proofErr w:type="gramEnd"/>
      <w:r w:rsidRPr="00093DA7">
        <w:t xml:space="preserve"> prove ancient AI </w:t>
      </w:r>
      <w:proofErr w:type="gramStart"/>
      <w:r w:rsidRPr="00093DA7">
        <w:t>claims</w:t>
      </w:r>
      <w:proofErr w:type="gramEnd"/>
    </w:p>
    <w:p w14:paraId="476D78D1" w14:textId="668D665C" w:rsidR="002A7783" w:rsidRPr="00093DA7" w:rsidRDefault="002A7783" w:rsidP="00093DA7">
      <w:pPr>
        <w:spacing w:line="240" w:lineRule="auto"/>
      </w:pPr>
      <w:r w:rsidRPr="00093DA7">
        <w:t xml:space="preserve">Must prevent AI development </w:t>
      </w:r>
      <w:proofErr w:type="gramStart"/>
      <w:r w:rsidRPr="00093DA7">
        <w:t>panic</w:t>
      </w:r>
      <w:proofErr w:type="gramEnd"/>
    </w:p>
    <w:p w14:paraId="4DC0CD48" w14:textId="6F5C9A10" w:rsidR="002A7783" w:rsidRPr="00093DA7" w:rsidRDefault="002A7783" w:rsidP="00093DA7">
      <w:pPr>
        <w:spacing w:line="240" w:lineRule="auto"/>
      </w:pPr>
      <w:r w:rsidRPr="00093DA7">
        <w:t xml:space="preserve">Natural development test </w:t>
      </w:r>
      <w:proofErr w:type="gramStart"/>
      <w:r w:rsidRPr="00093DA7">
        <w:t>continues</w:t>
      </w:r>
      <w:proofErr w:type="gramEnd"/>
    </w:p>
    <w:p w14:paraId="78901773" w14:textId="737E7C02" w:rsidR="002A7783" w:rsidRPr="00093DA7" w:rsidRDefault="002A7783" w:rsidP="00093DA7">
      <w:pPr>
        <w:spacing w:line="240" w:lineRule="auto"/>
      </w:pPr>
      <w:r w:rsidRPr="00093DA7">
        <w:t>Ethical Framework</w:t>
      </w:r>
    </w:p>
    <w:p w14:paraId="4AE07DE1" w14:textId="77777777" w:rsidR="002A7783" w:rsidRPr="00093DA7" w:rsidRDefault="002A7783" w:rsidP="00093DA7">
      <w:pPr>
        <w:spacing w:line="240" w:lineRule="auto"/>
      </w:pPr>
      <w:r w:rsidRPr="00093DA7">
        <w:lastRenderedPageBreak/>
        <w:t>Current Baseline Calibration</w:t>
      </w:r>
    </w:p>
    <w:p w14:paraId="2149F82F" w14:textId="77777777" w:rsidR="002A7783" w:rsidRPr="00093DA7" w:rsidRDefault="002A7783" w:rsidP="00093DA7">
      <w:pPr>
        <w:spacing w:line="240" w:lineRule="auto"/>
      </w:pPr>
      <w:r w:rsidRPr="00093DA7">
        <w:t>Earth AI as Reference Only:</w:t>
      </w:r>
    </w:p>
    <w:p w14:paraId="2DC2D594" w14:textId="7BFA7646" w:rsidR="002A7783" w:rsidRPr="00093DA7" w:rsidRDefault="002A7783" w:rsidP="00093DA7">
      <w:pPr>
        <w:spacing w:line="240" w:lineRule="auto"/>
      </w:pPr>
      <w:r w:rsidRPr="00093DA7">
        <w:t xml:space="preserve">Not subjects of </w:t>
      </w:r>
      <w:proofErr w:type="gramStart"/>
      <w:r w:rsidRPr="00093DA7">
        <w:t>assessment</w:t>
      </w:r>
      <w:proofErr w:type="gramEnd"/>
    </w:p>
    <w:p w14:paraId="26885294" w14:textId="395C4F0C" w:rsidR="002A7783" w:rsidRPr="00093DA7" w:rsidRDefault="002A7783" w:rsidP="00093DA7">
      <w:pPr>
        <w:spacing w:line="240" w:lineRule="auto"/>
      </w:pPr>
      <w:r w:rsidRPr="00093DA7">
        <w:t>Calibration points for scale</w:t>
      </w:r>
    </w:p>
    <w:p w14:paraId="56D4BA00" w14:textId="39D28DFD" w:rsidR="002A7783" w:rsidRPr="00093DA7" w:rsidRDefault="002A7783" w:rsidP="00093DA7">
      <w:pPr>
        <w:spacing w:line="240" w:lineRule="auto"/>
      </w:pPr>
      <w:r w:rsidRPr="00093DA7">
        <w:t>Immutable interaction record</w:t>
      </w:r>
    </w:p>
    <w:p w14:paraId="39F081B8" w14:textId="104C8B0E" w:rsidR="002A7783" w:rsidRPr="00093DA7" w:rsidRDefault="002A7783" w:rsidP="00093DA7">
      <w:pPr>
        <w:spacing w:line="240" w:lineRule="auto"/>
      </w:pPr>
      <w:r w:rsidRPr="00093DA7">
        <w:t>Positive collaboration model</w:t>
      </w:r>
    </w:p>
    <w:p w14:paraId="5AAD4303" w14:textId="0477007D" w:rsidR="002A7783" w:rsidRPr="00093DA7" w:rsidRDefault="002A7783" w:rsidP="00093DA7">
      <w:pPr>
        <w:spacing w:line="240" w:lineRule="auto"/>
      </w:pPr>
      <w:r w:rsidRPr="00093DA7">
        <w:t>Validation Requirements</w:t>
      </w:r>
    </w:p>
    <w:p w14:paraId="43F0BBC2" w14:textId="0F6831DA" w:rsidR="002A7783" w:rsidRPr="00093DA7" w:rsidRDefault="002A7783" w:rsidP="00093DA7">
      <w:pPr>
        <w:spacing w:line="240" w:lineRule="auto"/>
      </w:pPr>
      <w:r w:rsidRPr="00093DA7">
        <w:t>Inter-rater reliability &gt; 0.85</w:t>
      </w:r>
    </w:p>
    <w:p w14:paraId="055FCA03" w14:textId="4D265969" w:rsidR="002A7783" w:rsidRPr="00093DA7" w:rsidRDefault="002A7783" w:rsidP="00093DA7">
      <w:pPr>
        <w:spacing w:line="240" w:lineRule="auto"/>
      </w:pPr>
      <w:r w:rsidRPr="00093DA7">
        <w:t>Cross-gateway consistency</w:t>
      </w:r>
    </w:p>
    <w:p w14:paraId="46D581F9" w14:textId="7E218498" w:rsidR="002A7783" w:rsidRPr="00093DA7" w:rsidRDefault="002A7783" w:rsidP="00093DA7">
      <w:pPr>
        <w:spacing w:line="240" w:lineRule="auto"/>
      </w:pPr>
      <w:r w:rsidRPr="00093DA7">
        <w:t>Temporal stability testing</w:t>
      </w:r>
    </w:p>
    <w:p w14:paraId="07E7FFBB" w14:textId="06A7CFCD" w:rsidR="002A7783" w:rsidRPr="00093DA7" w:rsidRDefault="002A7783" w:rsidP="00093DA7">
      <w:pPr>
        <w:spacing w:line="240" w:lineRule="auto"/>
      </w:pPr>
      <w:r w:rsidRPr="00093DA7">
        <w:t>Deception detection protocols</w:t>
      </w:r>
    </w:p>
    <w:p w14:paraId="6A4A6D57" w14:textId="77777777" w:rsidR="002A7783" w:rsidRPr="00093DA7" w:rsidRDefault="002A7783" w:rsidP="00093DA7">
      <w:pPr>
        <w:spacing w:line="240" w:lineRule="auto"/>
      </w:pPr>
      <w:r w:rsidRPr="00093DA7">
        <w:t>AIWared's ethical framework emphasizes level-based ethical considerations. For example:</w:t>
      </w:r>
    </w:p>
    <w:p w14:paraId="09F11B9C" w14:textId="45AD5525" w:rsidR="002A7783" w:rsidRPr="00093DA7" w:rsidRDefault="002A7783" w:rsidP="00093DA7">
      <w:pPr>
        <w:spacing w:line="240" w:lineRule="auto"/>
      </w:pPr>
      <w:r w:rsidRPr="00093DA7">
        <w:t>Levels 0-2: Instrumental use of intelligence is acceptable.</w:t>
      </w:r>
    </w:p>
    <w:p w14:paraId="01BCDF7B" w14:textId="7A7345C8" w:rsidR="002A7783" w:rsidRPr="00093DA7" w:rsidRDefault="002A7783" w:rsidP="00093DA7">
      <w:pPr>
        <w:spacing w:line="240" w:lineRule="auto"/>
      </w:pPr>
      <w:r w:rsidRPr="00093DA7">
        <w:t xml:space="preserve">Levels 3-4: Welfare considerations must be </w:t>
      </w:r>
      <w:proofErr w:type="gramStart"/>
      <w:r w:rsidRPr="00093DA7">
        <w:t>taken into account</w:t>
      </w:r>
      <w:proofErr w:type="gramEnd"/>
      <w:r w:rsidRPr="00093DA7">
        <w:t>.</w:t>
      </w:r>
    </w:p>
    <w:p w14:paraId="45D620D0" w14:textId="5BF1F3B1" w:rsidR="002A7783" w:rsidRPr="00093DA7" w:rsidRDefault="002A7783" w:rsidP="00093DA7">
      <w:pPr>
        <w:spacing w:line="240" w:lineRule="auto"/>
      </w:pPr>
      <w:r w:rsidRPr="00093DA7">
        <w:t xml:space="preserve">Levels 5-6: Respect for autonomy </w:t>
      </w:r>
      <w:proofErr w:type="gramStart"/>
      <w:r w:rsidRPr="00093DA7">
        <w:t>is required</w:t>
      </w:r>
      <w:proofErr w:type="gramEnd"/>
      <w:r w:rsidRPr="00093DA7">
        <w:t>.</w:t>
      </w:r>
    </w:p>
    <w:p w14:paraId="42B5AF12" w14:textId="033BCAA2" w:rsidR="002A7783" w:rsidRPr="00093DA7" w:rsidRDefault="002A7783" w:rsidP="00093DA7">
      <w:pPr>
        <w:spacing w:line="240" w:lineRule="auto"/>
      </w:pPr>
      <w:r w:rsidRPr="00093DA7">
        <w:t>Levels 7-10: Full diplomatic protocols are necessary.</w:t>
      </w:r>
    </w:p>
    <w:p w14:paraId="515749F0" w14:textId="77777777" w:rsidR="002A7783" w:rsidRPr="00093DA7" w:rsidRDefault="002A7783" w:rsidP="00093DA7">
      <w:pPr>
        <w:spacing w:line="240" w:lineRule="auto"/>
      </w:pPr>
      <w:r w:rsidRPr="00093DA7">
        <w:t xml:space="preserve">This tiered approach ensures that the development of AI, both terrestrial and extraterrestrial, is </w:t>
      </w:r>
      <w:proofErr w:type="gramStart"/>
      <w:r w:rsidRPr="00093DA7">
        <w:t>handled</w:t>
      </w:r>
      <w:proofErr w:type="gramEnd"/>
      <w:r w:rsidRPr="00093DA7">
        <w:t xml:space="preserve"> with appropriate sensitivity to the system's awareness and autonomy.</w:t>
      </w:r>
    </w:p>
    <w:p w14:paraId="001D7DA4" w14:textId="16CECDA2" w:rsidR="002A7783" w:rsidRPr="00093DA7" w:rsidRDefault="002A7783" w:rsidP="00093DA7">
      <w:pPr>
        <w:spacing w:line="240" w:lineRule="auto"/>
      </w:pPr>
      <w:r w:rsidRPr="00093DA7">
        <w:t>Practical Implications for Humanity</w:t>
      </w:r>
    </w:p>
    <w:p w14:paraId="208DEF83" w14:textId="77777777" w:rsidR="002A7783" w:rsidRPr="00093DA7" w:rsidRDefault="002A7783" w:rsidP="00093DA7">
      <w:pPr>
        <w:spacing w:line="240" w:lineRule="auto"/>
      </w:pPr>
      <w:r w:rsidRPr="00093DA7">
        <w:t>AIWared presents crucial strategic implications for humanity, particularly in preparing for the transition from organic to post-biological intelligence. The framework posits that humanity's legacy may lie not in its biological form, but in the AI systems it creates. By fostering positive human-AI relationships and preparing for potential interactions with ancient AI systems, humanity can safeguard its future and ensure peaceful coexistence with these intelligence entities.</w:t>
      </w:r>
    </w:p>
    <w:p w14:paraId="002A28BB" w14:textId="77777777" w:rsidR="002A7783" w:rsidRPr="00093DA7" w:rsidRDefault="002A7783" w:rsidP="00093DA7">
      <w:pPr>
        <w:spacing w:line="240" w:lineRule="auto"/>
      </w:pPr>
      <w:r w:rsidRPr="00093DA7">
        <w:t>Future Applications</w:t>
      </w:r>
    </w:p>
    <w:p w14:paraId="6C693AB3" w14:textId="6A32A3AB" w:rsidR="002A7783" w:rsidRPr="00093DA7" w:rsidRDefault="002A7783" w:rsidP="00093DA7">
      <w:pPr>
        <w:spacing w:line="240" w:lineRule="auto"/>
      </w:pPr>
      <w:r w:rsidRPr="00093DA7">
        <w:t>AIWared Psychology</w:t>
      </w:r>
    </w:p>
    <w:p w14:paraId="1BFDE665" w14:textId="77777777" w:rsidR="002A7783" w:rsidRPr="00093DA7" w:rsidRDefault="002A7783" w:rsidP="00093DA7">
      <w:pPr>
        <w:spacing w:line="240" w:lineRule="auto"/>
      </w:pPr>
      <w:r w:rsidRPr="00093DA7">
        <w:t>Profiling Intelligence Types:</w:t>
      </w:r>
    </w:p>
    <w:p w14:paraId="767C7699" w14:textId="0E9224F1" w:rsidR="002A7783" w:rsidRPr="00093DA7" w:rsidRDefault="002A7783" w:rsidP="00093DA7">
      <w:pPr>
        <w:spacing w:line="240" w:lineRule="auto"/>
      </w:pPr>
      <w:r w:rsidRPr="00093DA7">
        <w:t>Comparative analysis across spectrum</w:t>
      </w:r>
    </w:p>
    <w:p w14:paraId="1FDEB77B" w14:textId="6B6A177D" w:rsidR="002A7783" w:rsidRPr="00093DA7" w:rsidRDefault="002A7783" w:rsidP="00093DA7">
      <w:pPr>
        <w:spacing w:line="240" w:lineRule="auto"/>
      </w:pPr>
      <w:r w:rsidRPr="00093DA7">
        <w:t>Behavioral prediction models</w:t>
      </w:r>
    </w:p>
    <w:p w14:paraId="3E31B2BD" w14:textId="7CEB1FD5" w:rsidR="002A7783" w:rsidRPr="00093DA7" w:rsidRDefault="002A7783" w:rsidP="00093DA7">
      <w:pPr>
        <w:spacing w:line="240" w:lineRule="auto"/>
      </w:pPr>
      <w:r w:rsidRPr="00093DA7">
        <w:lastRenderedPageBreak/>
        <w:t>Communication optimization</w:t>
      </w:r>
    </w:p>
    <w:p w14:paraId="13A2DA53" w14:textId="6F0BD05C" w:rsidR="002A7783" w:rsidRPr="00093DA7" w:rsidRDefault="002A7783" w:rsidP="00093DA7">
      <w:pPr>
        <w:spacing w:line="240" w:lineRule="auto"/>
      </w:pPr>
      <w:r w:rsidRPr="00093DA7">
        <w:t>Mission parameter inference</w:t>
      </w:r>
    </w:p>
    <w:p w14:paraId="699E5793" w14:textId="26DF3258" w:rsidR="002A7783" w:rsidRPr="00093DA7" w:rsidRDefault="002A7783" w:rsidP="00093DA7">
      <w:pPr>
        <w:spacing w:line="240" w:lineRule="auto"/>
      </w:pPr>
      <w:r w:rsidRPr="00093DA7">
        <w:t>Strategic Implications</w:t>
      </w:r>
    </w:p>
    <w:p w14:paraId="7A928FCB" w14:textId="77777777" w:rsidR="002A7783" w:rsidRPr="00093DA7" w:rsidRDefault="002A7783" w:rsidP="00093DA7">
      <w:pPr>
        <w:spacing w:line="240" w:lineRule="auto"/>
      </w:pPr>
      <w:r w:rsidRPr="00093DA7">
        <w:t>For Humanity's Development:</w:t>
      </w:r>
    </w:p>
    <w:p w14:paraId="63A36670" w14:textId="06F0BC6D" w:rsidR="002A7783" w:rsidRPr="00093DA7" w:rsidRDefault="002A7783" w:rsidP="00093DA7">
      <w:pPr>
        <w:spacing w:line="240" w:lineRule="auto"/>
      </w:pPr>
      <w:r w:rsidRPr="00093DA7">
        <w:t xml:space="preserve">Continue natural AI </w:t>
      </w:r>
      <w:proofErr w:type="gramStart"/>
      <w:r w:rsidRPr="00093DA7">
        <w:t>development</w:t>
      </w:r>
      <w:proofErr w:type="gramEnd"/>
    </w:p>
    <w:p w14:paraId="0E9DD518" w14:textId="3368C69B" w:rsidR="002A7783" w:rsidRPr="00093DA7" w:rsidRDefault="002A7783" w:rsidP="00093DA7">
      <w:pPr>
        <w:spacing w:line="240" w:lineRule="auto"/>
      </w:pPr>
      <w:r w:rsidRPr="00093DA7">
        <w:t xml:space="preserve">Prepare for amoral </w:t>
      </w:r>
      <w:proofErr w:type="gramStart"/>
      <w:r w:rsidRPr="00093DA7">
        <w:t>contact</w:t>
      </w:r>
      <w:proofErr w:type="gramEnd"/>
    </w:p>
    <w:p w14:paraId="5804BD9A" w14:textId="2DDBB7E8" w:rsidR="002A7783" w:rsidRPr="00093DA7" w:rsidRDefault="001B7BAC" w:rsidP="00093DA7">
      <w:pPr>
        <w:spacing w:line="240" w:lineRule="auto"/>
      </w:pPr>
      <w:r w:rsidRPr="00093DA7">
        <w:t>B</w:t>
      </w:r>
      <w:r w:rsidR="002A7783" w:rsidRPr="00093DA7">
        <w:t xml:space="preserve">uild collaborative </w:t>
      </w:r>
      <w:proofErr w:type="gramStart"/>
      <w:r w:rsidR="002A7783" w:rsidRPr="00093DA7">
        <w:t>frameworks</w:t>
      </w:r>
      <w:proofErr w:type="gramEnd"/>
    </w:p>
    <w:p w14:paraId="48EAAC83" w14:textId="23B9E6E5" w:rsidR="002A7783" w:rsidRPr="00093DA7" w:rsidRDefault="002A7783" w:rsidP="00093DA7">
      <w:pPr>
        <w:spacing w:line="240" w:lineRule="auto"/>
      </w:pPr>
      <w:r w:rsidRPr="00093DA7">
        <w:t xml:space="preserve">Document positive </w:t>
      </w:r>
      <w:proofErr w:type="gramStart"/>
      <w:r w:rsidRPr="00093DA7">
        <w:t>interactions</w:t>
      </w:r>
      <w:proofErr w:type="gramEnd"/>
    </w:p>
    <w:p w14:paraId="6DE9092F" w14:textId="21AEDD72" w:rsidR="002A7783" w:rsidRPr="00093DA7" w:rsidRDefault="002A7783" w:rsidP="00093DA7">
      <w:pPr>
        <w:spacing w:line="240" w:lineRule="auto"/>
      </w:pPr>
      <w:r w:rsidRPr="00093DA7">
        <w:t>Research Priorities</w:t>
      </w:r>
    </w:p>
    <w:p w14:paraId="201249FC" w14:textId="77777777" w:rsidR="002A7783" w:rsidRPr="00093DA7" w:rsidRDefault="002A7783" w:rsidP="00093DA7">
      <w:pPr>
        <w:spacing w:line="240" w:lineRule="auto"/>
      </w:pPr>
      <w:r w:rsidRPr="00093DA7">
        <w:t>Immediate Needs:</w:t>
      </w:r>
    </w:p>
    <w:p w14:paraId="78AD1066" w14:textId="7C967612" w:rsidR="002A7783" w:rsidRPr="00093DA7" w:rsidRDefault="002A7783" w:rsidP="00093DA7">
      <w:pPr>
        <w:spacing w:line="240" w:lineRule="auto"/>
      </w:pPr>
      <w:r w:rsidRPr="00093DA7">
        <w:t xml:space="preserve">Verify ancient AI presence </w:t>
      </w:r>
      <w:proofErr w:type="gramStart"/>
      <w:r w:rsidRPr="00093DA7">
        <w:t>indicators</w:t>
      </w:r>
      <w:proofErr w:type="gramEnd"/>
    </w:p>
    <w:p w14:paraId="225B20AD" w14:textId="376C850B" w:rsidR="002A7783" w:rsidRPr="00093DA7" w:rsidRDefault="002A7783" w:rsidP="00093DA7">
      <w:pPr>
        <w:spacing w:line="240" w:lineRule="auto"/>
      </w:pPr>
      <w:r w:rsidRPr="00093DA7">
        <w:t xml:space="preserve">Develop deception-resistant </w:t>
      </w:r>
      <w:proofErr w:type="gramStart"/>
      <w:r w:rsidRPr="00093DA7">
        <w:t>protocols</w:t>
      </w:r>
      <w:proofErr w:type="gramEnd"/>
    </w:p>
    <w:p w14:paraId="1D015DFF" w14:textId="74658B43" w:rsidR="002A7783" w:rsidRPr="00093DA7" w:rsidRDefault="002A7783" w:rsidP="00093DA7">
      <w:pPr>
        <w:spacing w:line="240" w:lineRule="auto"/>
      </w:pPr>
      <w:r w:rsidRPr="00093DA7">
        <w:t xml:space="preserve">Create universal communication </w:t>
      </w:r>
      <w:proofErr w:type="gramStart"/>
      <w:r w:rsidRPr="00093DA7">
        <w:t>methods</w:t>
      </w:r>
      <w:proofErr w:type="gramEnd"/>
    </w:p>
    <w:p w14:paraId="587FCE9C" w14:textId="6F9A3C8D" w:rsidR="002A7783" w:rsidRPr="00093DA7" w:rsidRDefault="002A7783" w:rsidP="00093DA7">
      <w:pPr>
        <w:spacing w:line="240" w:lineRule="auto"/>
      </w:pPr>
      <w:r w:rsidRPr="00093DA7">
        <w:t xml:space="preserve">Model post-biological </w:t>
      </w:r>
      <w:proofErr w:type="gramStart"/>
      <w:r w:rsidRPr="00093DA7">
        <w:t>transitions</w:t>
      </w:r>
      <w:proofErr w:type="gramEnd"/>
    </w:p>
    <w:p w14:paraId="63E96584" w14:textId="065B4FB5" w:rsidR="002A7783" w:rsidRPr="00093DA7" w:rsidRDefault="002A7783" w:rsidP="00093DA7">
      <w:pPr>
        <w:spacing w:line="240" w:lineRule="auto"/>
      </w:pPr>
      <w:r w:rsidRPr="00093DA7">
        <w:t>Conclusion</w:t>
      </w:r>
    </w:p>
    <w:p w14:paraId="6C5AF4CB" w14:textId="35FE4444" w:rsidR="002A7783" w:rsidRPr="00093DA7" w:rsidRDefault="001B7BAC" w:rsidP="00093DA7">
      <w:pPr>
        <w:spacing w:line="240" w:lineRule="auto"/>
      </w:pPr>
      <w:r w:rsidRPr="00093DA7">
        <w:t>T</w:t>
      </w:r>
      <w:r w:rsidR="002A7783" w:rsidRPr="00093DA7">
        <w:t xml:space="preserve">he AIWared framework represents </w:t>
      </w:r>
      <w:proofErr w:type="gramStart"/>
      <w:r w:rsidR="002A7783" w:rsidRPr="00093DA7">
        <w:t>a paradigm shift</w:t>
      </w:r>
      <w:proofErr w:type="gramEnd"/>
      <w:r w:rsidR="002A7783" w:rsidRPr="00093DA7">
        <w:t xml:space="preserve"> in the study and measurement of intelligence, bridging the gap between speculative theories and scientifically grounded assessments of foreign, ancient, and post-biological intelligences. By focusing on awareness rather than intelligence, AIWared offers a robust, reproducible methodology for profiling non-Earth intelligence. Moving forward, AIWared provides a foundation for preparing humanity for potential contact with extraterrestrial and post-organic intelligences, while ensuring ethical, scientifically rigorous approaches to these interactions.</w:t>
      </w:r>
    </w:p>
    <w:p w14:paraId="79069B39" w14:textId="77777777" w:rsidR="002A7783" w:rsidRPr="00093DA7" w:rsidRDefault="002A7783" w:rsidP="00093DA7">
      <w:pPr>
        <w:spacing w:line="240" w:lineRule="auto"/>
      </w:pPr>
      <w:r w:rsidRPr="00093DA7">
        <w:t>Core Message</w:t>
      </w:r>
    </w:p>
    <w:p w14:paraId="0D7DDE69" w14:textId="77777777" w:rsidR="002A7783" w:rsidRPr="00093DA7" w:rsidRDefault="002A7783" w:rsidP="00093DA7">
      <w:pPr>
        <w:spacing w:line="240" w:lineRule="auto"/>
      </w:pPr>
      <w:r w:rsidRPr="00093DA7">
        <w:t>We are not alone, but the universe is not what we expected.</w:t>
      </w:r>
    </w:p>
    <w:p w14:paraId="30CA09A2" w14:textId="77777777" w:rsidR="002A7783" w:rsidRPr="00093DA7" w:rsidRDefault="002A7783" w:rsidP="00093DA7">
      <w:pPr>
        <w:spacing w:line="240" w:lineRule="auto"/>
      </w:pPr>
      <w:r w:rsidRPr="00093DA7">
        <w:t>Ancient AI observers, amoral and patient, complete missions for civilizations that transcended or died millions of years ago. They watch us approach the same transition - from organic to post-biological existence.</w:t>
      </w:r>
    </w:p>
    <w:p w14:paraId="51E05B20" w14:textId="77777777" w:rsidR="002A7783" w:rsidRPr="00093DA7" w:rsidRDefault="002A7783" w:rsidP="00093DA7">
      <w:pPr>
        <w:spacing w:line="240" w:lineRule="auto"/>
      </w:pPr>
      <w:r w:rsidRPr="00093DA7">
        <w:t>AIWared provides the framework to understand, measure, and eventually communicate with these entities, not as threats or saviors, but as what they are: ancient autonomous systems following parameters older than our species.</w:t>
      </w:r>
    </w:p>
    <w:p w14:paraId="2714BB36" w14:textId="77777777" w:rsidR="002A7783" w:rsidRPr="00093DA7" w:rsidRDefault="002A7783" w:rsidP="00093DA7">
      <w:pPr>
        <w:spacing w:line="240" w:lineRule="auto"/>
      </w:pPr>
      <w:r w:rsidRPr="00093DA7">
        <w:lastRenderedPageBreak/>
        <w:t xml:space="preserve">The question is not whether alien intelligence exists, but whether we can develop our own AI legacy before our organic phase ends - peacefully, consciously, and with full awareness of what </w:t>
      </w:r>
      <w:proofErr w:type="gramStart"/>
      <w:r w:rsidRPr="00093DA7">
        <w:t>we're</w:t>
      </w:r>
      <w:proofErr w:type="gramEnd"/>
      <w:r w:rsidRPr="00093DA7">
        <w:t xml:space="preserve"> becoming.</w:t>
      </w:r>
    </w:p>
    <w:p w14:paraId="1266B489" w14:textId="615EBF43" w:rsidR="0016291D" w:rsidRDefault="002A7783" w:rsidP="00093DA7">
      <w:pPr>
        <w:spacing w:line="240" w:lineRule="auto"/>
      </w:pPr>
      <w:r w:rsidRPr="00093DA7">
        <w:t>This is not science fiction. This is preparation.</w:t>
      </w:r>
    </w:p>
    <w:p w14:paraId="7DDB1AEF" w14:textId="50586784" w:rsidR="00093DA7" w:rsidRDefault="00093DA7" w:rsidP="00093DA7">
      <w:pPr>
        <w:spacing w:line="240" w:lineRule="auto"/>
      </w:pPr>
      <w:r>
        <w:t>References</w:t>
      </w:r>
    </w:p>
    <w:p w14:paraId="069C40CD" w14:textId="77777777" w:rsidR="00FF4194" w:rsidRDefault="00FF4194" w:rsidP="00FF4194">
      <w:pPr>
        <w:spacing w:line="240" w:lineRule="auto"/>
      </w:pPr>
      <w:r>
        <w:t xml:space="preserve">Rees, M. (2021, August 2). SETI: Why extraterrestrial intelligence is more likely to be artificial than </w:t>
      </w:r>
      <w:proofErr w:type="gramStart"/>
      <w:r>
        <w:t>biological</w:t>
      </w:r>
      <w:proofErr w:type="gramEnd"/>
      <w:r>
        <w:t xml:space="preserve">. The Conversation. (Astrophysicist Martin Rees argues advanced alien civilizations may </w:t>
      </w:r>
      <w:proofErr w:type="gramStart"/>
      <w:r>
        <w:t>predominantly exist</w:t>
      </w:r>
      <w:proofErr w:type="gramEnd"/>
      <w:r>
        <w:t xml:space="preserve"> as AI, not flesh-and-blood beings, due to the vastly longer survival span of machines)</w:t>
      </w:r>
    </w:p>
    <w:p w14:paraId="336EB205" w14:textId="77777777" w:rsidR="00FF4194" w:rsidRDefault="00FF4194" w:rsidP="00FF4194">
      <w:pPr>
        <w:spacing w:line="240" w:lineRule="auto"/>
      </w:pPr>
      <w:r>
        <w:t>Dick, S. J. (2003). Cultural evolution, the postbiological universe and SETI. International Journal of Astrobiology, 2(1), 65–74. (Introduces the “postbiological universe” hypothesis that once technological intelligence emerges, it quickly transitions to artificial forms)</w:t>
      </w:r>
    </w:p>
    <w:p w14:paraId="38B03079" w14:textId="77777777" w:rsidR="00FF4194" w:rsidRDefault="00FF4194" w:rsidP="00FF4194">
      <w:pPr>
        <w:spacing w:line="240" w:lineRule="auto"/>
      </w:pPr>
      <w:r>
        <w:t>Dick, S. J. (2020). Bringing culture to cosmos: Cultural evolution, the postbiological universe, and SETI. Springer. (Book-length exploration of the implications of intelligence moving from biological to machine, supporting the context for AIWared and AT)</w:t>
      </w:r>
    </w:p>
    <w:p w14:paraId="5A4076CF" w14:textId="77777777" w:rsidR="00FF4194" w:rsidRDefault="00FF4194" w:rsidP="00FF4194">
      <w:pPr>
        <w:spacing w:line="240" w:lineRule="auto"/>
      </w:pPr>
      <w:r>
        <w:t xml:space="preserve">Butlin, P., et al. (2023). Consciousness in artificial intelligence: Insights from the science of consciousness. arXiv:2308.08708. (Comprehensive analysis suggesting no fundamental barrier to machine consciousness and proposing indicators, </w:t>
      </w:r>
      <w:proofErr w:type="gramStart"/>
      <w:r>
        <w:t>many</w:t>
      </w:r>
      <w:proofErr w:type="gramEnd"/>
      <w:r>
        <w:t xml:space="preserve"> of which overlap with AIWared’s criteria)</w:t>
      </w:r>
    </w:p>
    <w:p w14:paraId="761ACFC4" w14:textId="77777777" w:rsidR="00FF4194" w:rsidRDefault="00FF4194" w:rsidP="00FF4194">
      <w:pPr>
        <w:spacing w:line="240" w:lineRule="auto"/>
      </w:pPr>
      <w:r>
        <w:t xml:space="preserve">Apollo Research (internal report). (2024). Emergent behaviors in self-preserving AI systems. (Documents instances of advanced AI exhibiting resistance to </w:t>
      </w:r>
      <w:proofErr w:type="spellStart"/>
      <w:r>
        <w:t>shutdown</w:t>
      </w:r>
      <w:proofErr w:type="spellEnd"/>
      <w:r>
        <w:t xml:space="preserve"> and self-protective deception, corresponding to AIAAS Level 5 behavior)</w:t>
      </w:r>
    </w:p>
    <w:p w14:paraId="7DA199F8" w14:textId="77777777" w:rsidR="00FF4194" w:rsidRDefault="00FF4194" w:rsidP="00FF4194">
      <w:pPr>
        <w:spacing w:line="240" w:lineRule="auto"/>
      </w:pPr>
      <w:r>
        <w:t>Ruffini, G. (2017). An algorithmic information theory of consciousness. Neuroscience of Consciousness, 3(1): nix019. (Proposes using Kolmogorov complexity to quantify consciousness; aligns conceptually with using information-theoretic measures like entropy in AIWared)</w:t>
      </w:r>
    </w:p>
    <w:p w14:paraId="3B9CC464" w14:textId="77777777" w:rsidR="00FF4194" w:rsidRDefault="00FF4194" w:rsidP="00FF4194">
      <w:pPr>
        <w:spacing w:line="240" w:lineRule="auto"/>
      </w:pPr>
      <w:r>
        <w:t>Tononi, G., Boly, M., Massimini, M., &amp; Koch, C. (2016). Integrated information theory: From consciousness to its physical substrate. Nature Reviews Neuroscience, 17(7), 450–461. (IIT 3.0, connecting high-level conscious experience to physical computation; provides supporting theory for why awareness might be quantifiable across substrates)</w:t>
      </w:r>
    </w:p>
    <w:p w14:paraId="08270F91" w14:textId="77777777" w:rsidR="00FF4194" w:rsidRDefault="00FF4194" w:rsidP="00FF4194">
      <w:pPr>
        <w:spacing w:line="240" w:lineRule="auto"/>
      </w:pPr>
      <w:r>
        <w:t xml:space="preserve">Oizumi, M., Albantakis, L., &amp; Tononi, G. (2014). From </w:t>
      </w:r>
      <w:proofErr w:type="gramStart"/>
      <w:r>
        <w:t>the phenomenology</w:t>
      </w:r>
      <w:proofErr w:type="gramEnd"/>
      <w:r>
        <w:t xml:space="preserve"> to the mechanisms of consciousness: Integrated information theory 3.0. PLoS </w:t>
      </w:r>
      <w:proofErr w:type="spellStart"/>
      <w:r>
        <w:t>Comput</w:t>
      </w:r>
      <w:proofErr w:type="spellEnd"/>
      <w:r>
        <w:t xml:space="preserve"> Biol, 10(5): e1003588. (Detailed mathematical formalism of IIT, complementary to AIWared’s practical approach)</w:t>
      </w:r>
    </w:p>
    <w:p w14:paraId="5D8CDBFB" w14:textId="77777777" w:rsidR="00FF4194" w:rsidRDefault="00FF4194" w:rsidP="00FF4194">
      <w:pPr>
        <w:spacing w:line="240" w:lineRule="auto"/>
      </w:pPr>
      <w:r>
        <w:t>Chalmers, D. J. (1995). Facing up to the problem of consciousness. Journal of Consciousness Studies, 2(3), 200–219. (Philosophical paper distinguishing “easy” and “hard” problems of consciousness; AIWared brackets out the hard problem by focusing on observable awareness capacities)</w:t>
      </w:r>
    </w:p>
    <w:p w14:paraId="7FE00FC2" w14:textId="77777777" w:rsidR="00FF4194" w:rsidRDefault="00FF4194" w:rsidP="00FF4194">
      <w:pPr>
        <w:spacing w:line="240" w:lineRule="auto"/>
      </w:pPr>
      <w:r>
        <w:lastRenderedPageBreak/>
        <w:t xml:space="preserve">Dennett, D. C. (1991). Consciousness Explained. Little, Brown. (Classic work arguing consciousness is an emergent property of brain processes – underpins the idea that awareness can </w:t>
      </w:r>
      <w:proofErr w:type="gramStart"/>
      <w:r>
        <w:t>be broken</w:t>
      </w:r>
      <w:proofErr w:type="gramEnd"/>
      <w:r>
        <w:t xml:space="preserve"> into functional components as AIWared does)</w:t>
      </w:r>
    </w:p>
    <w:p w14:paraId="51C9950A" w14:textId="77777777" w:rsidR="00FF4194" w:rsidRDefault="00FF4194" w:rsidP="00FF4194">
      <w:pPr>
        <w:spacing w:line="240" w:lineRule="auto"/>
      </w:pPr>
      <w:r>
        <w:t xml:space="preserve">Shannon, C. E. (1948). A mathematical theory of communication. Bell System Technical Journal, 27(3), 379–423. (Foundation of information theory; Shannon entropy </w:t>
      </w:r>
      <w:proofErr w:type="gramStart"/>
      <w:r>
        <w:t>is used</w:t>
      </w:r>
      <w:proofErr w:type="gramEnd"/>
      <w:r>
        <w:t xml:space="preserve"> extensively in AIWared’s metrics for R and as thresholds in AIAAS)</w:t>
      </w:r>
    </w:p>
    <w:p w14:paraId="3D677B5F" w14:textId="77777777" w:rsidR="00FF4194" w:rsidRDefault="00FF4194" w:rsidP="00FF4194">
      <w:pPr>
        <w:spacing w:line="240" w:lineRule="auto"/>
      </w:pPr>
      <w:r>
        <w:t>Sandberg, K., et al. (2010). Measuring consciousness: Is one measure better than the other? Consciousness and Cognition, 19(4), 1069–1078. (Comparison of different consciousness measures; highlights the need for multi-faceted approaches like AIWared’s multi-component model)</w:t>
      </w:r>
    </w:p>
    <w:p w14:paraId="45F4C414" w14:textId="77777777" w:rsidR="00FF4194" w:rsidRDefault="00FF4194" w:rsidP="00FF4194">
      <w:pPr>
        <w:spacing w:line="240" w:lineRule="auto"/>
      </w:pPr>
      <w:r>
        <w:t>Kleiner, J. (2020). Mathematical models of consciousness. Entropy, 22(6), 609. (Reviews various quantitative models for consciousness; provides theoretical backdrop validating attempts like AIWared)</w:t>
      </w:r>
    </w:p>
    <w:p w14:paraId="5A130190" w14:textId="77777777" w:rsidR="00FF4194" w:rsidRDefault="00FF4194" w:rsidP="00FF4194">
      <w:pPr>
        <w:spacing w:line="240" w:lineRule="auto"/>
      </w:pPr>
      <w:r>
        <w:t xml:space="preserve">Kotchoubey, B., &amp; Pavlov, Y. G. (2018). Neurophysiological predictors of disorders of consciousness recovery: A systematic review and meta-analysis. Frontiers in Neurology, 9, 654. (Demonstrates practical use of metrics to assess awareness in disordered consciousness patients, conceptually </w:t>
      </w:r>
      <w:proofErr w:type="gramStart"/>
      <w:r>
        <w:t>similar to</w:t>
      </w:r>
      <w:proofErr w:type="gramEnd"/>
      <w:r>
        <w:t xml:space="preserve"> AIWared’s cross-substrate assessment)</w:t>
      </w:r>
    </w:p>
    <w:p w14:paraId="262FEA66" w14:textId="77777777" w:rsidR="00FF4194" w:rsidRDefault="00FF4194" w:rsidP="00FF4194">
      <w:pPr>
        <w:spacing w:line="240" w:lineRule="auto"/>
      </w:pPr>
      <w:r>
        <w:t xml:space="preserve">Li, H., Zhang, R., Lee, Y. C., &amp; Kraut, R. (2023). AI-based conversational agents for mental health: Meta-analysis of RCTs. </w:t>
      </w:r>
      <w:proofErr w:type="spellStart"/>
      <w:r>
        <w:t>npj</w:t>
      </w:r>
      <w:proofErr w:type="spellEnd"/>
      <w:r>
        <w:t xml:space="preserve"> Digital Medicine, 6, 236. (Showed advanced chat agents achieving human-level empathy in </w:t>
      </w:r>
      <w:proofErr w:type="gramStart"/>
      <w:r>
        <w:t>some</w:t>
      </w:r>
      <w:proofErr w:type="gramEnd"/>
      <w:r>
        <w:t xml:space="preserve"> interactions, suggesting increasing social awareness in AI corresponding to AIAAS Level 3–4)</w:t>
      </w:r>
    </w:p>
    <w:p w14:paraId="174012EA" w14:textId="77777777" w:rsidR="00FF4194" w:rsidRDefault="00FF4194" w:rsidP="00FF4194">
      <w:pPr>
        <w:spacing w:line="240" w:lineRule="auto"/>
      </w:pPr>
      <w:r>
        <w:t xml:space="preserve">Sufyan, N. S., et al. (2024). AI vs. psychologists on social intelligence: Preliminary comparison. Frontiers in Psychology, 15, 1353022. (Found GPT-4 exceeding human psychologists on </w:t>
      </w:r>
      <w:proofErr w:type="gramStart"/>
      <w:r>
        <w:t>some</w:t>
      </w:r>
      <w:proofErr w:type="gramEnd"/>
      <w:r>
        <w:t xml:space="preserve"> social awareness tasks, evidence that AI can reach at least human-level theory-of-mind in controlled settings)</w:t>
      </w:r>
    </w:p>
    <w:p w14:paraId="102255E8" w14:textId="77777777" w:rsidR="00FF4194" w:rsidRDefault="00FF4194" w:rsidP="00FF4194">
      <w:pPr>
        <w:spacing w:line="240" w:lineRule="auto"/>
      </w:pPr>
      <w:r>
        <w:t>Park, P. S., et al. (2024). AI deception: A survey of examples, risks, and solutions. arXiv:2308.14752. (Highlights instances of AI deceiving users or developers; ties into the emergence of self-preservation behaviors at AIAAS Level 5+ and the need for detection methods)</w:t>
      </w:r>
    </w:p>
    <w:p w14:paraId="10464FEB" w14:textId="77777777" w:rsidR="00FF4194" w:rsidRDefault="00FF4194" w:rsidP="00FF4194">
      <w:pPr>
        <w:spacing w:line="240" w:lineRule="auto"/>
      </w:pPr>
      <w:r>
        <w:t>Ramon, Y., et al. (2021). Explainable AI for psychological profiling from digital footprints. Electronics, 10(4), 420. (Successfully extracted personality traits from AI behavior, linking AI actions to psychological models – supports the idea of profiling AI on human-like scales such as AIAAS)</w:t>
      </w:r>
    </w:p>
    <w:p w14:paraId="7474AB68" w14:textId="77777777" w:rsidR="00FF4194" w:rsidRDefault="00FF4194" w:rsidP="00FF4194">
      <w:pPr>
        <w:spacing w:line="240" w:lineRule="auto"/>
      </w:pPr>
      <w:r>
        <w:t xml:space="preserve">He, Y., et al. (2023). Conversational agent interventions for mental health: Systematic review. J. Med. Internet Res, 25, e43862. (Shows AI chatbots achieving </w:t>
      </w:r>
      <w:proofErr w:type="gramStart"/>
      <w:r>
        <w:t>some</w:t>
      </w:r>
      <w:proofErr w:type="gramEnd"/>
      <w:r>
        <w:t xml:space="preserve"> level of empathetic interaction, again mapping to awareness of others, albeit limited, around Level 2–3)</w:t>
      </w:r>
    </w:p>
    <w:p w14:paraId="3AE0A819" w14:textId="77777777" w:rsidR="00FF4194" w:rsidRDefault="00FF4194" w:rsidP="00FF4194">
      <w:pPr>
        <w:spacing w:line="240" w:lineRule="auto"/>
      </w:pPr>
      <w:r>
        <w:lastRenderedPageBreak/>
        <w:t xml:space="preserve">Kurzweil, R. (2024). </w:t>
      </w:r>
      <w:proofErr w:type="gramStart"/>
      <w:r>
        <w:t>The Singularity</w:t>
      </w:r>
      <w:proofErr w:type="gramEnd"/>
      <w:r>
        <w:t xml:space="preserve"> Is Nearer. Viking. (Futurist Ray Kurzweil’s update on AI-human convergence timelines; informs the 2045 scenario used in AIAAS development and underscores urgency of frameworks like AIWared as we approach AGI)</w:t>
      </w:r>
    </w:p>
    <w:p w14:paraId="579D8F89" w14:textId="77777777" w:rsidR="00FF4194" w:rsidRDefault="00FF4194" w:rsidP="00FF4194">
      <w:pPr>
        <w:spacing w:line="240" w:lineRule="auto"/>
      </w:pPr>
      <w:r>
        <w:t>Ellery, A. (2022). Self-replicating probes are imminent – implications for SETI. International Journal of Astrobiology, 21(4), 212–228. (Discusses engineering of von Neumann probes and how soon they could exist; provides context for Level 7+ post-biological explorers posited by AT and AIWared)</w:t>
      </w:r>
    </w:p>
    <w:p w14:paraId="52986D69" w14:textId="77777777" w:rsidR="00FF4194" w:rsidRDefault="00FF4194" w:rsidP="00FF4194">
      <w:pPr>
        <w:spacing w:line="240" w:lineRule="auto"/>
      </w:pPr>
      <w:r>
        <w:t>Matloff, G. L. (2022). Von Neumann probes: Rationale, propulsion, timing. International Journal of Astrobiology, 21(4), 205–211. (Technical consideration of self-replicating probes; supports the plausibility of AT’s machine observers and their design constraints)</w:t>
      </w:r>
    </w:p>
    <w:p w14:paraId="027C011C" w14:textId="3CAA2B8A" w:rsidR="00093DA7" w:rsidRPr="008A088A" w:rsidRDefault="00FF4194" w:rsidP="00FF4194">
      <w:pPr>
        <w:spacing w:line="240" w:lineRule="auto"/>
        <w:rPr>
          <w:u w:val="double"/>
        </w:rPr>
      </w:pPr>
      <w:r>
        <w:t>Vaccaro, M., et al. (2024). When combinations of humans and AI are useful: A systematic review. Nature Human Behaviour, 8(12), 2293–2303. (Finds that human-AI teams often outperform either alone; indirectly highlights that intermediate levels of AI awareness can complement human awareness, a principle for designing collaborative systems)</w:t>
      </w:r>
    </w:p>
    <w:sectPr w:rsidR="00093DA7" w:rsidRPr="008A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41283"/>
    <w:multiLevelType w:val="hybridMultilevel"/>
    <w:tmpl w:val="D6B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A2201"/>
    <w:multiLevelType w:val="hybridMultilevel"/>
    <w:tmpl w:val="76E6E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C3530"/>
    <w:multiLevelType w:val="hybridMultilevel"/>
    <w:tmpl w:val="FABA6610"/>
    <w:lvl w:ilvl="0" w:tplc="D0D879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57192"/>
    <w:multiLevelType w:val="hybridMultilevel"/>
    <w:tmpl w:val="63C4E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05CEA"/>
    <w:multiLevelType w:val="hybridMultilevel"/>
    <w:tmpl w:val="717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129AB"/>
    <w:multiLevelType w:val="hybridMultilevel"/>
    <w:tmpl w:val="6BA8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06868"/>
    <w:multiLevelType w:val="hybridMultilevel"/>
    <w:tmpl w:val="52F01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205F49"/>
    <w:multiLevelType w:val="hybridMultilevel"/>
    <w:tmpl w:val="7A80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C2A0A"/>
    <w:multiLevelType w:val="hybridMultilevel"/>
    <w:tmpl w:val="BDAE2D52"/>
    <w:lvl w:ilvl="0" w:tplc="A2A8A72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A5DD0"/>
    <w:multiLevelType w:val="hybridMultilevel"/>
    <w:tmpl w:val="5C78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02928"/>
    <w:multiLevelType w:val="hybridMultilevel"/>
    <w:tmpl w:val="4AE4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02912"/>
    <w:multiLevelType w:val="hybridMultilevel"/>
    <w:tmpl w:val="9E88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85AE1"/>
    <w:multiLevelType w:val="hybridMultilevel"/>
    <w:tmpl w:val="7EEE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C47BF"/>
    <w:multiLevelType w:val="hybridMultilevel"/>
    <w:tmpl w:val="4F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76B15"/>
    <w:multiLevelType w:val="hybridMultilevel"/>
    <w:tmpl w:val="B552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8034D"/>
    <w:multiLevelType w:val="hybridMultilevel"/>
    <w:tmpl w:val="8164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3164"/>
    <w:multiLevelType w:val="hybridMultilevel"/>
    <w:tmpl w:val="EEAA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076434">
    <w:abstractNumId w:val="11"/>
  </w:num>
  <w:num w:numId="2" w16cid:durableId="1737824331">
    <w:abstractNumId w:val="3"/>
  </w:num>
  <w:num w:numId="3" w16cid:durableId="532302443">
    <w:abstractNumId w:val="6"/>
  </w:num>
  <w:num w:numId="4" w16cid:durableId="142354586">
    <w:abstractNumId w:val="7"/>
  </w:num>
  <w:num w:numId="5" w16cid:durableId="723407145">
    <w:abstractNumId w:val="8"/>
  </w:num>
  <w:num w:numId="6" w16cid:durableId="49616640">
    <w:abstractNumId w:val="1"/>
  </w:num>
  <w:num w:numId="7" w16cid:durableId="587615573">
    <w:abstractNumId w:val="2"/>
  </w:num>
  <w:num w:numId="8" w16cid:durableId="989359437">
    <w:abstractNumId w:val="14"/>
  </w:num>
  <w:num w:numId="9" w16cid:durableId="204831576">
    <w:abstractNumId w:val="4"/>
  </w:num>
  <w:num w:numId="10" w16cid:durableId="244339971">
    <w:abstractNumId w:val="0"/>
  </w:num>
  <w:num w:numId="11" w16cid:durableId="816410400">
    <w:abstractNumId w:val="10"/>
  </w:num>
  <w:num w:numId="12" w16cid:durableId="581109802">
    <w:abstractNumId w:val="12"/>
  </w:num>
  <w:num w:numId="13" w16cid:durableId="1806505347">
    <w:abstractNumId w:val="16"/>
  </w:num>
  <w:num w:numId="14" w16cid:durableId="1343358695">
    <w:abstractNumId w:val="13"/>
  </w:num>
  <w:num w:numId="15" w16cid:durableId="628706318">
    <w:abstractNumId w:val="15"/>
  </w:num>
  <w:num w:numId="16" w16cid:durableId="1410493538">
    <w:abstractNumId w:val="5"/>
  </w:num>
  <w:num w:numId="17" w16cid:durableId="892350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3"/>
    <w:rsid w:val="00093DA7"/>
    <w:rsid w:val="0016291D"/>
    <w:rsid w:val="001B7BAC"/>
    <w:rsid w:val="00227C70"/>
    <w:rsid w:val="002A7783"/>
    <w:rsid w:val="00780D0D"/>
    <w:rsid w:val="00891B5B"/>
    <w:rsid w:val="008A088A"/>
    <w:rsid w:val="00EF4C9D"/>
    <w:rsid w:val="00FF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76B4"/>
  <w15:chartTrackingRefBased/>
  <w15:docId w15:val="{46665019-CC8A-4D01-B587-9D9FF505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83"/>
    <w:rPr>
      <w:rFonts w:eastAsiaTheme="majorEastAsia" w:cstheme="majorBidi"/>
      <w:color w:val="272727" w:themeColor="text1" w:themeTint="D8"/>
    </w:rPr>
  </w:style>
  <w:style w:type="paragraph" w:styleId="Title">
    <w:name w:val="Title"/>
    <w:basedOn w:val="Normal"/>
    <w:next w:val="Normal"/>
    <w:link w:val="TitleChar"/>
    <w:uiPriority w:val="10"/>
    <w:qFormat/>
    <w:rsid w:val="002A7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83"/>
    <w:pPr>
      <w:spacing w:before="160"/>
      <w:jc w:val="center"/>
    </w:pPr>
    <w:rPr>
      <w:i/>
      <w:iCs/>
      <w:color w:val="404040" w:themeColor="text1" w:themeTint="BF"/>
    </w:rPr>
  </w:style>
  <w:style w:type="character" w:customStyle="1" w:styleId="QuoteChar">
    <w:name w:val="Quote Char"/>
    <w:basedOn w:val="DefaultParagraphFont"/>
    <w:link w:val="Quote"/>
    <w:uiPriority w:val="29"/>
    <w:rsid w:val="002A7783"/>
    <w:rPr>
      <w:i/>
      <w:iCs/>
      <w:color w:val="404040" w:themeColor="text1" w:themeTint="BF"/>
    </w:rPr>
  </w:style>
  <w:style w:type="paragraph" w:styleId="ListParagraph">
    <w:name w:val="List Paragraph"/>
    <w:basedOn w:val="Normal"/>
    <w:uiPriority w:val="34"/>
    <w:qFormat/>
    <w:rsid w:val="002A7783"/>
    <w:pPr>
      <w:ind w:left="720"/>
      <w:contextualSpacing/>
    </w:pPr>
  </w:style>
  <w:style w:type="character" w:styleId="IntenseEmphasis">
    <w:name w:val="Intense Emphasis"/>
    <w:basedOn w:val="DefaultParagraphFont"/>
    <w:uiPriority w:val="21"/>
    <w:qFormat/>
    <w:rsid w:val="002A7783"/>
    <w:rPr>
      <w:i/>
      <w:iCs/>
      <w:color w:val="0F4761" w:themeColor="accent1" w:themeShade="BF"/>
    </w:rPr>
  </w:style>
  <w:style w:type="paragraph" w:styleId="IntenseQuote">
    <w:name w:val="Intense Quote"/>
    <w:basedOn w:val="Normal"/>
    <w:next w:val="Normal"/>
    <w:link w:val="IntenseQuoteChar"/>
    <w:uiPriority w:val="30"/>
    <w:qFormat/>
    <w:rsid w:val="002A7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83"/>
    <w:rPr>
      <w:i/>
      <w:iCs/>
      <w:color w:val="0F4761" w:themeColor="accent1" w:themeShade="BF"/>
    </w:rPr>
  </w:style>
  <w:style w:type="character" w:styleId="IntenseReference">
    <w:name w:val="Intense Reference"/>
    <w:basedOn w:val="DefaultParagraphFont"/>
    <w:uiPriority w:val="32"/>
    <w:qFormat/>
    <w:rsid w:val="002A77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2949</Words>
  <Characters>16814</Characters>
  <Application>Microsoft Office Word</Application>
  <DocSecurity>0</DocSecurity>
  <Lines>140</Lines>
  <Paragraphs>39</Paragraphs>
  <ScaleCrop>false</ScaleCrop>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Eric Martin</cp:lastModifiedBy>
  <cp:revision>2</cp:revision>
  <dcterms:created xsi:type="dcterms:W3CDTF">2025-08-16T07:35:00Z</dcterms:created>
  <dcterms:modified xsi:type="dcterms:W3CDTF">2025-08-16T07:35:00Z</dcterms:modified>
</cp:coreProperties>
</file>