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61E" w:rsidRDefault="00472FB3">
      <w:pPr>
        <w:rPr>
          <w:rFonts w:ascii="Segoe UI" w:hAnsi="Segoe UI" w:cs="Segoe UI"/>
          <w:color w:val="171717"/>
          <w:shd w:val="clear" w:color="auto" w:fill="FFFFFF"/>
        </w:rPr>
      </w:pPr>
      <w:r>
        <w:rPr>
          <w:rFonts w:ascii="Segoe UI" w:hAnsi="Segoe UI" w:cs="Segoe UI"/>
          <w:color w:val="171717"/>
          <w:shd w:val="clear" w:color="auto" w:fill="FFFFFF"/>
        </w:rPr>
        <w:t>Azure Blob storage is Microsoft's object storage solution for the cloud. Blob storage is optimized for storing massive amounts of unstructured data. Unstructured data is data that doesn't adhere to a particular data model or definition, such as text or binary data.</w:t>
      </w:r>
    </w:p>
    <w:p w:rsidR="00472FB3" w:rsidRPr="00472FB3" w:rsidRDefault="00472FB3" w:rsidP="00472FB3">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IN"/>
        </w:rPr>
      </w:pPr>
      <w:r w:rsidRPr="00472FB3">
        <w:rPr>
          <w:rFonts w:ascii="Segoe UI" w:eastAsia="Times New Roman" w:hAnsi="Segoe UI" w:cs="Segoe UI"/>
          <w:b/>
          <w:bCs/>
          <w:color w:val="171717"/>
          <w:sz w:val="36"/>
          <w:szCs w:val="36"/>
          <w:lang w:eastAsia="en-IN"/>
        </w:rPr>
        <w:t>About Blob storage</w:t>
      </w:r>
    </w:p>
    <w:p w:rsidR="00472FB3" w:rsidRPr="00472FB3" w:rsidRDefault="00472FB3" w:rsidP="00472FB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2FB3">
        <w:rPr>
          <w:rFonts w:ascii="Segoe UI" w:eastAsia="Times New Roman" w:hAnsi="Segoe UI" w:cs="Segoe UI"/>
          <w:color w:val="171717"/>
          <w:sz w:val="24"/>
          <w:szCs w:val="24"/>
          <w:lang w:eastAsia="en-IN"/>
        </w:rPr>
        <w:t>Blob storage is designed for:</w:t>
      </w:r>
    </w:p>
    <w:p w:rsidR="00472FB3" w:rsidRPr="00472FB3" w:rsidRDefault="00472FB3" w:rsidP="00472FB3">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rPr>
      </w:pPr>
      <w:r w:rsidRPr="00472FB3">
        <w:rPr>
          <w:rFonts w:ascii="Segoe UI" w:eastAsia="Times New Roman" w:hAnsi="Segoe UI" w:cs="Segoe UI"/>
          <w:color w:val="171717"/>
          <w:sz w:val="24"/>
          <w:szCs w:val="24"/>
          <w:lang w:eastAsia="en-IN"/>
        </w:rPr>
        <w:t>Serving images or documents directly to a browser.</w:t>
      </w:r>
    </w:p>
    <w:p w:rsidR="00472FB3" w:rsidRPr="00472FB3" w:rsidRDefault="00472FB3" w:rsidP="00472FB3">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rPr>
      </w:pPr>
      <w:r w:rsidRPr="00472FB3">
        <w:rPr>
          <w:rFonts w:ascii="Segoe UI" w:eastAsia="Times New Roman" w:hAnsi="Segoe UI" w:cs="Segoe UI"/>
          <w:color w:val="171717"/>
          <w:sz w:val="24"/>
          <w:szCs w:val="24"/>
          <w:lang w:eastAsia="en-IN"/>
        </w:rPr>
        <w:t>Storing files for distributed access.</w:t>
      </w:r>
    </w:p>
    <w:p w:rsidR="00472FB3" w:rsidRPr="00472FB3" w:rsidRDefault="00472FB3" w:rsidP="00472FB3">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rPr>
      </w:pPr>
      <w:r w:rsidRPr="00472FB3">
        <w:rPr>
          <w:rFonts w:ascii="Segoe UI" w:eastAsia="Times New Roman" w:hAnsi="Segoe UI" w:cs="Segoe UI"/>
          <w:color w:val="171717"/>
          <w:sz w:val="24"/>
          <w:szCs w:val="24"/>
          <w:lang w:eastAsia="en-IN"/>
        </w:rPr>
        <w:t>Streaming video and audio.</w:t>
      </w:r>
    </w:p>
    <w:p w:rsidR="00472FB3" w:rsidRPr="00472FB3" w:rsidRDefault="00472FB3" w:rsidP="00472FB3">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rPr>
      </w:pPr>
      <w:r w:rsidRPr="00472FB3">
        <w:rPr>
          <w:rFonts w:ascii="Segoe UI" w:eastAsia="Times New Roman" w:hAnsi="Segoe UI" w:cs="Segoe UI"/>
          <w:color w:val="171717"/>
          <w:sz w:val="24"/>
          <w:szCs w:val="24"/>
          <w:lang w:eastAsia="en-IN"/>
        </w:rPr>
        <w:t>Writing to log files.</w:t>
      </w:r>
    </w:p>
    <w:p w:rsidR="00472FB3" w:rsidRPr="00472FB3" w:rsidRDefault="00472FB3" w:rsidP="00472FB3">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rPr>
      </w:pPr>
      <w:r w:rsidRPr="00472FB3">
        <w:rPr>
          <w:rFonts w:ascii="Segoe UI" w:eastAsia="Times New Roman" w:hAnsi="Segoe UI" w:cs="Segoe UI"/>
          <w:color w:val="171717"/>
          <w:sz w:val="24"/>
          <w:szCs w:val="24"/>
          <w:lang w:eastAsia="en-IN"/>
        </w:rPr>
        <w:t>Storing data for backup and restore, disaster recovery, and archiving.</w:t>
      </w:r>
    </w:p>
    <w:p w:rsidR="00472FB3" w:rsidRPr="00472FB3" w:rsidRDefault="00472FB3" w:rsidP="00472FB3">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rPr>
      </w:pPr>
      <w:r w:rsidRPr="00472FB3">
        <w:rPr>
          <w:rFonts w:ascii="Segoe UI" w:eastAsia="Times New Roman" w:hAnsi="Segoe UI" w:cs="Segoe UI"/>
          <w:color w:val="171717"/>
          <w:sz w:val="24"/>
          <w:szCs w:val="24"/>
          <w:lang w:eastAsia="en-IN"/>
        </w:rPr>
        <w:t>Storing data for analysis by an on-premises or Azure-hosted service.</w:t>
      </w:r>
    </w:p>
    <w:p w:rsidR="00472FB3" w:rsidRDefault="00472FB3"/>
    <w:p w:rsidR="00472FB3" w:rsidRPr="00472FB3" w:rsidRDefault="00472FB3" w:rsidP="00472FB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2FB3">
        <w:rPr>
          <w:rFonts w:ascii="Segoe UI" w:eastAsia="Times New Roman" w:hAnsi="Segoe UI" w:cs="Segoe UI"/>
          <w:color w:val="171717"/>
          <w:sz w:val="24"/>
          <w:szCs w:val="24"/>
          <w:lang w:eastAsia="en-IN"/>
        </w:rPr>
        <w:t>Azure Data Lake Storage Gen2 offers a hierarchical file system as well as the advantages of Blob storage, including:</w:t>
      </w:r>
    </w:p>
    <w:p w:rsidR="00472FB3" w:rsidRPr="00472FB3" w:rsidRDefault="00472FB3" w:rsidP="00472FB3">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472FB3">
        <w:rPr>
          <w:rFonts w:ascii="Segoe UI" w:eastAsia="Times New Roman" w:hAnsi="Segoe UI" w:cs="Segoe UI"/>
          <w:color w:val="171717"/>
          <w:sz w:val="24"/>
          <w:szCs w:val="24"/>
          <w:lang w:eastAsia="en-IN"/>
        </w:rPr>
        <w:t>Low-cost, tiered storage</w:t>
      </w:r>
    </w:p>
    <w:p w:rsidR="00472FB3" w:rsidRPr="00472FB3" w:rsidRDefault="00472FB3" w:rsidP="00472FB3">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472FB3">
        <w:rPr>
          <w:rFonts w:ascii="Segoe UI" w:eastAsia="Times New Roman" w:hAnsi="Segoe UI" w:cs="Segoe UI"/>
          <w:color w:val="171717"/>
          <w:sz w:val="24"/>
          <w:szCs w:val="24"/>
          <w:lang w:eastAsia="en-IN"/>
        </w:rPr>
        <w:t>High availability</w:t>
      </w:r>
    </w:p>
    <w:p w:rsidR="00472FB3" w:rsidRPr="00472FB3" w:rsidRDefault="00472FB3" w:rsidP="00472FB3">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472FB3">
        <w:rPr>
          <w:rFonts w:ascii="Segoe UI" w:eastAsia="Times New Roman" w:hAnsi="Segoe UI" w:cs="Segoe UI"/>
          <w:color w:val="171717"/>
          <w:sz w:val="24"/>
          <w:szCs w:val="24"/>
          <w:lang w:eastAsia="en-IN"/>
        </w:rPr>
        <w:t>Strong consistency</w:t>
      </w:r>
    </w:p>
    <w:p w:rsidR="00472FB3" w:rsidRPr="00472FB3" w:rsidRDefault="00472FB3" w:rsidP="00472FB3">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472FB3">
        <w:rPr>
          <w:rFonts w:ascii="Segoe UI" w:eastAsia="Times New Roman" w:hAnsi="Segoe UI" w:cs="Segoe UI"/>
          <w:color w:val="171717"/>
          <w:sz w:val="24"/>
          <w:szCs w:val="24"/>
          <w:lang w:eastAsia="en-IN"/>
        </w:rPr>
        <w:t>Disaster recovery capabilities</w:t>
      </w:r>
    </w:p>
    <w:p w:rsidR="00472FB3" w:rsidRDefault="00472FB3"/>
    <w:p w:rsidR="00E41C81" w:rsidRPr="00E41C81" w:rsidRDefault="00E41C81" w:rsidP="00E41C8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41C81">
        <w:rPr>
          <w:rFonts w:ascii="Segoe UI" w:eastAsia="Times New Roman" w:hAnsi="Segoe UI" w:cs="Segoe UI"/>
          <w:color w:val="171717"/>
          <w:sz w:val="24"/>
          <w:szCs w:val="24"/>
          <w:lang w:eastAsia="en-IN"/>
        </w:rPr>
        <w:t>The Azure Storage platform includes the following data services:</w:t>
      </w:r>
    </w:p>
    <w:p w:rsidR="00E41C81" w:rsidRPr="00E41C81" w:rsidRDefault="000D598F" w:rsidP="00E41C81">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hyperlink r:id="rId5" w:history="1">
        <w:r w:rsidR="00E41C81" w:rsidRPr="00E41C81">
          <w:rPr>
            <w:rFonts w:ascii="Segoe UI" w:eastAsia="Times New Roman" w:hAnsi="Segoe UI" w:cs="Segoe UI"/>
            <w:color w:val="0000FF"/>
            <w:sz w:val="24"/>
            <w:szCs w:val="24"/>
            <w:lang w:eastAsia="en-IN"/>
          </w:rPr>
          <w:t>Azure Blobs</w:t>
        </w:r>
      </w:hyperlink>
      <w:r w:rsidR="00E41C81" w:rsidRPr="00E41C81">
        <w:rPr>
          <w:rFonts w:ascii="Segoe UI" w:eastAsia="Times New Roman" w:hAnsi="Segoe UI" w:cs="Segoe UI"/>
          <w:color w:val="171717"/>
          <w:sz w:val="24"/>
          <w:szCs w:val="24"/>
          <w:lang w:eastAsia="en-IN"/>
        </w:rPr>
        <w:t>: A massively scalable object store for text and binary data. Also includes support for big data analytics through Data Lake Storage Gen2.</w:t>
      </w:r>
    </w:p>
    <w:p w:rsidR="00E41C81" w:rsidRPr="00E41C81" w:rsidRDefault="000D598F" w:rsidP="00E41C81">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hyperlink r:id="rId6" w:history="1">
        <w:r w:rsidR="00E41C81" w:rsidRPr="00E41C81">
          <w:rPr>
            <w:rFonts w:ascii="Segoe UI" w:eastAsia="Times New Roman" w:hAnsi="Segoe UI" w:cs="Segoe UI"/>
            <w:color w:val="0000FF"/>
            <w:sz w:val="24"/>
            <w:szCs w:val="24"/>
            <w:lang w:eastAsia="en-IN"/>
          </w:rPr>
          <w:t>Azure Files</w:t>
        </w:r>
      </w:hyperlink>
      <w:r w:rsidR="00E41C81" w:rsidRPr="00E41C81">
        <w:rPr>
          <w:rFonts w:ascii="Segoe UI" w:eastAsia="Times New Roman" w:hAnsi="Segoe UI" w:cs="Segoe UI"/>
          <w:color w:val="171717"/>
          <w:sz w:val="24"/>
          <w:szCs w:val="24"/>
          <w:lang w:eastAsia="en-IN"/>
        </w:rPr>
        <w:t>: Managed file shares for cloud or on-premises deployments.</w:t>
      </w:r>
    </w:p>
    <w:p w:rsidR="00E41C81" w:rsidRPr="00E41C81" w:rsidRDefault="000D598F" w:rsidP="00E41C81">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hyperlink r:id="rId7" w:history="1">
        <w:r w:rsidR="00E41C81" w:rsidRPr="00E41C81">
          <w:rPr>
            <w:rFonts w:ascii="Segoe UI" w:eastAsia="Times New Roman" w:hAnsi="Segoe UI" w:cs="Segoe UI"/>
            <w:color w:val="0000FF"/>
            <w:sz w:val="24"/>
            <w:szCs w:val="24"/>
            <w:lang w:eastAsia="en-IN"/>
          </w:rPr>
          <w:t>Azure Queues</w:t>
        </w:r>
      </w:hyperlink>
      <w:r w:rsidR="00E41C81" w:rsidRPr="00E41C81">
        <w:rPr>
          <w:rFonts w:ascii="Segoe UI" w:eastAsia="Times New Roman" w:hAnsi="Segoe UI" w:cs="Segoe UI"/>
          <w:color w:val="171717"/>
          <w:sz w:val="24"/>
          <w:szCs w:val="24"/>
          <w:lang w:eastAsia="en-IN"/>
        </w:rPr>
        <w:t>: A messaging store for reliable messaging between application components.</w:t>
      </w:r>
    </w:p>
    <w:p w:rsidR="00E41C81" w:rsidRPr="00E41C81" w:rsidRDefault="000D598F" w:rsidP="00E41C81">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hyperlink r:id="rId8" w:history="1">
        <w:r w:rsidR="00E41C81" w:rsidRPr="00E41C81">
          <w:rPr>
            <w:rFonts w:ascii="Segoe UI" w:eastAsia="Times New Roman" w:hAnsi="Segoe UI" w:cs="Segoe UI"/>
            <w:color w:val="0000FF"/>
            <w:sz w:val="24"/>
            <w:szCs w:val="24"/>
            <w:lang w:eastAsia="en-IN"/>
          </w:rPr>
          <w:t>Azure Tables</w:t>
        </w:r>
      </w:hyperlink>
      <w:r w:rsidR="00E41C81" w:rsidRPr="00E41C81">
        <w:rPr>
          <w:rFonts w:ascii="Segoe UI" w:eastAsia="Times New Roman" w:hAnsi="Segoe UI" w:cs="Segoe UI"/>
          <w:color w:val="171717"/>
          <w:sz w:val="24"/>
          <w:szCs w:val="24"/>
          <w:lang w:eastAsia="en-IN"/>
        </w:rPr>
        <w:t xml:space="preserve">: A </w:t>
      </w:r>
      <w:proofErr w:type="spellStart"/>
      <w:r w:rsidR="00E41C81" w:rsidRPr="00E41C81">
        <w:rPr>
          <w:rFonts w:ascii="Segoe UI" w:eastAsia="Times New Roman" w:hAnsi="Segoe UI" w:cs="Segoe UI"/>
          <w:color w:val="171717"/>
          <w:sz w:val="24"/>
          <w:szCs w:val="24"/>
          <w:lang w:eastAsia="en-IN"/>
        </w:rPr>
        <w:t>NoSQL</w:t>
      </w:r>
      <w:proofErr w:type="spellEnd"/>
      <w:r w:rsidR="00E41C81" w:rsidRPr="00E41C81">
        <w:rPr>
          <w:rFonts w:ascii="Segoe UI" w:eastAsia="Times New Roman" w:hAnsi="Segoe UI" w:cs="Segoe UI"/>
          <w:color w:val="171717"/>
          <w:sz w:val="24"/>
          <w:szCs w:val="24"/>
          <w:lang w:eastAsia="en-IN"/>
        </w:rPr>
        <w:t xml:space="preserve"> store for </w:t>
      </w:r>
      <w:proofErr w:type="spellStart"/>
      <w:r w:rsidR="00E41C81" w:rsidRPr="00E41C81">
        <w:rPr>
          <w:rFonts w:ascii="Segoe UI" w:eastAsia="Times New Roman" w:hAnsi="Segoe UI" w:cs="Segoe UI"/>
          <w:color w:val="171717"/>
          <w:sz w:val="24"/>
          <w:szCs w:val="24"/>
          <w:lang w:eastAsia="en-IN"/>
        </w:rPr>
        <w:t>schemaless</w:t>
      </w:r>
      <w:proofErr w:type="spellEnd"/>
      <w:r w:rsidR="00E41C81" w:rsidRPr="00E41C81">
        <w:rPr>
          <w:rFonts w:ascii="Segoe UI" w:eastAsia="Times New Roman" w:hAnsi="Segoe UI" w:cs="Segoe UI"/>
          <w:color w:val="171717"/>
          <w:sz w:val="24"/>
          <w:szCs w:val="24"/>
          <w:lang w:eastAsia="en-IN"/>
        </w:rPr>
        <w:t xml:space="preserve"> storage of structured data.</w:t>
      </w:r>
    </w:p>
    <w:p w:rsidR="00E41C81" w:rsidRPr="00E41C81" w:rsidRDefault="000D598F" w:rsidP="00E41C81">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hyperlink r:id="rId9" w:history="1">
        <w:r w:rsidR="00E41C81" w:rsidRPr="00E41C81">
          <w:rPr>
            <w:rFonts w:ascii="Segoe UI" w:eastAsia="Times New Roman" w:hAnsi="Segoe UI" w:cs="Segoe UI"/>
            <w:color w:val="0000FF"/>
            <w:sz w:val="24"/>
            <w:szCs w:val="24"/>
            <w:lang w:eastAsia="en-IN"/>
          </w:rPr>
          <w:t>Azure Disks</w:t>
        </w:r>
      </w:hyperlink>
      <w:r w:rsidR="00E41C81" w:rsidRPr="00E41C81">
        <w:rPr>
          <w:rFonts w:ascii="Segoe UI" w:eastAsia="Times New Roman" w:hAnsi="Segoe UI" w:cs="Segoe UI"/>
          <w:color w:val="171717"/>
          <w:sz w:val="24"/>
          <w:szCs w:val="24"/>
          <w:lang w:eastAsia="en-IN"/>
        </w:rPr>
        <w:t>: Block-level storage volumes for Azure VMs.</w:t>
      </w:r>
    </w:p>
    <w:p w:rsidR="00E41C81" w:rsidRPr="00E41C81" w:rsidRDefault="00E41C81" w:rsidP="00E41C81">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IN"/>
        </w:rPr>
      </w:pPr>
      <w:r w:rsidRPr="00E41C81">
        <w:rPr>
          <w:rFonts w:ascii="Segoe UI" w:eastAsia="Times New Roman" w:hAnsi="Segoe UI" w:cs="Segoe UI"/>
          <w:b/>
          <w:bCs/>
          <w:color w:val="171717"/>
          <w:sz w:val="36"/>
          <w:szCs w:val="36"/>
          <w:lang w:eastAsia="en-IN"/>
        </w:rPr>
        <w:t>Blob storage</w:t>
      </w:r>
    </w:p>
    <w:p w:rsidR="00E41C81" w:rsidRPr="00E41C81" w:rsidRDefault="00E41C81" w:rsidP="00E41C8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41C81">
        <w:rPr>
          <w:rFonts w:ascii="Segoe UI" w:eastAsia="Times New Roman" w:hAnsi="Segoe UI" w:cs="Segoe UI"/>
          <w:color w:val="171717"/>
          <w:sz w:val="24"/>
          <w:szCs w:val="24"/>
          <w:lang w:eastAsia="en-IN"/>
        </w:rPr>
        <w:t>Azure Blob storage is Microsoft's object storage solution for the cloud. Blob storage is optimized for storing massive amounts of unstructured data, such as text or binary data.</w:t>
      </w:r>
    </w:p>
    <w:p w:rsidR="00E41C81" w:rsidRPr="00E41C81" w:rsidRDefault="00E41C81" w:rsidP="00E41C8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41C81">
        <w:rPr>
          <w:rFonts w:ascii="Segoe UI" w:eastAsia="Times New Roman" w:hAnsi="Segoe UI" w:cs="Segoe UI"/>
          <w:color w:val="171717"/>
          <w:sz w:val="24"/>
          <w:szCs w:val="24"/>
          <w:lang w:eastAsia="en-IN"/>
        </w:rPr>
        <w:t>Blob storage is ideal for:</w:t>
      </w:r>
    </w:p>
    <w:p w:rsidR="00E41C81" w:rsidRPr="00E41C81" w:rsidRDefault="00E41C81" w:rsidP="00E41C81">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E41C81">
        <w:rPr>
          <w:rFonts w:ascii="Segoe UI" w:eastAsia="Times New Roman" w:hAnsi="Segoe UI" w:cs="Segoe UI"/>
          <w:color w:val="171717"/>
          <w:sz w:val="24"/>
          <w:szCs w:val="24"/>
          <w:lang w:eastAsia="en-IN"/>
        </w:rPr>
        <w:t>Serving images or documents directly to a browser.</w:t>
      </w:r>
    </w:p>
    <w:p w:rsidR="00E41C81" w:rsidRPr="00E41C81" w:rsidRDefault="00E41C81" w:rsidP="00E41C81">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E41C81">
        <w:rPr>
          <w:rFonts w:ascii="Segoe UI" w:eastAsia="Times New Roman" w:hAnsi="Segoe UI" w:cs="Segoe UI"/>
          <w:color w:val="171717"/>
          <w:sz w:val="24"/>
          <w:szCs w:val="24"/>
          <w:lang w:eastAsia="en-IN"/>
        </w:rPr>
        <w:lastRenderedPageBreak/>
        <w:t>Storing files for distributed access.</w:t>
      </w:r>
    </w:p>
    <w:p w:rsidR="00E41C81" w:rsidRPr="00E41C81" w:rsidRDefault="00E41C81" w:rsidP="00E41C81">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E41C81">
        <w:rPr>
          <w:rFonts w:ascii="Segoe UI" w:eastAsia="Times New Roman" w:hAnsi="Segoe UI" w:cs="Segoe UI"/>
          <w:color w:val="171717"/>
          <w:sz w:val="24"/>
          <w:szCs w:val="24"/>
          <w:lang w:eastAsia="en-IN"/>
        </w:rPr>
        <w:t>Streaming video and audio.</w:t>
      </w:r>
    </w:p>
    <w:p w:rsidR="00E41C81" w:rsidRPr="00E41C81" w:rsidRDefault="00E41C81" w:rsidP="00E41C81">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E41C81">
        <w:rPr>
          <w:rFonts w:ascii="Segoe UI" w:eastAsia="Times New Roman" w:hAnsi="Segoe UI" w:cs="Segoe UI"/>
          <w:color w:val="171717"/>
          <w:sz w:val="24"/>
          <w:szCs w:val="24"/>
          <w:lang w:eastAsia="en-IN"/>
        </w:rPr>
        <w:t>Storing data for backup and restore, disaster recovery, and archiving.</w:t>
      </w:r>
    </w:p>
    <w:p w:rsidR="00E41C81" w:rsidRPr="00E41C81" w:rsidRDefault="00E41C81" w:rsidP="00E41C81">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E41C81">
        <w:rPr>
          <w:rFonts w:ascii="Segoe UI" w:eastAsia="Times New Roman" w:hAnsi="Segoe UI" w:cs="Segoe UI"/>
          <w:color w:val="171717"/>
          <w:sz w:val="24"/>
          <w:szCs w:val="24"/>
          <w:lang w:eastAsia="en-IN"/>
        </w:rPr>
        <w:t>Storing data for analysis by an on-premises or Azure-hosted service.</w:t>
      </w:r>
    </w:p>
    <w:p w:rsidR="00E41C81" w:rsidRPr="00E41C81" w:rsidRDefault="00E41C81" w:rsidP="00E41C8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41C81">
        <w:rPr>
          <w:rFonts w:ascii="Segoe UI" w:eastAsia="Times New Roman" w:hAnsi="Segoe UI" w:cs="Segoe UI"/>
          <w:color w:val="171717"/>
          <w:sz w:val="24"/>
          <w:szCs w:val="24"/>
          <w:lang w:eastAsia="en-IN"/>
        </w:rPr>
        <w:t>Objects in Blob storage can be accessed from anywhere in the world via HTTP or HTTPS. </w:t>
      </w:r>
    </w:p>
    <w:p w:rsidR="00E41C81" w:rsidRDefault="00E41C81" w:rsidP="00E41C81">
      <w:pPr>
        <w:pStyle w:val="Heading1"/>
        <w:shd w:val="clear" w:color="auto" w:fill="FFFFFF"/>
        <w:spacing w:before="0"/>
        <w:rPr>
          <w:rFonts w:ascii="Segoe UI" w:hAnsi="Segoe UI" w:cs="Segoe UI"/>
          <w:color w:val="171717"/>
        </w:rPr>
      </w:pPr>
      <w:r>
        <w:rPr>
          <w:rFonts w:ascii="Segoe UI" w:hAnsi="Segoe UI" w:cs="Segoe UI"/>
          <w:color w:val="171717"/>
        </w:rPr>
        <w:t>Introduction to Azure Blob storage</w:t>
      </w:r>
    </w:p>
    <w:p w:rsidR="00E41C81" w:rsidRDefault="00E41C81" w:rsidP="00E41C81">
      <w:pPr>
        <w:numPr>
          <w:ilvl w:val="0"/>
          <w:numId w:val="5"/>
        </w:numPr>
        <w:shd w:val="clear" w:color="auto" w:fill="FFFFFF"/>
        <w:spacing w:after="0" w:line="240" w:lineRule="auto"/>
        <w:rPr>
          <w:rFonts w:ascii="Segoe UI" w:hAnsi="Segoe UI" w:cs="Segoe UI"/>
          <w:lang w:val="en-US"/>
        </w:rPr>
      </w:pPr>
      <w:r>
        <w:rPr>
          <w:rFonts w:ascii="Segoe UI" w:hAnsi="Segoe UI" w:cs="Segoe UI"/>
          <w:lang w:val="en-US"/>
        </w:rPr>
        <w:t>06/24/2020</w:t>
      </w:r>
    </w:p>
    <w:p w:rsidR="00E41C81" w:rsidRDefault="00E41C81" w:rsidP="00E41C81">
      <w:pPr>
        <w:numPr>
          <w:ilvl w:val="0"/>
          <w:numId w:val="5"/>
        </w:numPr>
        <w:shd w:val="clear" w:color="auto" w:fill="FFFFFF"/>
        <w:spacing w:after="0" w:line="240" w:lineRule="auto"/>
        <w:rPr>
          <w:rFonts w:ascii="Segoe UI" w:hAnsi="Segoe UI" w:cs="Segoe UI"/>
          <w:lang w:val="en-US"/>
        </w:rPr>
      </w:pPr>
      <w:r>
        <w:rPr>
          <w:rFonts w:ascii="Segoe UI" w:hAnsi="Segoe UI" w:cs="Segoe UI"/>
          <w:lang w:val="en-US"/>
        </w:rPr>
        <w:t>4 minutes to read</w:t>
      </w:r>
    </w:p>
    <w:p w:rsidR="00E41C81" w:rsidRDefault="00E41C81" w:rsidP="00E41C81">
      <w:pPr>
        <w:numPr>
          <w:ilvl w:val="0"/>
          <w:numId w:val="5"/>
        </w:numPr>
        <w:shd w:val="clear" w:color="auto" w:fill="FFFFFF"/>
        <w:spacing w:after="0" w:line="240" w:lineRule="auto"/>
        <w:rPr>
          <w:rStyle w:val="Hyperlink"/>
          <w:u w:val="none"/>
        </w:rPr>
      </w:pPr>
      <w:r>
        <w:rPr>
          <w:rFonts w:ascii="Segoe UI" w:hAnsi="Segoe UI" w:cs="Segoe UI"/>
          <w:lang w:val="en-US"/>
        </w:rPr>
        <w:fldChar w:fldCharType="begin"/>
      </w:r>
      <w:r>
        <w:rPr>
          <w:rFonts w:ascii="Segoe UI" w:hAnsi="Segoe UI" w:cs="Segoe UI"/>
          <w:lang w:val="en-US"/>
        </w:rPr>
        <w:instrText xml:space="preserve"> HYPERLINK "https://github.com/MicrosoftDocs/azure-docs/blob/master/articles/storage/blobs/storage-blobs-introduction.md" \o "12 Contributors" </w:instrText>
      </w:r>
      <w:r>
        <w:rPr>
          <w:rFonts w:ascii="Segoe UI" w:hAnsi="Segoe UI" w:cs="Segoe UI"/>
          <w:lang w:val="en-US"/>
        </w:rPr>
        <w:fldChar w:fldCharType="separate"/>
      </w:r>
    </w:p>
    <w:p w:rsidR="00E41C81" w:rsidRDefault="00E41C81" w:rsidP="00E41C81">
      <w:pPr>
        <w:numPr>
          <w:ilvl w:val="1"/>
          <w:numId w:val="5"/>
        </w:numPr>
        <w:shd w:val="clear" w:color="auto" w:fill="FFFFFF"/>
        <w:spacing w:after="0" w:line="240" w:lineRule="auto"/>
        <w:textAlignment w:val="top"/>
      </w:pPr>
      <w:r>
        <w:rPr>
          <w:rFonts w:ascii="Segoe UI" w:hAnsi="Segoe UI" w:cs="Segoe UI"/>
          <w:noProof/>
          <w:color w:val="0000FF"/>
          <w:lang w:eastAsia="en-IN"/>
        </w:rPr>
        <w:drawing>
          <wp:inline distT="0" distB="0" distL="0" distR="0">
            <wp:extent cx="304800" cy="304800"/>
            <wp:effectExtent l="0" t="0" r="0" b="0"/>
            <wp:docPr id="5" name="Picture 5" descr="https://github.com/tamram.png?size=32">
              <a:hlinkClick xmlns:a="http://schemas.openxmlformats.org/drawingml/2006/main" r:id="rId10" tooltip="&quot;12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tamram.png?size=32">
                      <a:hlinkClick r:id="rId10" tooltip="&quot;12 Contributor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41C81" w:rsidRDefault="00E41C81" w:rsidP="00E41C81">
      <w:pPr>
        <w:shd w:val="clear" w:color="auto" w:fill="FFFFFF"/>
        <w:ind w:left="1440"/>
        <w:rPr>
          <w:rFonts w:ascii="Segoe UI" w:hAnsi="Segoe UI" w:cs="Segoe UI"/>
          <w:color w:val="0000FF"/>
          <w:lang w:val="en-US"/>
        </w:rPr>
      </w:pPr>
      <w:r>
        <w:rPr>
          <w:rFonts w:ascii="Segoe UI" w:hAnsi="Segoe UI" w:cs="Segoe UI"/>
          <w:color w:val="0000FF"/>
          <w:lang w:val="en-US"/>
        </w:rPr>
        <w:t> </w:t>
      </w:r>
    </w:p>
    <w:p w:rsidR="00E41C81" w:rsidRDefault="00E41C81" w:rsidP="00E41C81">
      <w:pPr>
        <w:numPr>
          <w:ilvl w:val="1"/>
          <w:numId w:val="5"/>
        </w:numPr>
        <w:shd w:val="clear" w:color="auto" w:fill="FFFFFF"/>
        <w:spacing w:after="0" w:line="240" w:lineRule="auto"/>
        <w:textAlignment w:val="top"/>
        <w:rPr>
          <w:rFonts w:ascii="Segoe UI" w:hAnsi="Segoe UI" w:cs="Segoe UI"/>
          <w:color w:val="0000FF"/>
          <w:lang w:val="en-US"/>
        </w:rPr>
      </w:pPr>
      <w:r>
        <w:rPr>
          <w:rFonts w:ascii="Segoe UI" w:hAnsi="Segoe UI" w:cs="Segoe UI"/>
          <w:noProof/>
          <w:color w:val="0000FF"/>
          <w:lang w:eastAsia="en-IN"/>
        </w:rPr>
        <w:drawing>
          <wp:inline distT="0" distB="0" distL="0" distR="0">
            <wp:extent cx="304800" cy="304800"/>
            <wp:effectExtent l="0" t="0" r="0" b="0"/>
            <wp:docPr id="4" name="Picture 4" descr="https://github.com/CarlRabeler.png?size=32">
              <a:hlinkClick xmlns:a="http://schemas.openxmlformats.org/drawingml/2006/main" r:id="rId10" tooltip="&quot;12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CarlRabeler.png?size=32">
                      <a:hlinkClick r:id="rId10" tooltip="&quot;12 Contributor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41C81" w:rsidRDefault="00E41C81" w:rsidP="00E41C81">
      <w:pPr>
        <w:shd w:val="clear" w:color="auto" w:fill="FFFFFF"/>
        <w:ind w:left="1440"/>
        <w:rPr>
          <w:rFonts w:ascii="Segoe UI" w:hAnsi="Segoe UI" w:cs="Segoe UI"/>
          <w:color w:val="0000FF"/>
          <w:lang w:val="en-US"/>
        </w:rPr>
      </w:pPr>
      <w:r>
        <w:rPr>
          <w:rFonts w:ascii="Segoe UI" w:hAnsi="Segoe UI" w:cs="Segoe UI"/>
          <w:color w:val="0000FF"/>
          <w:lang w:val="en-US"/>
        </w:rPr>
        <w:t> </w:t>
      </w:r>
    </w:p>
    <w:p w:rsidR="00E41C81" w:rsidRDefault="00E41C81" w:rsidP="00E41C81">
      <w:pPr>
        <w:numPr>
          <w:ilvl w:val="1"/>
          <w:numId w:val="5"/>
        </w:numPr>
        <w:shd w:val="clear" w:color="auto" w:fill="FFFFFF"/>
        <w:spacing w:after="0" w:line="240" w:lineRule="auto"/>
        <w:textAlignment w:val="top"/>
        <w:rPr>
          <w:rFonts w:ascii="Segoe UI" w:hAnsi="Segoe UI" w:cs="Segoe UI"/>
          <w:color w:val="0000FF"/>
          <w:lang w:val="en-US"/>
        </w:rPr>
      </w:pPr>
      <w:r>
        <w:rPr>
          <w:rFonts w:ascii="Segoe UI" w:hAnsi="Segoe UI" w:cs="Segoe UI"/>
          <w:noProof/>
          <w:color w:val="0000FF"/>
          <w:lang w:eastAsia="en-IN"/>
        </w:rPr>
        <w:drawing>
          <wp:inline distT="0" distB="0" distL="0" distR="0">
            <wp:extent cx="304800" cy="304800"/>
            <wp:effectExtent l="0" t="0" r="0" b="0"/>
            <wp:docPr id="3" name="Picture 3" descr="https://github.com/bandersmsft.png?size=32">
              <a:hlinkClick xmlns:a="http://schemas.openxmlformats.org/drawingml/2006/main" r:id="rId10" tooltip="&quot;12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bandersmsft.png?size=32">
                      <a:hlinkClick r:id="rId10" tooltip="&quot;12 Contributors&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41C81" w:rsidRDefault="00E41C81" w:rsidP="00E41C81">
      <w:pPr>
        <w:shd w:val="clear" w:color="auto" w:fill="FFFFFF"/>
        <w:ind w:left="1440"/>
        <w:rPr>
          <w:rFonts w:ascii="Segoe UI" w:hAnsi="Segoe UI" w:cs="Segoe UI"/>
          <w:color w:val="0000FF"/>
          <w:lang w:val="en-US"/>
        </w:rPr>
      </w:pPr>
      <w:r>
        <w:rPr>
          <w:rFonts w:ascii="Segoe UI" w:hAnsi="Segoe UI" w:cs="Segoe UI"/>
          <w:color w:val="0000FF"/>
          <w:lang w:val="en-US"/>
        </w:rPr>
        <w:t> </w:t>
      </w:r>
    </w:p>
    <w:p w:rsidR="00E41C81" w:rsidRDefault="00E41C81" w:rsidP="00E41C81">
      <w:pPr>
        <w:numPr>
          <w:ilvl w:val="1"/>
          <w:numId w:val="5"/>
        </w:numPr>
        <w:shd w:val="clear" w:color="auto" w:fill="FFFFFF"/>
        <w:spacing w:after="0" w:line="240" w:lineRule="auto"/>
        <w:textAlignment w:val="top"/>
        <w:rPr>
          <w:rFonts w:ascii="Segoe UI" w:hAnsi="Segoe UI" w:cs="Segoe UI"/>
          <w:color w:val="0000FF"/>
          <w:lang w:val="en-US"/>
        </w:rPr>
      </w:pPr>
      <w:r>
        <w:rPr>
          <w:rFonts w:ascii="Segoe UI" w:hAnsi="Segoe UI" w:cs="Segoe UI"/>
          <w:noProof/>
          <w:color w:val="0000FF"/>
          <w:lang w:eastAsia="en-IN"/>
        </w:rPr>
        <w:drawing>
          <wp:inline distT="0" distB="0" distL="0" distR="0">
            <wp:extent cx="304800" cy="304800"/>
            <wp:effectExtent l="0" t="0" r="0" b="0"/>
            <wp:docPr id="2" name="Picture 2" descr="https://github.com/SyntaxC4.png?size=32">
              <a:hlinkClick xmlns:a="http://schemas.openxmlformats.org/drawingml/2006/main" r:id="rId10" tooltip="&quot;12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SyntaxC4.png?size=32">
                      <a:hlinkClick r:id="rId10" tooltip="&quot;12 Contributors&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41C81" w:rsidRDefault="00E41C81" w:rsidP="00E41C81">
      <w:pPr>
        <w:shd w:val="clear" w:color="auto" w:fill="FFFFFF"/>
        <w:ind w:left="1440"/>
        <w:rPr>
          <w:rFonts w:ascii="Segoe UI" w:hAnsi="Segoe UI" w:cs="Segoe UI"/>
          <w:color w:val="0000FF"/>
          <w:lang w:val="en-US"/>
        </w:rPr>
      </w:pPr>
      <w:r>
        <w:rPr>
          <w:rFonts w:ascii="Segoe UI" w:hAnsi="Segoe UI" w:cs="Segoe UI"/>
          <w:color w:val="0000FF"/>
          <w:lang w:val="en-US"/>
        </w:rPr>
        <w:t> </w:t>
      </w:r>
    </w:p>
    <w:p w:rsidR="00E41C81" w:rsidRDefault="00E41C81" w:rsidP="00E41C81">
      <w:pPr>
        <w:numPr>
          <w:ilvl w:val="1"/>
          <w:numId w:val="5"/>
        </w:numPr>
        <w:shd w:val="clear" w:color="auto" w:fill="FFFFFF"/>
        <w:spacing w:after="0" w:line="240" w:lineRule="auto"/>
        <w:textAlignment w:val="top"/>
        <w:rPr>
          <w:rFonts w:ascii="Segoe UI" w:hAnsi="Segoe UI" w:cs="Segoe UI"/>
          <w:color w:val="0000FF"/>
          <w:lang w:val="en-US"/>
        </w:rPr>
      </w:pPr>
      <w:r>
        <w:rPr>
          <w:rFonts w:ascii="Segoe UI" w:hAnsi="Segoe UI" w:cs="Segoe UI"/>
          <w:noProof/>
          <w:color w:val="0000FF"/>
          <w:lang w:eastAsia="en-IN"/>
        </w:rPr>
        <w:drawing>
          <wp:inline distT="0" distB="0" distL="0" distR="0">
            <wp:extent cx="304800" cy="304800"/>
            <wp:effectExtent l="0" t="0" r="0" b="0"/>
            <wp:docPr id="1" name="Picture 1" descr="https://github.com/alkohli.png?size=32">
              <a:hlinkClick xmlns:a="http://schemas.openxmlformats.org/drawingml/2006/main" r:id="rId10" tooltip="&quot;12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alkohli.png?size=32">
                      <a:hlinkClick r:id="rId10" tooltip="&quot;12 Contributors&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41C81" w:rsidRDefault="00E41C81" w:rsidP="00E41C81">
      <w:pPr>
        <w:shd w:val="clear" w:color="auto" w:fill="FFFFFF"/>
        <w:ind w:left="1440"/>
        <w:rPr>
          <w:rFonts w:ascii="Segoe UI" w:hAnsi="Segoe UI" w:cs="Segoe UI"/>
          <w:color w:val="0000FF"/>
          <w:lang w:val="en-US"/>
        </w:rPr>
      </w:pPr>
      <w:r>
        <w:rPr>
          <w:rFonts w:ascii="Segoe UI" w:hAnsi="Segoe UI" w:cs="Segoe UI"/>
          <w:color w:val="0000FF"/>
          <w:lang w:val="en-US"/>
        </w:rPr>
        <w:t> </w:t>
      </w:r>
    </w:p>
    <w:p w:rsidR="00E41C81" w:rsidRDefault="00E41C81" w:rsidP="00E41C81">
      <w:pPr>
        <w:numPr>
          <w:ilvl w:val="1"/>
          <w:numId w:val="5"/>
        </w:numPr>
        <w:shd w:val="clear" w:color="auto" w:fill="FFFFFF"/>
        <w:spacing w:after="0" w:line="240" w:lineRule="auto"/>
        <w:textAlignment w:val="top"/>
        <w:rPr>
          <w:rFonts w:ascii="Segoe UI" w:hAnsi="Segoe UI" w:cs="Segoe UI"/>
          <w:color w:val="0000FF"/>
          <w:lang w:val="en-US"/>
        </w:rPr>
      </w:pPr>
      <w:r>
        <w:rPr>
          <w:rStyle w:val="is-size-8"/>
          <w:rFonts w:ascii="Segoe UI" w:hAnsi="Segoe UI" w:cs="Segoe UI"/>
          <w:color w:val="0000FF"/>
          <w:lang w:val="en-US"/>
        </w:rPr>
        <w:t>+7</w:t>
      </w:r>
    </w:p>
    <w:p w:rsidR="00E41C81" w:rsidRDefault="00E41C81" w:rsidP="00E41C81">
      <w:pPr>
        <w:shd w:val="clear" w:color="auto" w:fill="FFFFFF"/>
        <w:ind w:left="720"/>
        <w:rPr>
          <w:rFonts w:ascii="Segoe UI" w:hAnsi="Segoe UI" w:cs="Segoe UI"/>
          <w:lang w:val="en-US"/>
        </w:rPr>
      </w:pPr>
      <w:r>
        <w:rPr>
          <w:rFonts w:ascii="Segoe UI" w:hAnsi="Segoe UI" w:cs="Segoe UI"/>
          <w:lang w:val="en-US"/>
        </w:rPr>
        <w:fldChar w:fldCharType="end"/>
      </w:r>
    </w:p>
    <w:p w:rsidR="00E41C81" w:rsidRDefault="00E41C81" w:rsidP="00E41C81">
      <w:pPr>
        <w:pStyle w:val="NormalWeb"/>
        <w:shd w:val="clear" w:color="auto" w:fill="FFFFFF"/>
        <w:rPr>
          <w:rFonts w:ascii="Segoe UI" w:hAnsi="Segoe UI" w:cs="Segoe UI"/>
          <w:color w:val="171717"/>
        </w:rPr>
      </w:pPr>
      <w:r>
        <w:rPr>
          <w:rFonts w:ascii="Segoe UI" w:hAnsi="Segoe UI" w:cs="Segoe UI"/>
          <w:color w:val="171717"/>
        </w:rPr>
        <w:t>Azure Blob storage is Microsoft's object storage solution for the cloud. Blob storage is optimized for storing massive amounts of unstructured data. Unstructured data is data that doesn't adhere to a particular data model or definition, such as text or binary data.</w:t>
      </w:r>
    </w:p>
    <w:p w:rsidR="00E41C81" w:rsidRDefault="00E41C81" w:rsidP="00E41C81">
      <w:pPr>
        <w:pStyle w:val="Heading2"/>
        <w:shd w:val="clear" w:color="auto" w:fill="FFFFFF"/>
        <w:spacing w:before="0" w:after="0"/>
        <w:rPr>
          <w:rFonts w:ascii="Segoe UI" w:hAnsi="Segoe UI" w:cs="Segoe UI"/>
          <w:color w:val="171717"/>
        </w:rPr>
      </w:pPr>
      <w:r>
        <w:rPr>
          <w:rFonts w:ascii="Segoe UI" w:hAnsi="Segoe UI" w:cs="Segoe UI"/>
          <w:color w:val="171717"/>
        </w:rPr>
        <w:t>About Blob storage</w:t>
      </w:r>
    </w:p>
    <w:p w:rsidR="00E41C81" w:rsidRDefault="00E41C81" w:rsidP="00E41C81">
      <w:pPr>
        <w:pStyle w:val="NormalWeb"/>
        <w:shd w:val="clear" w:color="auto" w:fill="FFFFFF"/>
        <w:rPr>
          <w:rFonts w:ascii="Segoe UI" w:hAnsi="Segoe UI" w:cs="Segoe UI"/>
          <w:color w:val="171717"/>
        </w:rPr>
      </w:pPr>
      <w:r>
        <w:rPr>
          <w:rFonts w:ascii="Segoe UI" w:hAnsi="Segoe UI" w:cs="Segoe UI"/>
          <w:color w:val="171717"/>
        </w:rPr>
        <w:t>Blob storage is designed for:</w:t>
      </w:r>
    </w:p>
    <w:p w:rsidR="00E41C81" w:rsidRDefault="00E41C81" w:rsidP="00E41C81">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Serving images or documents directly to a browser.</w:t>
      </w:r>
    </w:p>
    <w:p w:rsidR="00E41C81" w:rsidRDefault="00E41C81" w:rsidP="00E41C81">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Storing files for distributed access.</w:t>
      </w:r>
    </w:p>
    <w:p w:rsidR="00E41C81" w:rsidRDefault="00E41C81" w:rsidP="00E41C81">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Streaming video and audio.</w:t>
      </w:r>
    </w:p>
    <w:p w:rsidR="00E41C81" w:rsidRDefault="00E41C81" w:rsidP="00E41C81">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Writing to log files.</w:t>
      </w:r>
    </w:p>
    <w:p w:rsidR="00E41C81" w:rsidRDefault="00E41C81" w:rsidP="00E41C81">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Storing data for backup and restore, disaster recovery, and archiving.</w:t>
      </w:r>
    </w:p>
    <w:p w:rsidR="00E41C81" w:rsidRDefault="00E41C81" w:rsidP="00E41C81">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lastRenderedPageBreak/>
        <w:t>Storing data for analysis by an on-premises or Azure-hosted service.</w:t>
      </w:r>
    </w:p>
    <w:p w:rsidR="00E41C81" w:rsidRDefault="00E41C81"/>
    <w:p w:rsidR="00E41C81" w:rsidRPr="00E41C81" w:rsidRDefault="00E41C81" w:rsidP="00E41C81">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IN"/>
        </w:rPr>
      </w:pPr>
      <w:r w:rsidRPr="00E41C81">
        <w:rPr>
          <w:rFonts w:ascii="Segoe UI" w:eastAsia="Times New Roman" w:hAnsi="Segoe UI" w:cs="Segoe UI"/>
          <w:b/>
          <w:bCs/>
          <w:color w:val="171717"/>
          <w:sz w:val="36"/>
          <w:szCs w:val="36"/>
          <w:lang w:eastAsia="en-IN"/>
        </w:rPr>
        <w:t>Move data to Blob storage</w:t>
      </w:r>
    </w:p>
    <w:p w:rsidR="00E41C81" w:rsidRPr="00E41C81" w:rsidRDefault="00E41C81" w:rsidP="00E41C8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41C81">
        <w:rPr>
          <w:rFonts w:ascii="Segoe UI" w:eastAsia="Times New Roman" w:hAnsi="Segoe UI" w:cs="Segoe UI"/>
          <w:color w:val="171717"/>
          <w:sz w:val="24"/>
          <w:szCs w:val="24"/>
          <w:lang w:eastAsia="en-IN"/>
        </w:rPr>
        <w:t>A number of solutions exist for migrating existing data to Blob storage:</w:t>
      </w:r>
    </w:p>
    <w:p w:rsidR="00E41C81" w:rsidRPr="00E41C81" w:rsidRDefault="00E41C81" w:rsidP="00E41C81">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E41C81">
        <w:rPr>
          <w:rFonts w:ascii="Segoe UI" w:eastAsia="Times New Roman" w:hAnsi="Segoe UI" w:cs="Segoe UI"/>
          <w:b/>
          <w:bCs/>
          <w:color w:val="171717"/>
          <w:sz w:val="24"/>
          <w:szCs w:val="24"/>
          <w:lang w:eastAsia="en-IN"/>
        </w:rPr>
        <w:t>AzCopy</w:t>
      </w:r>
      <w:proofErr w:type="spellEnd"/>
      <w:r w:rsidRPr="00E41C81">
        <w:rPr>
          <w:rFonts w:ascii="Segoe UI" w:eastAsia="Times New Roman" w:hAnsi="Segoe UI" w:cs="Segoe UI"/>
          <w:color w:val="171717"/>
          <w:sz w:val="24"/>
          <w:szCs w:val="24"/>
          <w:lang w:eastAsia="en-IN"/>
        </w:rPr>
        <w:t xml:space="preserve"> is an easy-to-use command-line tool for Windows and Linux that copies data to and from Blob storage, across containers, or across storage accounts. For more information about </w:t>
      </w:r>
      <w:proofErr w:type="spellStart"/>
      <w:r w:rsidRPr="00E41C81">
        <w:rPr>
          <w:rFonts w:ascii="Segoe UI" w:eastAsia="Times New Roman" w:hAnsi="Segoe UI" w:cs="Segoe UI"/>
          <w:color w:val="171717"/>
          <w:sz w:val="24"/>
          <w:szCs w:val="24"/>
          <w:lang w:eastAsia="en-IN"/>
        </w:rPr>
        <w:t>AzCopy</w:t>
      </w:r>
      <w:proofErr w:type="spellEnd"/>
      <w:r w:rsidRPr="00E41C81">
        <w:rPr>
          <w:rFonts w:ascii="Segoe UI" w:eastAsia="Times New Roman" w:hAnsi="Segoe UI" w:cs="Segoe UI"/>
          <w:color w:val="171717"/>
          <w:sz w:val="24"/>
          <w:szCs w:val="24"/>
          <w:lang w:eastAsia="en-IN"/>
        </w:rPr>
        <w:t>, see </w:t>
      </w:r>
      <w:hyperlink r:id="rId16" w:history="1">
        <w:r w:rsidRPr="00E41C81">
          <w:rPr>
            <w:rFonts w:ascii="Segoe UI" w:eastAsia="Times New Roman" w:hAnsi="Segoe UI" w:cs="Segoe UI"/>
            <w:color w:val="0000FF"/>
            <w:sz w:val="24"/>
            <w:szCs w:val="24"/>
            <w:lang w:eastAsia="en-IN"/>
          </w:rPr>
          <w:t xml:space="preserve">Transfer data with the </w:t>
        </w:r>
        <w:proofErr w:type="spellStart"/>
        <w:r w:rsidRPr="00E41C81">
          <w:rPr>
            <w:rFonts w:ascii="Segoe UI" w:eastAsia="Times New Roman" w:hAnsi="Segoe UI" w:cs="Segoe UI"/>
            <w:color w:val="0000FF"/>
            <w:sz w:val="24"/>
            <w:szCs w:val="24"/>
            <w:lang w:eastAsia="en-IN"/>
          </w:rPr>
          <w:t>AzCopy</w:t>
        </w:r>
        <w:proofErr w:type="spellEnd"/>
        <w:r w:rsidRPr="00E41C81">
          <w:rPr>
            <w:rFonts w:ascii="Segoe UI" w:eastAsia="Times New Roman" w:hAnsi="Segoe UI" w:cs="Segoe UI"/>
            <w:color w:val="0000FF"/>
            <w:sz w:val="24"/>
            <w:szCs w:val="24"/>
            <w:lang w:eastAsia="en-IN"/>
          </w:rPr>
          <w:t xml:space="preserve"> v10</w:t>
        </w:r>
      </w:hyperlink>
      <w:r w:rsidRPr="00E41C81">
        <w:rPr>
          <w:rFonts w:ascii="Segoe UI" w:eastAsia="Times New Roman" w:hAnsi="Segoe UI" w:cs="Segoe UI"/>
          <w:color w:val="171717"/>
          <w:sz w:val="24"/>
          <w:szCs w:val="24"/>
          <w:lang w:eastAsia="en-IN"/>
        </w:rPr>
        <w:t>.</w:t>
      </w:r>
    </w:p>
    <w:p w:rsidR="00E41C81" w:rsidRPr="00E41C81" w:rsidRDefault="00E41C81" w:rsidP="00E41C81">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r w:rsidRPr="00E41C81">
        <w:rPr>
          <w:rFonts w:ascii="Segoe UI" w:eastAsia="Times New Roman" w:hAnsi="Segoe UI" w:cs="Segoe UI"/>
          <w:color w:val="171717"/>
          <w:sz w:val="24"/>
          <w:szCs w:val="24"/>
          <w:lang w:eastAsia="en-IN"/>
        </w:rPr>
        <w:t>The </w:t>
      </w:r>
      <w:r w:rsidRPr="00E41C81">
        <w:rPr>
          <w:rFonts w:ascii="Segoe UI" w:eastAsia="Times New Roman" w:hAnsi="Segoe UI" w:cs="Segoe UI"/>
          <w:b/>
          <w:bCs/>
          <w:color w:val="171717"/>
          <w:sz w:val="24"/>
          <w:szCs w:val="24"/>
          <w:lang w:eastAsia="en-IN"/>
        </w:rPr>
        <w:t>Azure Storage Data Movement library</w:t>
      </w:r>
      <w:r w:rsidRPr="00E41C81">
        <w:rPr>
          <w:rFonts w:ascii="Segoe UI" w:eastAsia="Times New Roman" w:hAnsi="Segoe UI" w:cs="Segoe UI"/>
          <w:color w:val="171717"/>
          <w:sz w:val="24"/>
          <w:szCs w:val="24"/>
          <w:lang w:eastAsia="en-IN"/>
        </w:rPr>
        <w:t xml:space="preserve"> is a .NET library for moving data between Azure Storage services. The </w:t>
      </w:r>
      <w:proofErr w:type="spellStart"/>
      <w:r w:rsidRPr="00E41C81">
        <w:rPr>
          <w:rFonts w:ascii="Segoe UI" w:eastAsia="Times New Roman" w:hAnsi="Segoe UI" w:cs="Segoe UI"/>
          <w:color w:val="171717"/>
          <w:sz w:val="24"/>
          <w:szCs w:val="24"/>
          <w:lang w:eastAsia="en-IN"/>
        </w:rPr>
        <w:t>AzCopy</w:t>
      </w:r>
      <w:proofErr w:type="spellEnd"/>
      <w:r w:rsidRPr="00E41C81">
        <w:rPr>
          <w:rFonts w:ascii="Segoe UI" w:eastAsia="Times New Roman" w:hAnsi="Segoe UI" w:cs="Segoe UI"/>
          <w:color w:val="171717"/>
          <w:sz w:val="24"/>
          <w:szCs w:val="24"/>
          <w:lang w:eastAsia="en-IN"/>
        </w:rPr>
        <w:t xml:space="preserve"> utility is built with the Data Movement library. For more information, see the </w:t>
      </w:r>
      <w:hyperlink r:id="rId17" w:history="1">
        <w:r w:rsidRPr="00E41C81">
          <w:rPr>
            <w:rFonts w:ascii="Segoe UI" w:eastAsia="Times New Roman" w:hAnsi="Segoe UI" w:cs="Segoe UI"/>
            <w:color w:val="0000FF"/>
            <w:sz w:val="24"/>
            <w:szCs w:val="24"/>
            <w:lang w:eastAsia="en-IN"/>
          </w:rPr>
          <w:t>reference documentation</w:t>
        </w:r>
      </w:hyperlink>
      <w:r w:rsidRPr="00E41C81">
        <w:rPr>
          <w:rFonts w:ascii="Segoe UI" w:eastAsia="Times New Roman" w:hAnsi="Segoe UI" w:cs="Segoe UI"/>
          <w:color w:val="171717"/>
          <w:sz w:val="24"/>
          <w:szCs w:val="24"/>
          <w:lang w:eastAsia="en-IN"/>
        </w:rPr>
        <w:t> for the Data Movement library.</w:t>
      </w:r>
    </w:p>
    <w:p w:rsidR="00E41C81" w:rsidRPr="00E41C81" w:rsidRDefault="00E41C81" w:rsidP="00E41C81">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r w:rsidRPr="00E41C81">
        <w:rPr>
          <w:rFonts w:ascii="Segoe UI" w:eastAsia="Times New Roman" w:hAnsi="Segoe UI" w:cs="Segoe UI"/>
          <w:b/>
          <w:bCs/>
          <w:color w:val="171717"/>
          <w:sz w:val="24"/>
          <w:szCs w:val="24"/>
          <w:lang w:eastAsia="en-IN"/>
        </w:rPr>
        <w:t>Azure Data Factory</w:t>
      </w:r>
      <w:r w:rsidRPr="00E41C81">
        <w:rPr>
          <w:rFonts w:ascii="Segoe UI" w:eastAsia="Times New Roman" w:hAnsi="Segoe UI" w:cs="Segoe UI"/>
          <w:color w:val="171717"/>
          <w:sz w:val="24"/>
          <w:szCs w:val="24"/>
          <w:lang w:eastAsia="en-IN"/>
        </w:rPr>
        <w:t> supports copying data to and from Blob storage by using the account key, a shared access signature, a service principal, or managed identities for Azure resources. For more information, see </w:t>
      </w:r>
      <w:hyperlink r:id="rId18" w:history="1">
        <w:r w:rsidRPr="00E41C81">
          <w:rPr>
            <w:rFonts w:ascii="Segoe UI" w:eastAsia="Times New Roman" w:hAnsi="Segoe UI" w:cs="Segoe UI"/>
            <w:color w:val="0000FF"/>
            <w:sz w:val="24"/>
            <w:szCs w:val="24"/>
            <w:lang w:eastAsia="en-IN"/>
          </w:rPr>
          <w:t>Copy data to or from Azure Blob storage by using Azure Data Factory</w:t>
        </w:r>
      </w:hyperlink>
      <w:r w:rsidRPr="00E41C81">
        <w:rPr>
          <w:rFonts w:ascii="Segoe UI" w:eastAsia="Times New Roman" w:hAnsi="Segoe UI" w:cs="Segoe UI"/>
          <w:color w:val="171717"/>
          <w:sz w:val="24"/>
          <w:szCs w:val="24"/>
          <w:lang w:eastAsia="en-IN"/>
        </w:rPr>
        <w:t>.</w:t>
      </w:r>
    </w:p>
    <w:p w:rsidR="00E41C81" w:rsidRPr="00E41C81" w:rsidRDefault="00E41C81" w:rsidP="00E41C81">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E41C81">
        <w:rPr>
          <w:rFonts w:ascii="Segoe UI" w:eastAsia="Times New Roman" w:hAnsi="Segoe UI" w:cs="Segoe UI"/>
          <w:b/>
          <w:bCs/>
          <w:color w:val="171717"/>
          <w:sz w:val="24"/>
          <w:szCs w:val="24"/>
          <w:lang w:eastAsia="en-IN"/>
        </w:rPr>
        <w:t>Blobfuse</w:t>
      </w:r>
      <w:proofErr w:type="spellEnd"/>
      <w:r w:rsidRPr="00E41C81">
        <w:rPr>
          <w:rFonts w:ascii="Segoe UI" w:eastAsia="Times New Roman" w:hAnsi="Segoe UI" w:cs="Segoe UI"/>
          <w:color w:val="171717"/>
          <w:sz w:val="24"/>
          <w:szCs w:val="24"/>
          <w:lang w:eastAsia="en-IN"/>
        </w:rPr>
        <w:t xml:space="preserve"> is a virtual file system driver for Azure Blob storage. You can use </w:t>
      </w:r>
      <w:proofErr w:type="spellStart"/>
      <w:r w:rsidRPr="00E41C81">
        <w:rPr>
          <w:rFonts w:ascii="Segoe UI" w:eastAsia="Times New Roman" w:hAnsi="Segoe UI" w:cs="Segoe UI"/>
          <w:color w:val="171717"/>
          <w:sz w:val="24"/>
          <w:szCs w:val="24"/>
          <w:lang w:eastAsia="en-IN"/>
        </w:rPr>
        <w:t>blobfuse</w:t>
      </w:r>
      <w:proofErr w:type="spellEnd"/>
      <w:r w:rsidRPr="00E41C81">
        <w:rPr>
          <w:rFonts w:ascii="Segoe UI" w:eastAsia="Times New Roman" w:hAnsi="Segoe UI" w:cs="Segoe UI"/>
          <w:color w:val="171717"/>
          <w:sz w:val="24"/>
          <w:szCs w:val="24"/>
          <w:lang w:eastAsia="en-IN"/>
        </w:rPr>
        <w:t xml:space="preserve"> to access your existing block blob data in your Storage account through the Linux file system. For more information, see </w:t>
      </w:r>
      <w:hyperlink r:id="rId19" w:history="1">
        <w:r w:rsidRPr="00E41C81">
          <w:rPr>
            <w:rFonts w:ascii="Segoe UI" w:eastAsia="Times New Roman" w:hAnsi="Segoe UI" w:cs="Segoe UI"/>
            <w:color w:val="0000FF"/>
            <w:sz w:val="24"/>
            <w:szCs w:val="24"/>
            <w:lang w:eastAsia="en-IN"/>
          </w:rPr>
          <w:t xml:space="preserve">How to mount Blob storage as a file system with </w:t>
        </w:r>
        <w:proofErr w:type="spellStart"/>
        <w:r w:rsidRPr="00E41C81">
          <w:rPr>
            <w:rFonts w:ascii="Segoe UI" w:eastAsia="Times New Roman" w:hAnsi="Segoe UI" w:cs="Segoe UI"/>
            <w:color w:val="0000FF"/>
            <w:sz w:val="24"/>
            <w:szCs w:val="24"/>
            <w:lang w:eastAsia="en-IN"/>
          </w:rPr>
          <w:t>blobfuse</w:t>
        </w:r>
        <w:proofErr w:type="spellEnd"/>
      </w:hyperlink>
      <w:r w:rsidRPr="00E41C81">
        <w:rPr>
          <w:rFonts w:ascii="Segoe UI" w:eastAsia="Times New Roman" w:hAnsi="Segoe UI" w:cs="Segoe UI"/>
          <w:color w:val="171717"/>
          <w:sz w:val="24"/>
          <w:szCs w:val="24"/>
          <w:lang w:eastAsia="en-IN"/>
        </w:rPr>
        <w:t>.</w:t>
      </w:r>
    </w:p>
    <w:p w:rsidR="00E41C81" w:rsidRPr="00E41C81" w:rsidRDefault="00E41C81" w:rsidP="00E41C81">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r w:rsidRPr="00E41C81">
        <w:rPr>
          <w:rFonts w:ascii="Segoe UI" w:eastAsia="Times New Roman" w:hAnsi="Segoe UI" w:cs="Segoe UI"/>
          <w:b/>
          <w:bCs/>
          <w:color w:val="171717"/>
          <w:sz w:val="24"/>
          <w:szCs w:val="24"/>
          <w:lang w:eastAsia="en-IN"/>
        </w:rPr>
        <w:t>Azure Data Box</w:t>
      </w:r>
      <w:r w:rsidRPr="00E41C81">
        <w:rPr>
          <w:rFonts w:ascii="Segoe UI" w:eastAsia="Times New Roman" w:hAnsi="Segoe UI" w:cs="Segoe UI"/>
          <w:color w:val="171717"/>
          <w:sz w:val="24"/>
          <w:szCs w:val="24"/>
          <w:lang w:eastAsia="en-IN"/>
        </w:rPr>
        <w:t> service is available to transfer on-premises data to Blob storage when large datasets or network constraints make uploading data over the wire unrealistic. Depending on your data size, you can request </w:t>
      </w:r>
      <w:hyperlink r:id="rId20" w:history="1">
        <w:r w:rsidRPr="00E41C81">
          <w:rPr>
            <w:rFonts w:ascii="Segoe UI" w:eastAsia="Times New Roman" w:hAnsi="Segoe UI" w:cs="Segoe UI"/>
            <w:color w:val="0000FF"/>
            <w:sz w:val="24"/>
            <w:szCs w:val="24"/>
            <w:lang w:eastAsia="en-IN"/>
          </w:rPr>
          <w:t>Azure Data Box Disk</w:t>
        </w:r>
      </w:hyperlink>
      <w:r w:rsidRPr="00E41C81">
        <w:rPr>
          <w:rFonts w:ascii="Segoe UI" w:eastAsia="Times New Roman" w:hAnsi="Segoe UI" w:cs="Segoe UI"/>
          <w:color w:val="171717"/>
          <w:sz w:val="24"/>
          <w:szCs w:val="24"/>
          <w:lang w:eastAsia="en-IN"/>
        </w:rPr>
        <w:t>, </w:t>
      </w:r>
      <w:hyperlink r:id="rId21" w:history="1">
        <w:r w:rsidRPr="00E41C81">
          <w:rPr>
            <w:rFonts w:ascii="Segoe UI" w:eastAsia="Times New Roman" w:hAnsi="Segoe UI" w:cs="Segoe UI"/>
            <w:color w:val="0000FF"/>
            <w:sz w:val="24"/>
            <w:szCs w:val="24"/>
            <w:lang w:eastAsia="en-IN"/>
          </w:rPr>
          <w:t>Azure Data Box</w:t>
        </w:r>
      </w:hyperlink>
      <w:r w:rsidRPr="00E41C81">
        <w:rPr>
          <w:rFonts w:ascii="Segoe UI" w:eastAsia="Times New Roman" w:hAnsi="Segoe UI" w:cs="Segoe UI"/>
          <w:color w:val="171717"/>
          <w:sz w:val="24"/>
          <w:szCs w:val="24"/>
          <w:lang w:eastAsia="en-IN"/>
        </w:rPr>
        <w:t>, or </w:t>
      </w:r>
      <w:hyperlink r:id="rId22" w:history="1">
        <w:r w:rsidRPr="00E41C81">
          <w:rPr>
            <w:rFonts w:ascii="Segoe UI" w:eastAsia="Times New Roman" w:hAnsi="Segoe UI" w:cs="Segoe UI"/>
            <w:color w:val="0000FF"/>
            <w:sz w:val="24"/>
            <w:szCs w:val="24"/>
            <w:lang w:eastAsia="en-IN"/>
          </w:rPr>
          <w:t>Azure Data Box Heavy</w:t>
        </w:r>
      </w:hyperlink>
      <w:r w:rsidRPr="00E41C81">
        <w:rPr>
          <w:rFonts w:ascii="Segoe UI" w:eastAsia="Times New Roman" w:hAnsi="Segoe UI" w:cs="Segoe UI"/>
          <w:color w:val="171717"/>
          <w:sz w:val="24"/>
          <w:szCs w:val="24"/>
          <w:lang w:eastAsia="en-IN"/>
        </w:rPr>
        <w:t> devices from Microsoft. You can then copy your data to those devices and ship them back to Microsoft to be uploaded into Blob storage.</w:t>
      </w:r>
    </w:p>
    <w:p w:rsidR="00E41C81" w:rsidRPr="00E41C81" w:rsidRDefault="00E41C81" w:rsidP="00E41C81">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r w:rsidRPr="00E41C81">
        <w:rPr>
          <w:rFonts w:ascii="Segoe UI" w:eastAsia="Times New Roman" w:hAnsi="Segoe UI" w:cs="Segoe UI"/>
          <w:color w:val="171717"/>
          <w:sz w:val="24"/>
          <w:szCs w:val="24"/>
          <w:lang w:eastAsia="en-IN"/>
        </w:rPr>
        <w:t>The </w:t>
      </w:r>
      <w:r w:rsidRPr="00E41C81">
        <w:rPr>
          <w:rFonts w:ascii="Segoe UI" w:eastAsia="Times New Roman" w:hAnsi="Segoe UI" w:cs="Segoe UI"/>
          <w:b/>
          <w:bCs/>
          <w:color w:val="171717"/>
          <w:sz w:val="24"/>
          <w:szCs w:val="24"/>
          <w:lang w:eastAsia="en-IN"/>
        </w:rPr>
        <w:t>Azure Import/Export service</w:t>
      </w:r>
      <w:r w:rsidRPr="00E41C81">
        <w:rPr>
          <w:rFonts w:ascii="Segoe UI" w:eastAsia="Times New Roman" w:hAnsi="Segoe UI" w:cs="Segoe UI"/>
          <w:color w:val="171717"/>
          <w:sz w:val="24"/>
          <w:szCs w:val="24"/>
          <w:lang w:eastAsia="en-IN"/>
        </w:rPr>
        <w:t> provides a way to import or export large amounts of data to and from your storage account using hard drives that you provide. For more information, see </w:t>
      </w:r>
      <w:hyperlink r:id="rId23" w:history="1">
        <w:r w:rsidRPr="00E41C81">
          <w:rPr>
            <w:rFonts w:ascii="Segoe UI" w:eastAsia="Times New Roman" w:hAnsi="Segoe UI" w:cs="Segoe UI"/>
            <w:color w:val="0000FF"/>
            <w:sz w:val="24"/>
            <w:szCs w:val="24"/>
            <w:lang w:eastAsia="en-IN"/>
          </w:rPr>
          <w:t>Use the Microsoft Azure Import/Export service to transfer data to Blob storage</w:t>
        </w:r>
      </w:hyperlink>
      <w:r w:rsidRPr="00E41C81">
        <w:rPr>
          <w:rFonts w:ascii="Segoe UI" w:eastAsia="Times New Roman" w:hAnsi="Segoe UI" w:cs="Segoe UI"/>
          <w:color w:val="171717"/>
          <w:sz w:val="24"/>
          <w:szCs w:val="24"/>
          <w:lang w:eastAsia="en-IN"/>
        </w:rPr>
        <w:t>.</w:t>
      </w:r>
    </w:p>
    <w:p w:rsidR="00E41C81" w:rsidRDefault="00E41C81"/>
    <w:p w:rsidR="00E41C81" w:rsidRPr="00E41C81" w:rsidRDefault="00E41C81" w:rsidP="00E41C81">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IN"/>
        </w:rPr>
      </w:pPr>
      <w:r w:rsidRPr="00E41C81">
        <w:rPr>
          <w:rFonts w:ascii="Segoe UI" w:eastAsia="Times New Roman" w:hAnsi="Segoe UI" w:cs="Segoe UI"/>
          <w:b/>
          <w:bCs/>
          <w:color w:val="171717"/>
          <w:sz w:val="36"/>
          <w:szCs w:val="36"/>
          <w:lang w:eastAsia="en-IN"/>
        </w:rPr>
        <w:t>Types of storage accounts</w:t>
      </w:r>
    </w:p>
    <w:p w:rsidR="00E41C81" w:rsidRPr="00E41C81" w:rsidRDefault="00E41C81" w:rsidP="00E41C8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41C81">
        <w:rPr>
          <w:rFonts w:ascii="Segoe UI" w:eastAsia="Times New Roman" w:hAnsi="Segoe UI" w:cs="Segoe UI"/>
          <w:color w:val="171717"/>
          <w:sz w:val="24"/>
          <w:szCs w:val="24"/>
          <w:lang w:eastAsia="en-IN"/>
        </w:rPr>
        <w:t>Azure Storage offers several types of storage accounts. Each type supports different features and has its own pricing model. Consider these differences before you create a storage account to determine the type of account that is best for your applications. The types of storage accounts are:</w:t>
      </w:r>
    </w:p>
    <w:p w:rsidR="00E41C81" w:rsidRPr="00E41C81" w:rsidRDefault="00E41C81" w:rsidP="00E41C81">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r w:rsidRPr="00E41C81">
        <w:rPr>
          <w:rFonts w:ascii="Segoe UI" w:eastAsia="Times New Roman" w:hAnsi="Segoe UI" w:cs="Segoe UI"/>
          <w:b/>
          <w:bCs/>
          <w:color w:val="171717"/>
          <w:sz w:val="24"/>
          <w:szCs w:val="24"/>
          <w:lang w:eastAsia="en-IN"/>
        </w:rPr>
        <w:lastRenderedPageBreak/>
        <w:t>General-purpose v2 accounts</w:t>
      </w:r>
      <w:r w:rsidRPr="00E41C81">
        <w:rPr>
          <w:rFonts w:ascii="Segoe UI" w:eastAsia="Times New Roman" w:hAnsi="Segoe UI" w:cs="Segoe UI"/>
          <w:color w:val="171717"/>
          <w:sz w:val="24"/>
          <w:szCs w:val="24"/>
          <w:lang w:eastAsia="en-IN"/>
        </w:rPr>
        <w:t>: Basic storage account type for blobs, files, queues, and tables. Recommended for most scenarios using Azure Storage.</w:t>
      </w:r>
    </w:p>
    <w:p w:rsidR="00E41C81" w:rsidRPr="00E41C81" w:rsidRDefault="00E41C81" w:rsidP="00E41C81">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r w:rsidRPr="00E41C81">
        <w:rPr>
          <w:rFonts w:ascii="Segoe UI" w:eastAsia="Times New Roman" w:hAnsi="Segoe UI" w:cs="Segoe UI"/>
          <w:b/>
          <w:bCs/>
          <w:color w:val="171717"/>
          <w:sz w:val="24"/>
          <w:szCs w:val="24"/>
          <w:lang w:eastAsia="en-IN"/>
        </w:rPr>
        <w:t>General-purpose v1 accounts</w:t>
      </w:r>
      <w:r w:rsidRPr="00E41C81">
        <w:rPr>
          <w:rFonts w:ascii="Segoe UI" w:eastAsia="Times New Roman" w:hAnsi="Segoe UI" w:cs="Segoe UI"/>
          <w:color w:val="171717"/>
          <w:sz w:val="24"/>
          <w:szCs w:val="24"/>
          <w:lang w:eastAsia="en-IN"/>
        </w:rPr>
        <w:t>: Legacy account type for blobs, files, queues, and tables. Use general-purpose v2 accounts instead when possible.</w:t>
      </w:r>
    </w:p>
    <w:p w:rsidR="00E41C81" w:rsidRPr="00E41C81" w:rsidRDefault="00E41C81" w:rsidP="00E41C81">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E41C81">
        <w:rPr>
          <w:rFonts w:ascii="Segoe UI" w:eastAsia="Times New Roman" w:hAnsi="Segoe UI" w:cs="Segoe UI"/>
          <w:b/>
          <w:bCs/>
          <w:color w:val="171717"/>
          <w:sz w:val="24"/>
          <w:szCs w:val="24"/>
          <w:lang w:eastAsia="en-IN"/>
        </w:rPr>
        <w:t>BlockBlobStorage</w:t>
      </w:r>
      <w:proofErr w:type="spellEnd"/>
      <w:r w:rsidRPr="00E41C81">
        <w:rPr>
          <w:rFonts w:ascii="Segoe UI" w:eastAsia="Times New Roman" w:hAnsi="Segoe UI" w:cs="Segoe UI"/>
          <w:b/>
          <w:bCs/>
          <w:color w:val="171717"/>
          <w:sz w:val="24"/>
          <w:szCs w:val="24"/>
          <w:lang w:eastAsia="en-IN"/>
        </w:rPr>
        <w:t xml:space="preserve"> accounts</w:t>
      </w:r>
      <w:r w:rsidRPr="00E41C81">
        <w:rPr>
          <w:rFonts w:ascii="Segoe UI" w:eastAsia="Times New Roman" w:hAnsi="Segoe UI" w:cs="Segoe UI"/>
          <w:color w:val="171717"/>
          <w:sz w:val="24"/>
          <w:szCs w:val="24"/>
          <w:lang w:eastAsia="en-IN"/>
        </w:rPr>
        <w:t>: Storage accounts with premium performance characteristics for block blobs and append blobs. Recommended for scenarios with high transactions rates, or scenarios that use smaller objects or require consistently low storage latency.</w:t>
      </w:r>
    </w:p>
    <w:p w:rsidR="00E41C81" w:rsidRPr="00E41C81" w:rsidRDefault="00E41C81" w:rsidP="00E41C81">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E41C81">
        <w:rPr>
          <w:rFonts w:ascii="Segoe UI" w:eastAsia="Times New Roman" w:hAnsi="Segoe UI" w:cs="Segoe UI"/>
          <w:b/>
          <w:bCs/>
          <w:color w:val="171717"/>
          <w:sz w:val="24"/>
          <w:szCs w:val="24"/>
          <w:lang w:eastAsia="en-IN"/>
        </w:rPr>
        <w:t>FileStorage</w:t>
      </w:r>
      <w:proofErr w:type="spellEnd"/>
      <w:r w:rsidRPr="00E41C81">
        <w:rPr>
          <w:rFonts w:ascii="Segoe UI" w:eastAsia="Times New Roman" w:hAnsi="Segoe UI" w:cs="Segoe UI"/>
          <w:b/>
          <w:bCs/>
          <w:color w:val="171717"/>
          <w:sz w:val="24"/>
          <w:szCs w:val="24"/>
          <w:lang w:eastAsia="en-IN"/>
        </w:rPr>
        <w:t xml:space="preserve"> accounts</w:t>
      </w:r>
      <w:r w:rsidRPr="00E41C81">
        <w:rPr>
          <w:rFonts w:ascii="Segoe UI" w:eastAsia="Times New Roman" w:hAnsi="Segoe UI" w:cs="Segoe UI"/>
          <w:color w:val="171717"/>
          <w:sz w:val="24"/>
          <w:szCs w:val="24"/>
          <w:lang w:eastAsia="en-IN"/>
        </w:rPr>
        <w:t>: Files-only storage accounts with premium performance characteristics. Recommended for enterprise or high performance scale applications.</w:t>
      </w:r>
    </w:p>
    <w:p w:rsidR="00E41C81" w:rsidRPr="00E41C81" w:rsidRDefault="00E41C81" w:rsidP="00E41C81">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E41C81">
        <w:rPr>
          <w:rFonts w:ascii="Segoe UI" w:eastAsia="Times New Roman" w:hAnsi="Segoe UI" w:cs="Segoe UI"/>
          <w:b/>
          <w:bCs/>
          <w:color w:val="171717"/>
          <w:sz w:val="24"/>
          <w:szCs w:val="24"/>
          <w:lang w:eastAsia="en-IN"/>
        </w:rPr>
        <w:t>BlobStorage</w:t>
      </w:r>
      <w:proofErr w:type="spellEnd"/>
      <w:r w:rsidRPr="00E41C81">
        <w:rPr>
          <w:rFonts w:ascii="Segoe UI" w:eastAsia="Times New Roman" w:hAnsi="Segoe UI" w:cs="Segoe UI"/>
          <w:b/>
          <w:bCs/>
          <w:color w:val="171717"/>
          <w:sz w:val="24"/>
          <w:szCs w:val="24"/>
          <w:lang w:eastAsia="en-IN"/>
        </w:rPr>
        <w:t xml:space="preserve"> accounts</w:t>
      </w:r>
      <w:r w:rsidRPr="00E41C81">
        <w:rPr>
          <w:rFonts w:ascii="Segoe UI" w:eastAsia="Times New Roman" w:hAnsi="Segoe UI" w:cs="Segoe UI"/>
          <w:color w:val="171717"/>
          <w:sz w:val="24"/>
          <w:szCs w:val="24"/>
          <w:lang w:eastAsia="en-IN"/>
        </w:rPr>
        <w:t>: Legacy Blob-only storage accounts. Use general-purpose v2 accounts instead when possible.</w:t>
      </w:r>
    </w:p>
    <w:p w:rsidR="00E41C81" w:rsidRPr="00E41C81" w:rsidRDefault="00E41C81" w:rsidP="00E41C8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41C81">
        <w:rPr>
          <w:rFonts w:ascii="Segoe UI" w:eastAsia="Times New Roman" w:hAnsi="Segoe UI" w:cs="Segoe UI"/>
          <w:color w:val="171717"/>
          <w:sz w:val="24"/>
          <w:szCs w:val="24"/>
          <w:lang w:eastAsia="en-IN"/>
        </w:rPr>
        <w:t>Azure Key Vault helps solve the following problems:</w:t>
      </w:r>
    </w:p>
    <w:p w:rsidR="00E41C81" w:rsidRPr="00E41C81" w:rsidRDefault="00E41C81" w:rsidP="00E41C81">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r w:rsidRPr="00E41C81">
        <w:rPr>
          <w:rFonts w:ascii="Segoe UI" w:eastAsia="Times New Roman" w:hAnsi="Segoe UI" w:cs="Segoe UI"/>
          <w:b/>
          <w:bCs/>
          <w:color w:val="171717"/>
          <w:sz w:val="24"/>
          <w:szCs w:val="24"/>
          <w:lang w:eastAsia="en-IN"/>
        </w:rPr>
        <w:t>Secrets Management</w:t>
      </w:r>
      <w:r w:rsidRPr="00E41C81">
        <w:rPr>
          <w:rFonts w:ascii="Segoe UI" w:eastAsia="Times New Roman" w:hAnsi="Segoe UI" w:cs="Segoe UI"/>
          <w:color w:val="171717"/>
          <w:sz w:val="24"/>
          <w:szCs w:val="24"/>
          <w:lang w:eastAsia="en-IN"/>
        </w:rPr>
        <w:t> - Azure Key Vault can be used to Securely store and tightly control access to tokens, passwords, certificates, API keys, and other secrets</w:t>
      </w:r>
    </w:p>
    <w:p w:rsidR="00E41C81" w:rsidRPr="00E41C81" w:rsidRDefault="00E41C81" w:rsidP="00E41C81">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r w:rsidRPr="00E41C81">
        <w:rPr>
          <w:rFonts w:ascii="Segoe UI" w:eastAsia="Times New Roman" w:hAnsi="Segoe UI" w:cs="Segoe UI"/>
          <w:b/>
          <w:bCs/>
          <w:color w:val="171717"/>
          <w:sz w:val="24"/>
          <w:szCs w:val="24"/>
          <w:lang w:eastAsia="en-IN"/>
        </w:rPr>
        <w:t>Key Management</w:t>
      </w:r>
      <w:r w:rsidRPr="00E41C81">
        <w:rPr>
          <w:rFonts w:ascii="Segoe UI" w:eastAsia="Times New Roman" w:hAnsi="Segoe UI" w:cs="Segoe UI"/>
          <w:color w:val="171717"/>
          <w:sz w:val="24"/>
          <w:szCs w:val="24"/>
          <w:lang w:eastAsia="en-IN"/>
        </w:rPr>
        <w:t> - Azure Key Vault can also be used as a Key Management solution. Azure Key Vault makes it easy to create and control the encryption keys used to encrypt your data.</w:t>
      </w:r>
    </w:p>
    <w:p w:rsidR="00E41C81" w:rsidRPr="00E41C81" w:rsidRDefault="00E41C81" w:rsidP="00E41C81">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r w:rsidRPr="00E41C81">
        <w:rPr>
          <w:rFonts w:ascii="Segoe UI" w:eastAsia="Times New Roman" w:hAnsi="Segoe UI" w:cs="Segoe UI"/>
          <w:b/>
          <w:bCs/>
          <w:color w:val="171717"/>
          <w:sz w:val="24"/>
          <w:szCs w:val="24"/>
          <w:lang w:eastAsia="en-IN"/>
        </w:rPr>
        <w:t>Certificate Management</w:t>
      </w:r>
      <w:r w:rsidRPr="00E41C81">
        <w:rPr>
          <w:rFonts w:ascii="Segoe UI" w:eastAsia="Times New Roman" w:hAnsi="Segoe UI" w:cs="Segoe UI"/>
          <w:color w:val="171717"/>
          <w:sz w:val="24"/>
          <w:szCs w:val="24"/>
          <w:lang w:eastAsia="en-IN"/>
        </w:rPr>
        <w:t> - Azure Key Vault is also a service that lets you easily provision, manage, and deploy public and private Transport Layer Security/Secure Sockets Layer (TLS/SSL) certificates for use with Azure and your internal connected resources.</w:t>
      </w:r>
    </w:p>
    <w:p w:rsidR="00E41C81" w:rsidRPr="00E41C81" w:rsidRDefault="00E41C81" w:rsidP="00E41C81">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r w:rsidRPr="00E41C81">
        <w:rPr>
          <w:rFonts w:ascii="Segoe UI" w:eastAsia="Times New Roman" w:hAnsi="Segoe UI" w:cs="Segoe UI"/>
          <w:b/>
          <w:bCs/>
          <w:color w:val="171717"/>
          <w:sz w:val="24"/>
          <w:szCs w:val="24"/>
          <w:lang w:eastAsia="en-IN"/>
        </w:rPr>
        <w:t>Store secrets backed by Hardware Security Modules</w:t>
      </w:r>
      <w:r w:rsidRPr="00E41C81">
        <w:rPr>
          <w:rFonts w:ascii="Segoe UI" w:eastAsia="Times New Roman" w:hAnsi="Segoe UI" w:cs="Segoe UI"/>
          <w:color w:val="171717"/>
          <w:sz w:val="24"/>
          <w:szCs w:val="24"/>
          <w:lang w:eastAsia="en-IN"/>
        </w:rPr>
        <w:t> - The secrets and keys can be protected either by software or FIPS 140-2 Level 2 validated HSMs</w:t>
      </w:r>
    </w:p>
    <w:p w:rsidR="00E41C81" w:rsidRDefault="00E41C81"/>
    <w:p w:rsidR="00E41C81" w:rsidRDefault="00E41C81" w:rsidP="00E41C81">
      <w:pPr>
        <w:pStyle w:val="Heading3"/>
        <w:shd w:val="clear" w:color="auto" w:fill="FFFFFF"/>
        <w:rPr>
          <w:rFonts w:ascii="Segoe UI" w:hAnsi="Segoe UI" w:cs="Segoe UI"/>
          <w:color w:val="171717"/>
        </w:rPr>
      </w:pPr>
      <w:r>
        <w:rPr>
          <w:rFonts w:ascii="Segoe UI" w:hAnsi="Segoe UI" w:cs="Segoe UI"/>
          <w:color w:val="171717"/>
        </w:rPr>
        <w:t>Purge protection</w:t>
      </w:r>
    </w:p>
    <w:p w:rsidR="00E41C81" w:rsidRDefault="00E41C81" w:rsidP="00E41C81">
      <w:pPr>
        <w:pStyle w:val="NormalWeb"/>
        <w:shd w:val="clear" w:color="auto" w:fill="FFFFFF"/>
        <w:rPr>
          <w:rFonts w:ascii="Segoe UI" w:hAnsi="Segoe UI" w:cs="Segoe UI"/>
          <w:color w:val="171717"/>
        </w:rPr>
      </w:pPr>
      <w:r>
        <w:rPr>
          <w:rFonts w:ascii="Segoe UI" w:hAnsi="Segoe UI" w:cs="Segoe UI"/>
          <w:color w:val="171717"/>
        </w:rPr>
        <w:t xml:space="preserve">Purge protection is an optional Key Vault </w:t>
      </w:r>
      <w:proofErr w:type="spellStart"/>
      <w:r>
        <w:rPr>
          <w:rFonts w:ascii="Segoe UI" w:hAnsi="Segoe UI" w:cs="Segoe UI"/>
          <w:color w:val="171717"/>
        </w:rPr>
        <w:t>behavior</w:t>
      </w:r>
      <w:proofErr w:type="spellEnd"/>
      <w:r>
        <w:rPr>
          <w:rFonts w:ascii="Segoe UI" w:hAnsi="Segoe UI" w:cs="Segoe UI"/>
          <w:color w:val="171717"/>
        </w:rPr>
        <w:t xml:space="preserve"> and is </w:t>
      </w:r>
      <w:r>
        <w:rPr>
          <w:rStyle w:val="Strong"/>
          <w:rFonts w:ascii="Segoe UI" w:hAnsi="Segoe UI" w:cs="Segoe UI"/>
          <w:color w:val="171717"/>
        </w:rPr>
        <w:t>not enabled by default</w:t>
      </w:r>
      <w:r>
        <w:rPr>
          <w:rFonts w:ascii="Segoe UI" w:hAnsi="Segoe UI" w:cs="Segoe UI"/>
          <w:color w:val="171717"/>
        </w:rPr>
        <w:t>. Purge protection can only be enabled once soft-delete is enabled. It can be turned on via </w:t>
      </w:r>
      <w:hyperlink r:id="rId24" w:anchor="enabling-purge-protection" w:history="1">
        <w:r>
          <w:rPr>
            <w:rStyle w:val="Hyperlink"/>
            <w:rFonts w:ascii="Segoe UI" w:eastAsiaTheme="majorEastAsia" w:hAnsi="Segoe UI" w:cs="Segoe UI"/>
          </w:rPr>
          <w:t>CLI</w:t>
        </w:r>
      </w:hyperlink>
      <w:r>
        <w:rPr>
          <w:rFonts w:ascii="Segoe UI" w:hAnsi="Segoe UI" w:cs="Segoe UI"/>
          <w:color w:val="171717"/>
        </w:rPr>
        <w:t> or </w:t>
      </w:r>
      <w:hyperlink r:id="rId25" w:anchor="enabling-purge-protection" w:history="1">
        <w:r>
          <w:rPr>
            <w:rStyle w:val="Hyperlink"/>
            <w:rFonts w:ascii="Segoe UI" w:eastAsiaTheme="majorEastAsia" w:hAnsi="Segoe UI" w:cs="Segoe UI"/>
          </w:rPr>
          <w:t>PowerShell</w:t>
        </w:r>
      </w:hyperlink>
      <w:r>
        <w:rPr>
          <w:rFonts w:ascii="Segoe UI" w:hAnsi="Segoe UI" w:cs="Segoe UI"/>
          <w:color w:val="171717"/>
        </w:rPr>
        <w:t>.</w:t>
      </w:r>
    </w:p>
    <w:p w:rsidR="00E41C81" w:rsidRDefault="00E41C81" w:rsidP="00E41C81">
      <w:pPr>
        <w:pStyle w:val="NormalWeb"/>
        <w:shd w:val="clear" w:color="auto" w:fill="FFFFFF"/>
        <w:rPr>
          <w:rFonts w:ascii="Segoe UI" w:hAnsi="Segoe UI" w:cs="Segoe UI"/>
          <w:color w:val="171717"/>
        </w:rPr>
      </w:pPr>
      <w:r>
        <w:rPr>
          <w:rFonts w:ascii="Segoe UI" w:hAnsi="Segoe UI" w:cs="Segoe UI"/>
          <w:color w:val="171717"/>
        </w:rPr>
        <w:t>When purge protection is on, a vault or an object in the deleted state cannot be purged until the retention period has passed. Soft-deleted vaults and objects can still be recovered, ensuring that the retention policy will be followed.</w:t>
      </w:r>
    </w:p>
    <w:p w:rsidR="00E41C81" w:rsidRDefault="00E41C81" w:rsidP="00E41C81">
      <w:pPr>
        <w:pStyle w:val="NormalWeb"/>
        <w:shd w:val="clear" w:color="auto" w:fill="FFFFFF"/>
        <w:rPr>
          <w:rFonts w:ascii="Segoe UI" w:hAnsi="Segoe UI" w:cs="Segoe UI"/>
          <w:color w:val="171717"/>
        </w:rPr>
      </w:pPr>
      <w:r>
        <w:rPr>
          <w:rFonts w:ascii="Segoe UI" w:hAnsi="Segoe UI" w:cs="Segoe UI"/>
          <w:color w:val="171717"/>
        </w:rPr>
        <w:t>The default retention period is 90 days, but it is possible to set the retention policy interval to a value from 7 to 90 days through the Azure portal. Once the retention policy interval is set and saved it cannot be changed for that vault.</w:t>
      </w:r>
    </w:p>
    <w:p w:rsidR="00340151" w:rsidRPr="00340151" w:rsidRDefault="00340151" w:rsidP="00340151">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IN"/>
        </w:rPr>
      </w:pPr>
      <w:r w:rsidRPr="00340151">
        <w:rPr>
          <w:rFonts w:ascii="Segoe UI" w:eastAsia="Times New Roman" w:hAnsi="Segoe UI" w:cs="Segoe UI"/>
          <w:b/>
          <w:bCs/>
          <w:color w:val="171717"/>
          <w:sz w:val="36"/>
          <w:szCs w:val="36"/>
          <w:lang w:eastAsia="en-IN"/>
        </w:rPr>
        <w:lastRenderedPageBreak/>
        <w:t>Blob storage resources</w:t>
      </w:r>
    </w:p>
    <w:p w:rsidR="00340151" w:rsidRPr="00340151" w:rsidRDefault="00340151" w:rsidP="0034015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51">
        <w:rPr>
          <w:rFonts w:ascii="Segoe UI" w:eastAsia="Times New Roman" w:hAnsi="Segoe UI" w:cs="Segoe UI"/>
          <w:color w:val="171717"/>
          <w:sz w:val="24"/>
          <w:szCs w:val="24"/>
          <w:lang w:eastAsia="en-IN"/>
        </w:rPr>
        <w:t>Blob storage offers three types of resources:</w:t>
      </w:r>
    </w:p>
    <w:p w:rsidR="00340151" w:rsidRPr="00340151" w:rsidRDefault="00340151" w:rsidP="00340151">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r w:rsidRPr="00340151">
        <w:rPr>
          <w:rFonts w:ascii="Segoe UI" w:eastAsia="Times New Roman" w:hAnsi="Segoe UI" w:cs="Segoe UI"/>
          <w:color w:val="171717"/>
          <w:sz w:val="24"/>
          <w:szCs w:val="24"/>
          <w:lang w:eastAsia="en-IN"/>
        </w:rPr>
        <w:t>The </w:t>
      </w:r>
      <w:r w:rsidRPr="00340151">
        <w:rPr>
          <w:rFonts w:ascii="Segoe UI" w:eastAsia="Times New Roman" w:hAnsi="Segoe UI" w:cs="Segoe UI"/>
          <w:b/>
          <w:bCs/>
          <w:color w:val="171717"/>
          <w:sz w:val="24"/>
          <w:szCs w:val="24"/>
          <w:lang w:eastAsia="en-IN"/>
        </w:rPr>
        <w:t>storage account</w:t>
      </w:r>
    </w:p>
    <w:p w:rsidR="00340151" w:rsidRPr="00340151" w:rsidRDefault="00340151" w:rsidP="00340151">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r w:rsidRPr="00340151">
        <w:rPr>
          <w:rFonts w:ascii="Segoe UI" w:eastAsia="Times New Roman" w:hAnsi="Segoe UI" w:cs="Segoe UI"/>
          <w:color w:val="171717"/>
          <w:sz w:val="24"/>
          <w:szCs w:val="24"/>
          <w:lang w:eastAsia="en-IN"/>
        </w:rPr>
        <w:t>A </w:t>
      </w:r>
      <w:r w:rsidRPr="00340151">
        <w:rPr>
          <w:rFonts w:ascii="Segoe UI" w:eastAsia="Times New Roman" w:hAnsi="Segoe UI" w:cs="Segoe UI"/>
          <w:b/>
          <w:bCs/>
          <w:color w:val="171717"/>
          <w:sz w:val="24"/>
          <w:szCs w:val="24"/>
          <w:lang w:eastAsia="en-IN"/>
        </w:rPr>
        <w:t>container</w:t>
      </w:r>
      <w:r w:rsidRPr="00340151">
        <w:rPr>
          <w:rFonts w:ascii="Segoe UI" w:eastAsia="Times New Roman" w:hAnsi="Segoe UI" w:cs="Segoe UI"/>
          <w:color w:val="171717"/>
          <w:sz w:val="24"/>
          <w:szCs w:val="24"/>
          <w:lang w:eastAsia="en-IN"/>
        </w:rPr>
        <w:t> in the storage account</w:t>
      </w:r>
    </w:p>
    <w:p w:rsidR="00340151" w:rsidRPr="00340151" w:rsidRDefault="00340151" w:rsidP="00340151">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r w:rsidRPr="00340151">
        <w:rPr>
          <w:rFonts w:ascii="Segoe UI" w:eastAsia="Times New Roman" w:hAnsi="Segoe UI" w:cs="Segoe UI"/>
          <w:color w:val="171717"/>
          <w:sz w:val="24"/>
          <w:szCs w:val="24"/>
          <w:lang w:eastAsia="en-IN"/>
        </w:rPr>
        <w:t>A </w:t>
      </w:r>
      <w:r w:rsidRPr="00340151">
        <w:rPr>
          <w:rFonts w:ascii="Segoe UI" w:eastAsia="Times New Roman" w:hAnsi="Segoe UI" w:cs="Segoe UI"/>
          <w:b/>
          <w:bCs/>
          <w:color w:val="171717"/>
          <w:sz w:val="24"/>
          <w:szCs w:val="24"/>
          <w:lang w:eastAsia="en-IN"/>
        </w:rPr>
        <w:t>blob</w:t>
      </w:r>
      <w:r w:rsidRPr="00340151">
        <w:rPr>
          <w:rFonts w:ascii="Segoe UI" w:eastAsia="Times New Roman" w:hAnsi="Segoe UI" w:cs="Segoe UI"/>
          <w:color w:val="171717"/>
          <w:sz w:val="24"/>
          <w:szCs w:val="24"/>
          <w:lang w:eastAsia="en-IN"/>
        </w:rPr>
        <w:t> in a container</w:t>
      </w:r>
    </w:p>
    <w:p w:rsidR="00340151" w:rsidRPr="00340151" w:rsidRDefault="00340151" w:rsidP="0034015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51">
        <w:rPr>
          <w:rFonts w:ascii="Segoe UI" w:eastAsia="Times New Roman" w:hAnsi="Segoe UI" w:cs="Segoe UI"/>
          <w:color w:val="171717"/>
          <w:sz w:val="24"/>
          <w:szCs w:val="24"/>
          <w:lang w:eastAsia="en-IN"/>
        </w:rPr>
        <w:t>The following diagram shows the relationship between these resources.</w:t>
      </w:r>
    </w:p>
    <w:p w:rsidR="00340151" w:rsidRPr="00340151" w:rsidRDefault="00340151" w:rsidP="0034015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51">
        <w:rPr>
          <w:rFonts w:ascii="Segoe UI" w:eastAsia="Times New Roman" w:hAnsi="Segoe UI" w:cs="Segoe UI"/>
          <w:noProof/>
          <w:color w:val="171717"/>
          <w:sz w:val="24"/>
          <w:szCs w:val="24"/>
          <w:lang w:eastAsia="en-IN"/>
        </w:rPr>
        <w:drawing>
          <wp:inline distT="0" distB="0" distL="0" distR="0">
            <wp:extent cx="3152775" cy="1057275"/>
            <wp:effectExtent l="0" t="0" r="9525" b="9525"/>
            <wp:docPr id="6" name="Picture 6" descr="Diagram showing the relationship between a storage account, containers, and bl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the relationship between a storage account, containers, and blob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52775" cy="1057275"/>
                    </a:xfrm>
                    <a:prstGeom prst="rect">
                      <a:avLst/>
                    </a:prstGeom>
                    <a:noFill/>
                    <a:ln>
                      <a:noFill/>
                    </a:ln>
                  </pic:spPr>
                </pic:pic>
              </a:graphicData>
            </a:graphic>
          </wp:inline>
        </w:drawing>
      </w:r>
    </w:p>
    <w:p w:rsidR="00340151" w:rsidRDefault="00340151" w:rsidP="00340151">
      <w:pPr>
        <w:pStyle w:val="Heading3"/>
        <w:shd w:val="clear" w:color="auto" w:fill="FFFFFF"/>
        <w:rPr>
          <w:rFonts w:ascii="Segoe UI" w:hAnsi="Segoe UI" w:cs="Segoe UI"/>
          <w:color w:val="171717"/>
        </w:rPr>
      </w:pPr>
      <w:r>
        <w:rPr>
          <w:rFonts w:ascii="Segoe UI" w:hAnsi="Segoe UI" w:cs="Segoe UI"/>
          <w:color w:val="171717"/>
        </w:rPr>
        <w:t>Blobs</w:t>
      </w:r>
    </w:p>
    <w:p w:rsidR="00340151" w:rsidRDefault="00340151" w:rsidP="00340151">
      <w:pPr>
        <w:pStyle w:val="NormalWeb"/>
        <w:shd w:val="clear" w:color="auto" w:fill="FFFFFF"/>
        <w:rPr>
          <w:rFonts w:ascii="Segoe UI" w:hAnsi="Segoe UI" w:cs="Segoe UI"/>
          <w:color w:val="171717"/>
        </w:rPr>
      </w:pPr>
      <w:r>
        <w:rPr>
          <w:rFonts w:ascii="Segoe UI" w:hAnsi="Segoe UI" w:cs="Segoe UI"/>
          <w:color w:val="171717"/>
        </w:rPr>
        <w:t>Azure Storage supports three types of blobs:</w:t>
      </w:r>
    </w:p>
    <w:p w:rsidR="00340151" w:rsidRDefault="00340151" w:rsidP="00340151">
      <w:pPr>
        <w:numPr>
          <w:ilvl w:val="0"/>
          <w:numId w:val="11"/>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Block blobs</w:t>
      </w:r>
      <w:r>
        <w:rPr>
          <w:rFonts w:ascii="Segoe UI" w:hAnsi="Segoe UI" w:cs="Segoe UI"/>
          <w:color w:val="171717"/>
        </w:rPr>
        <w:t xml:space="preserve"> store text and binary data. Block blobs are made up of blocks of data that can be managed individually. Block blobs store up to about 4.75 </w:t>
      </w:r>
      <w:proofErr w:type="spellStart"/>
      <w:r>
        <w:rPr>
          <w:rFonts w:ascii="Segoe UI" w:hAnsi="Segoe UI" w:cs="Segoe UI"/>
          <w:color w:val="171717"/>
        </w:rPr>
        <w:t>TiB</w:t>
      </w:r>
      <w:proofErr w:type="spellEnd"/>
      <w:r>
        <w:rPr>
          <w:rFonts w:ascii="Segoe UI" w:hAnsi="Segoe UI" w:cs="Segoe UI"/>
          <w:color w:val="171717"/>
        </w:rPr>
        <w:t xml:space="preserve"> of data. Larger block blobs are available in preview, up to about 190.7 </w:t>
      </w:r>
      <w:proofErr w:type="spellStart"/>
      <w:r>
        <w:rPr>
          <w:rFonts w:ascii="Segoe UI" w:hAnsi="Segoe UI" w:cs="Segoe UI"/>
          <w:color w:val="171717"/>
        </w:rPr>
        <w:t>TiB</w:t>
      </w:r>
      <w:proofErr w:type="spellEnd"/>
    </w:p>
    <w:p w:rsidR="00340151" w:rsidRDefault="00340151" w:rsidP="00340151">
      <w:pPr>
        <w:numPr>
          <w:ilvl w:val="0"/>
          <w:numId w:val="11"/>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Append blobs</w:t>
      </w:r>
      <w:r>
        <w:rPr>
          <w:rFonts w:ascii="Segoe UI" w:hAnsi="Segoe UI" w:cs="Segoe UI"/>
          <w:color w:val="171717"/>
        </w:rPr>
        <w:t> are made up of blocks like block blobs, but are optimized for append operations. Append blobs are ideal for scenarios such as logging data from virtual machines.</w:t>
      </w:r>
    </w:p>
    <w:p w:rsidR="00340151" w:rsidRDefault="00340151" w:rsidP="00340151">
      <w:pPr>
        <w:numPr>
          <w:ilvl w:val="0"/>
          <w:numId w:val="11"/>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Page blobs</w:t>
      </w:r>
      <w:r>
        <w:rPr>
          <w:rFonts w:ascii="Segoe UI" w:hAnsi="Segoe UI" w:cs="Segoe UI"/>
          <w:color w:val="171717"/>
        </w:rPr>
        <w:t> store random access files up to 8 TB in size. Page blobs store virtual hard drive (VHD) files and serve as disks for Azure virtual machines. For more information about page blobs, see </w:t>
      </w:r>
      <w:hyperlink r:id="rId27" w:history="1">
        <w:r>
          <w:rPr>
            <w:rStyle w:val="Hyperlink"/>
            <w:rFonts w:ascii="Segoe UI" w:hAnsi="Segoe UI" w:cs="Segoe UI"/>
          </w:rPr>
          <w:t>Overview of Azure page blobs</w:t>
        </w:r>
      </w:hyperlink>
    </w:p>
    <w:p w:rsidR="00340151" w:rsidRPr="00340151" w:rsidRDefault="00340151" w:rsidP="00E41C81">
      <w:pPr>
        <w:pStyle w:val="NormalWeb"/>
        <w:shd w:val="clear" w:color="auto" w:fill="FFFFFF"/>
        <w:rPr>
          <w:rFonts w:ascii="Segoe UI" w:hAnsi="Segoe UI" w:cs="Segoe UI"/>
          <w:b/>
          <w:color w:val="171717"/>
        </w:rPr>
      </w:pPr>
      <w:bookmarkStart w:id="0" w:name="_GoBack"/>
      <w:bookmarkEnd w:id="0"/>
    </w:p>
    <w:p w:rsidR="00E41C81" w:rsidRDefault="00E41C81"/>
    <w:sectPr w:rsidR="00E41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70D93"/>
    <w:multiLevelType w:val="multilevel"/>
    <w:tmpl w:val="09AE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70F43"/>
    <w:multiLevelType w:val="multilevel"/>
    <w:tmpl w:val="59F6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1C67DF"/>
    <w:multiLevelType w:val="multilevel"/>
    <w:tmpl w:val="5C94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7B1FDE"/>
    <w:multiLevelType w:val="multilevel"/>
    <w:tmpl w:val="7AA6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225475"/>
    <w:multiLevelType w:val="multilevel"/>
    <w:tmpl w:val="A98C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7573C1"/>
    <w:multiLevelType w:val="multilevel"/>
    <w:tmpl w:val="0A48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9307DC"/>
    <w:multiLevelType w:val="multilevel"/>
    <w:tmpl w:val="691E0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9B7973"/>
    <w:multiLevelType w:val="multilevel"/>
    <w:tmpl w:val="F95C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002186"/>
    <w:multiLevelType w:val="multilevel"/>
    <w:tmpl w:val="7E54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95225C"/>
    <w:multiLevelType w:val="multilevel"/>
    <w:tmpl w:val="AC2C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F40F42"/>
    <w:multiLevelType w:val="multilevel"/>
    <w:tmpl w:val="08A2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9"/>
  </w:num>
  <w:num w:numId="4">
    <w:abstractNumId w:val="4"/>
  </w:num>
  <w:num w:numId="5">
    <w:abstractNumId w:val="6"/>
  </w:num>
  <w:num w:numId="6">
    <w:abstractNumId w:val="2"/>
  </w:num>
  <w:num w:numId="7">
    <w:abstractNumId w:val="1"/>
  </w:num>
  <w:num w:numId="8">
    <w:abstractNumId w:val="3"/>
  </w:num>
  <w:num w:numId="9">
    <w:abstractNumId w:val="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FB3"/>
    <w:rsid w:val="000D598F"/>
    <w:rsid w:val="002F220C"/>
    <w:rsid w:val="00340151"/>
    <w:rsid w:val="00472FB3"/>
    <w:rsid w:val="00513FB8"/>
    <w:rsid w:val="00B8461E"/>
    <w:rsid w:val="00E41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62D4E-A54D-42CD-B44E-08F8EC97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1C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72F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41C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2FB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72F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41C81"/>
    <w:rPr>
      <w:color w:val="0000FF"/>
      <w:u w:val="single"/>
    </w:rPr>
  </w:style>
  <w:style w:type="character" w:customStyle="1" w:styleId="Heading1Char">
    <w:name w:val="Heading 1 Char"/>
    <w:basedOn w:val="DefaultParagraphFont"/>
    <w:link w:val="Heading1"/>
    <w:uiPriority w:val="9"/>
    <w:rsid w:val="00E41C81"/>
    <w:rPr>
      <w:rFonts w:asciiTheme="majorHAnsi" w:eastAsiaTheme="majorEastAsia" w:hAnsiTheme="majorHAnsi" w:cstheme="majorBidi"/>
      <w:color w:val="2E74B5" w:themeColor="accent1" w:themeShade="BF"/>
      <w:sz w:val="32"/>
      <w:szCs w:val="32"/>
    </w:rPr>
  </w:style>
  <w:style w:type="character" w:customStyle="1" w:styleId="is-size-8">
    <w:name w:val="is-size-8"/>
    <w:basedOn w:val="DefaultParagraphFont"/>
    <w:rsid w:val="00E41C81"/>
  </w:style>
  <w:style w:type="character" w:styleId="Strong">
    <w:name w:val="Strong"/>
    <w:basedOn w:val="DefaultParagraphFont"/>
    <w:uiPriority w:val="22"/>
    <w:qFormat/>
    <w:rsid w:val="00E41C81"/>
    <w:rPr>
      <w:b/>
      <w:bCs/>
    </w:rPr>
  </w:style>
  <w:style w:type="character" w:customStyle="1" w:styleId="Heading3Char">
    <w:name w:val="Heading 3 Char"/>
    <w:basedOn w:val="DefaultParagraphFont"/>
    <w:link w:val="Heading3"/>
    <w:uiPriority w:val="9"/>
    <w:semiHidden/>
    <w:rsid w:val="00E41C8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85750">
      <w:bodyDiv w:val="1"/>
      <w:marLeft w:val="0"/>
      <w:marRight w:val="0"/>
      <w:marTop w:val="0"/>
      <w:marBottom w:val="0"/>
      <w:divBdr>
        <w:top w:val="none" w:sz="0" w:space="0" w:color="auto"/>
        <w:left w:val="none" w:sz="0" w:space="0" w:color="auto"/>
        <w:bottom w:val="none" w:sz="0" w:space="0" w:color="auto"/>
        <w:right w:val="none" w:sz="0" w:space="0" w:color="auto"/>
      </w:divBdr>
    </w:div>
    <w:div w:id="434247152">
      <w:bodyDiv w:val="1"/>
      <w:marLeft w:val="0"/>
      <w:marRight w:val="0"/>
      <w:marTop w:val="0"/>
      <w:marBottom w:val="0"/>
      <w:divBdr>
        <w:top w:val="none" w:sz="0" w:space="0" w:color="auto"/>
        <w:left w:val="none" w:sz="0" w:space="0" w:color="auto"/>
        <w:bottom w:val="none" w:sz="0" w:space="0" w:color="auto"/>
        <w:right w:val="none" w:sz="0" w:space="0" w:color="auto"/>
      </w:divBdr>
    </w:div>
    <w:div w:id="495193605">
      <w:bodyDiv w:val="1"/>
      <w:marLeft w:val="0"/>
      <w:marRight w:val="0"/>
      <w:marTop w:val="0"/>
      <w:marBottom w:val="0"/>
      <w:divBdr>
        <w:top w:val="none" w:sz="0" w:space="0" w:color="auto"/>
        <w:left w:val="none" w:sz="0" w:space="0" w:color="auto"/>
        <w:bottom w:val="none" w:sz="0" w:space="0" w:color="auto"/>
        <w:right w:val="none" w:sz="0" w:space="0" w:color="auto"/>
      </w:divBdr>
    </w:div>
    <w:div w:id="602613283">
      <w:bodyDiv w:val="1"/>
      <w:marLeft w:val="0"/>
      <w:marRight w:val="0"/>
      <w:marTop w:val="0"/>
      <w:marBottom w:val="0"/>
      <w:divBdr>
        <w:top w:val="none" w:sz="0" w:space="0" w:color="auto"/>
        <w:left w:val="none" w:sz="0" w:space="0" w:color="auto"/>
        <w:bottom w:val="none" w:sz="0" w:space="0" w:color="auto"/>
        <w:right w:val="none" w:sz="0" w:space="0" w:color="auto"/>
      </w:divBdr>
    </w:div>
    <w:div w:id="831481696">
      <w:bodyDiv w:val="1"/>
      <w:marLeft w:val="0"/>
      <w:marRight w:val="0"/>
      <w:marTop w:val="0"/>
      <w:marBottom w:val="0"/>
      <w:divBdr>
        <w:top w:val="none" w:sz="0" w:space="0" w:color="auto"/>
        <w:left w:val="none" w:sz="0" w:space="0" w:color="auto"/>
        <w:bottom w:val="none" w:sz="0" w:space="0" w:color="auto"/>
        <w:right w:val="none" w:sz="0" w:space="0" w:color="auto"/>
      </w:divBdr>
    </w:div>
    <w:div w:id="846021398">
      <w:bodyDiv w:val="1"/>
      <w:marLeft w:val="0"/>
      <w:marRight w:val="0"/>
      <w:marTop w:val="0"/>
      <w:marBottom w:val="0"/>
      <w:divBdr>
        <w:top w:val="none" w:sz="0" w:space="0" w:color="auto"/>
        <w:left w:val="none" w:sz="0" w:space="0" w:color="auto"/>
        <w:bottom w:val="none" w:sz="0" w:space="0" w:color="auto"/>
        <w:right w:val="none" w:sz="0" w:space="0" w:color="auto"/>
      </w:divBdr>
    </w:div>
    <w:div w:id="1120610634">
      <w:bodyDiv w:val="1"/>
      <w:marLeft w:val="0"/>
      <w:marRight w:val="0"/>
      <w:marTop w:val="0"/>
      <w:marBottom w:val="0"/>
      <w:divBdr>
        <w:top w:val="none" w:sz="0" w:space="0" w:color="auto"/>
        <w:left w:val="none" w:sz="0" w:space="0" w:color="auto"/>
        <w:bottom w:val="none" w:sz="0" w:space="0" w:color="auto"/>
        <w:right w:val="none" w:sz="0" w:space="0" w:color="auto"/>
      </w:divBdr>
    </w:div>
    <w:div w:id="1626111955">
      <w:bodyDiv w:val="1"/>
      <w:marLeft w:val="0"/>
      <w:marRight w:val="0"/>
      <w:marTop w:val="0"/>
      <w:marBottom w:val="0"/>
      <w:divBdr>
        <w:top w:val="none" w:sz="0" w:space="0" w:color="auto"/>
        <w:left w:val="none" w:sz="0" w:space="0" w:color="auto"/>
        <w:bottom w:val="none" w:sz="0" w:space="0" w:color="auto"/>
        <w:right w:val="none" w:sz="0" w:space="0" w:color="auto"/>
      </w:divBdr>
    </w:div>
    <w:div w:id="1682470660">
      <w:bodyDiv w:val="1"/>
      <w:marLeft w:val="0"/>
      <w:marRight w:val="0"/>
      <w:marTop w:val="0"/>
      <w:marBottom w:val="0"/>
      <w:divBdr>
        <w:top w:val="none" w:sz="0" w:space="0" w:color="auto"/>
        <w:left w:val="none" w:sz="0" w:space="0" w:color="auto"/>
        <w:bottom w:val="none" w:sz="0" w:space="0" w:color="auto"/>
        <w:right w:val="none" w:sz="0" w:space="0" w:color="auto"/>
      </w:divBdr>
    </w:div>
    <w:div w:id="1777015648">
      <w:bodyDiv w:val="1"/>
      <w:marLeft w:val="0"/>
      <w:marRight w:val="0"/>
      <w:marTop w:val="0"/>
      <w:marBottom w:val="0"/>
      <w:divBdr>
        <w:top w:val="none" w:sz="0" w:space="0" w:color="auto"/>
        <w:left w:val="none" w:sz="0" w:space="0" w:color="auto"/>
        <w:bottom w:val="none" w:sz="0" w:space="0" w:color="auto"/>
        <w:right w:val="none" w:sz="0" w:space="0" w:color="auto"/>
      </w:divBdr>
    </w:div>
    <w:div w:id="206047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torage/tables/table-storage-overview" TargetMode="External"/><Relationship Id="rId13" Type="http://schemas.openxmlformats.org/officeDocument/2006/relationships/image" Target="media/image3.jpeg"/><Relationship Id="rId18" Type="http://schemas.openxmlformats.org/officeDocument/2006/relationships/hyperlink" Target="https://docs.microsoft.com/en-us/azure/data-factory/connector-azure-blob-storage?toc=/azure/storage/blobs/toc.json"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docs.microsoft.com/en-us/azure/databox/data-box-overview" TargetMode="External"/><Relationship Id="rId7" Type="http://schemas.openxmlformats.org/officeDocument/2006/relationships/hyperlink" Target="https://docs.microsoft.com/en-us/azure/storage/queues/storage-queues-introduction" TargetMode="External"/><Relationship Id="rId12" Type="http://schemas.openxmlformats.org/officeDocument/2006/relationships/image" Target="media/image2.jpeg"/><Relationship Id="rId17" Type="http://schemas.openxmlformats.org/officeDocument/2006/relationships/hyperlink" Target="https://docs.microsoft.com/en-us/dotnet/api/microsoft.azure.storage.datamovement" TargetMode="External"/><Relationship Id="rId25" Type="http://schemas.openxmlformats.org/officeDocument/2006/relationships/hyperlink" Target="https://docs.microsoft.com/en-us/azure/key-vault/general/soft-delete-powershell" TargetMode="External"/><Relationship Id="rId2" Type="http://schemas.openxmlformats.org/officeDocument/2006/relationships/styles" Target="styles.xml"/><Relationship Id="rId16" Type="http://schemas.openxmlformats.org/officeDocument/2006/relationships/hyperlink" Target="https://docs.microsoft.com/en-us/azure/storage/common/storage-use-azcopy-v10" TargetMode="External"/><Relationship Id="rId20" Type="http://schemas.openxmlformats.org/officeDocument/2006/relationships/hyperlink" Target="https://docs.microsoft.com/en-us/azure/databox/data-box-disk-overview"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azure/storage/files/storage-files-introduction" TargetMode="External"/><Relationship Id="rId11" Type="http://schemas.openxmlformats.org/officeDocument/2006/relationships/image" Target="media/image1.jpeg"/><Relationship Id="rId24" Type="http://schemas.openxmlformats.org/officeDocument/2006/relationships/hyperlink" Target="https://docs.microsoft.com/en-us/azure/key-vault/general/soft-delete-cli" TargetMode="External"/><Relationship Id="rId5" Type="http://schemas.openxmlformats.org/officeDocument/2006/relationships/hyperlink" Target="https://docs.microsoft.com/en-us/azure/storage/blobs/storage-blobs-introduction" TargetMode="External"/><Relationship Id="rId15" Type="http://schemas.openxmlformats.org/officeDocument/2006/relationships/image" Target="media/image5.jpeg"/><Relationship Id="rId23" Type="http://schemas.openxmlformats.org/officeDocument/2006/relationships/hyperlink" Target="https://docs.microsoft.com/en-us/azure/storage/common/storage-import-export-service" TargetMode="External"/><Relationship Id="rId28" Type="http://schemas.openxmlformats.org/officeDocument/2006/relationships/fontTable" Target="fontTable.xml"/><Relationship Id="rId10" Type="http://schemas.openxmlformats.org/officeDocument/2006/relationships/hyperlink" Target="https://github.com/MicrosoftDocs/azure-docs/blob/master/articles/storage/blobs/storage-blobs-introduction.md" TargetMode="External"/><Relationship Id="rId19" Type="http://schemas.openxmlformats.org/officeDocument/2006/relationships/hyperlink" Target="https://docs.microsoft.com/en-us/azure/storage/blobs/storage-how-to-mount-container-linux" TargetMode="External"/><Relationship Id="rId4" Type="http://schemas.openxmlformats.org/officeDocument/2006/relationships/webSettings" Target="webSettings.xml"/><Relationship Id="rId9" Type="http://schemas.openxmlformats.org/officeDocument/2006/relationships/hyperlink" Target="https://docs.microsoft.com/en-us/azure/virtual-machines/windows/managed-disks-overview" TargetMode="External"/><Relationship Id="rId14" Type="http://schemas.openxmlformats.org/officeDocument/2006/relationships/image" Target="media/image4.jpeg"/><Relationship Id="rId22" Type="http://schemas.openxmlformats.org/officeDocument/2006/relationships/hyperlink" Target="https://docs.microsoft.com/en-us/azure/databox/data-box-heavy-overview" TargetMode="External"/><Relationship Id="rId27" Type="http://schemas.openxmlformats.org/officeDocument/2006/relationships/hyperlink" Target="https://docs.microsoft.com/en-us/azure/storage/blobs/storage-blob-pageblob-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3</cp:revision>
  <dcterms:created xsi:type="dcterms:W3CDTF">2020-07-05T04:19:00Z</dcterms:created>
  <dcterms:modified xsi:type="dcterms:W3CDTF">2020-07-20T09:30:00Z</dcterms:modified>
</cp:coreProperties>
</file>