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3579"/>
        <w:gridCol w:w="5963"/>
      </w:tblGrid>
      <w:tr w:rsidR="001C42E1" w:rsidRPr="006007E3" w:rsidTr="002E1606">
        <w:tblPrEx>
          <w:tblCellMar>
            <w:top w:w="0" w:type="dxa"/>
            <w:bottom w:w="0" w:type="dxa"/>
          </w:tblCellMar>
        </w:tblPrEx>
        <w:tc>
          <w:tcPr>
            <w:tcW w:w="3355" w:type="dxa"/>
          </w:tcPr>
          <w:p w:rsidR="001C42E1" w:rsidRPr="006007E3" w:rsidRDefault="001C42E1" w:rsidP="002E1606">
            <w:pPr>
              <w:pStyle w:val="Heading2"/>
              <w:rPr>
                <w:rFonts w:cs="Arial"/>
                <w:szCs w:val="24"/>
              </w:rPr>
            </w:pPr>
            <w:r w:rsidRPr="006007E3">
              <w:rPr>
                <w:rFonts w:cs="Arial"/>
                <w:szCs w:val="24"/>
              </w:rPr>
              <w:t xml:space="preserve">Authorities Responsible for: </w:t>
            </w:r>
          </w:p>
        </w:tc>
        <w:tc>
          <w:tcPr>
            <w:tcW w:w="5591" w:type="dxa"/>
          </w:tcPr>
          <w:p w:rsidR="001C42E1" w:rsidRPr="006007E3" w:rsidRDefault="001C42E1" w:rsidP="002E1606">
            <w:pPr>
              <w:pStyle w:val="Style3"/>
              <w:tabs>
                <w:tab w:val="left" w:pos="1900"/>
              </w:tabs>
              <w:rPr>
                <w:rFonts w:ascii="Arial" w:hAnsi="Arial" w:cs="Arial"/>
                <w:szCs w:val="24"/>
              </w:rPr>
            </w:pPr>
            <w:r w:rsidRPr="006007E3">
              <w:rPr>
                <w:rFonts w:ascii="Arial" w:hAnsi="Arial" w:cs="Arial"/>
                <w:szCs w:val="24"/>
              </w:rPr>
              <w:tab/>
            </w:r>
          </w:p>
        </w:tc>
      </w:tr>
      <w:tr w:rsidR="001C42E1" w:rsidRPr="006007E3" w:rsidTr="002E1606">
        <w:tblPrEx>
          <w:tblCellMar>
            <w:top w:w="0" w:type="dxa"/>
            <w:bottom w:w="0" w:type="dxa"/>
          </w:tblCellMar>
        </w:tblPrEx>
        <w:tc>
          <w:tcPr>
            <w:tcW w:w="3355" w:type="dxa"/>
          </w:tcPr>
          <w:p w:rsidR="001C42E1" w:rsidRPr="006007E3" w:rsidRDefault="001C42E1" w:rsidP="002E1606">
            <w:pPr>
              <w:pStyle w:val="Heading3"/>
              <w:rPr>
                <w:rFonts w:ascii="Arial" w:hAnsi="Arial" w:cs="Arial"/>
                <w:szCs w:val="24"/>
              </w:rPr>
            </w:pPr>
            <w:r w:rsidRPr="006007E3">
              <w:rPr>
                <w:rFonts w:ascii="Arial" w:hAnsi="Arial" w:cs="Arial"/>
                <w:szCs w:val="24"/>
              </w:rPr>
              <w:t>i)</w:t>
            </w:r>
            <w:r w:rsidRPr="006007E3">
              <w:rPr>
                <w:rFonts w:ascii="Arial" w:hAnsi="Arial" w:cs="Arial"/>
                <w:szCs w:val="24"/>
              </w:rPr>
              <w:tab/>
              <w:t>Sponsoring</w:t>
            </w: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591" w:type="dxa"/>
          </w:tcPr>
          <w:p w:rsidR="001C42E1" w:rsidRPr="006007E3" w:rsidRDefault="001C42E1" w:rsidP="002E1606">
            <w:pPr>
              <w:pStyle w:val="Style3"/>
              <w:rPr>
                <w:rFonts w:ascii="Arial" w:hAnsi="Arial" w:cs="Arial"/>
                <w:szCs w:val="24"/>
              </w:rPr>
            </w:pPr>
            <w:r w:rsidRPr="006007E3">
              <w:rPr>
                <w:rFonts w:ascii="Arial" w:hAnsi="Arial" w:cs="Arial"/>
                <w:szCs w:val="24"/>
              </w:rPr>
              <w:t xml:space="preserve">Govt. of the Punjab, Agriculture Department </w:t>
            </w:r>
          </w:p>
        </w:tc>
      </w:tr>
      <w:tr w:rsidR="001C42E1" w:rsidRPr="006007E3" w:rsidTr="002E1606">
        <w:tblPrEx>
          <w:tblCellMar>
            <w:top w:w="0" w:type="dxa"/>
            <w:bottom w:w="0" w:type="dxa"/>
          </w:tblCellMar>
        </w:tblPrEx>
        <w:tc>
          <w:tcPr>
            <w:tcW w:w="3355" w:type="dxa"/>
          </w:tcPr>
          <w:p w:rsidR="001C42E1" w:rsidRPr="006007E3" w:rsidRDefault="001C42E1" w:rsidP="002E1606">
            <w:pPr>
              <w:pStyle w:val="Style4"/>
              <w:rPr>
                <w:rFonts w:ascii="Arial" w:hAnsi="Arial" w:cs="Arial"/>
                <w:b/>
                <w:sz w:val="22"/>
                <w:szCs w:val="24"/>
              </w:rPr>
            </w:pPr>
            <w:r w:rsidRPr="006007E3">
              <w:rPr>
                <w:rFonts w:ascii="Arial" w:hAnsi="Arial" w:cs="Arial"/>
                <w:b/>
                <w:sz w:val="22"/>
                <w:szCs w:val="24"/>
              </w:rPr>
              <w:t>ii)</w:t>
            </w:r>
            <w:r w:rsidRPr="006007E3">
              <w:rPr>
                <w:rFonts w:ascii="Arial" w:hAnsi="Arial" w:cs="Arial"/>
                <w:b/>
                <w:sz w:val="22"/>
                <w:szCs w:val="24"/>
              </w:rPr>
              <w:tab/>
              <w:t>Execution</w:t>
            </w:r>
            <w:r>
              <w:rPr>
                <w:rFonts w:ascii="Arial" w:hAnsi="Arial" w:cs="Arial"/>
                <w:b/>
                <w:sz w:val="22"/>
                <w:szCs w:val="24"/>
              </w:rPr>
              <w:t>:</w:t>
            </w:r>
          </w:p>
        </w:tc>
        <w:tc>
          <w:tcPr>
            <w:tcW w:w="5591" w:type="dxa"/>
          </w:tcPr>
          <w:p w:rsidR="001C42E1" w:rsidRPr="006007E3" w:rsidRDefault="001C42E1" w:rsidP="001C42E1">
            <w:pPr>
              <w:pStyle w:val="Style3"/>
              <w:numPr>
                <w:ilvl w:val="0"/>
                <w:numId w:val="1"/>
              </w:numPr>
              <w:ind w:left="504" w:hanging="504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Director General,</w:t>
            </w:r>
            <w:r w:rsidRPr="006007E3">
              <w:rPr>
                <w:rFonts w:ascii="Arial" w:hAnsi="Arial" w:cs="Arial"/>
                <w:szCs w:val="24"/>
              </w:rPr>
              <w:t xml:space="preserve"> P</w:t>
            </w:r>
            <w:r>
              <w:rPr>
                <w:rFonts w:ascii="Arial" w:hAnsi="Arial" w:cs="Arial"/>
                <w:szCs w:val="24"/>
              </w:rPr>
              <w:t xml:space="preserve">est </w:t>
            </w:r>
            <w:r w:rsidRPr="006007E3">
              <w:rPr>
                <w:rFonts w:ascii="Arial" w:hAnsi="Arial" w:cs="Arial"/>
                <w:szCs w:val="24"/>
              </w:rPr>
              <w:t>W</w:t>
            </w:r>
            <w:r>
              <w:rPr>
                <w:rFonts w:ascii="Arial" w:hAnsi="Arial" w:cs="Arial"/>
                <w:szCs w:val="24"/>
              </w:rPr>
              <w:t xml:space="preserve">arning </w:t>
            </w:r>
            <w:r w:rsidRPr="006007E3">
              <w:rPr>
                <w:rFonts w:ascii="Arial" w:hAnsi="Arial" w:cs="Arial"/>
                <w:szCs w:val="24"/>
              </w:rPr>
              <w:t>&amp;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6007E3">
              <w:rPr>
                <w:rFonts w:ascii="Arial" w:hAnsi="Arial" w:cs="Arial"/>
                <w:szCs w:val="24"/>
              </w:rPr>
              <w:t>Q</w:t>
            </w:r>
            <w:r>
              <w:rPr>
                <w:rFonts w:ascii="Arial" w:hAnsi="Arial" w:cs="Arial"/>
                <w:szCs w:val="24"/>
              </w:rPr>
              <w:t xml:space="preserve">uality </w:t>
            </w:r>
            <w:r w:rsidRPr="006007E3"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/>
                <w:szCs w:val="24"/>
              </w:rPr>
              <w:t>ontrol of Pesticides</w:t>
            </w:r>
            <w:r w:rsidRPr="006007E3">
              <w:rPr>
                <w:rFonts w:ascii="Arial" w:hAnsi="Arial" w:cs="Arial"/>
                <w:szCs w:val="24"/>
              </w:rPr>
              <w:t xml:space="preserve">, Punjab, Lahore, </w:t>
            </w:r>
          </w:p>
          <w:p w:rsidR="001C42E1" w:rsidRPr="006007E3" w:rsidRDefault="001C42E1" w:rsidP="001C42E1">
            <w:pPr>
              <w:pStyle w:val="Style3"/>
              <w:numPr>
                <w:ilvl w:val="0"/>
                <w:numId w:val="1"/>
              </w:numPr>
              <w:ind w:left="504" w:hanging="504"/>
              <w:rPr>
                <w:rFonts w:ascii="Arial" w:hAnsi="Arial" w:cs="Arial"/>
                <w:szCs w:val="24"/>
              </w:rPr>
            </w:pPr>
            <w:r w:rsidRPr="006007E3">
              <w:rPr>
                <w:rFonts w:ascii="Arial" w:hAnsi="Arial" w:cs="Arial"/>
                <w:szCs w:val="24"/>
              </w:rPr>
              <w:t xml:space="preserve">Director General of Agriculture (Ext: &amp; A.R), Punjab, Lahore, </w:t>
            </w:r>
          </w:p>
        </w:tc>
      </w:tr>
      <w:tr w:rsidR="001C42E1" w:rsidRPr="006007E3" w:rsidTr="002E1606">
        <w:tblPrEx>
          <w:tblCellMar>
            <w:top w:w="0" w:type="dxa"/>
            <w:bottom w:w="0" w:type="dxa"/>
          </w:tblCellMar>
        </w:tblPrEx>
        <w:tc>
          <w:tcPr>
            <w:tcW w:w="3355" w:type="dxa"/>
          </w:tcPr>
          <w:p w:rsidR="001C42E1" w:rsidRPr="006007E3" w:rsidRDefault="001C42E1" w:rsidP="002E1606">
            <w:pPr>
              <w:pStyle w:val="Style4"/>
              <w:rPr>
                <w:rFonts w:ascii="Arial" w:hAnsi="Arial" w:cs="Arial"/>
                <w:b/>
                <w:sz w:val="22"/>
                <w:szCs w:val="24"/>
              </w:rPr>
            </w:pPr>
            <w:r w:rsidRPr="006007E3">
              <w:rPr>
                <w:rFonts w:ascii="Arial" w:hAnsi="Arial" w:cs="Arial"/>
                <w:b/>
                <w:sz w:val="22"/>
                <w:szCs w:val="24"/>
              </w:rPr>
              <w:t>iii)</w:t>
            </w:r>
            <w:r w:rsidRPr="006007E3">
              <w:rPr>
                <w:rFonts w:ascii="Arial" w:hAnsi="Arial" w:cs="Arial"/>
                <w:b/>
                <w:sz w:val="22"/>
                <w:szCs w:val="24"/>
              </w:rPr>
              <w:tab/>
              <w:t>Operation &amp; Maintenance.</w:t>
            </w:r>
          </w:p>
        </w:tc>
        <w:tc>
          <w:tcPr>
            <w:tcW w:w="5591" w:type="dxa"/>
          </w:tcPr>
          <w:p w:rsidR="001C42E1" w:rsidRPr="006007E3" w:rsidRDefault="001C42E1" w:rsidP="002E1606">
            <w:pPr>
              <w:pStyle w:val="Style3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Director General, </w:t>
            </w:r>
            <w:r w:rsidRPr="006007E3">
              <w:rPr>
                <w:rFonts w:ascii="Arial" w:hAnsi="Arial" w:cs="Arial"/>
                <w:szCs w:val="24"/>
              </w:rPr>
              <w:t>P</w:t>
            </w:r>
            <w:r>
              <w:rPr>
                <w:rFonts w:ascii="Arial" w:hAnsi="Arial" w:cs="Arial"/>
                <w:szCs w:val="24"/>
              </w:rPr>
              <w:t xml:space="preserve">est </w:t>
            </w:r>
            <w:r w:rsidRPr="006007E3">
              <w:rPr>
                <w:rFonts w:ascii="Arial" w:hAnsi="Arial" w:cs="Arial"/>
                <w:szCs w:val="24"/>
              </w:rPr>
              <w:t>W</w:t>
            </w:r>
            <w:r>
              <w:rPr>
                <w:rFonts w:ascii="Arial" w:hAnsi="Arial" w:cs="Arial"/>
                <w:szCs w:val="24"/>
              </w:rPr>
              <w:t xml:space="preserve">arning </w:t>
            </w:r>
            <w:r w:rsidRPr="006007E3">
              <w:rPr>
                <w:rFonts w:ascii="Arial" w:hAnsi="Arial" w:cs="Arial"/>
                <w:szCs w:val="24"/>
              </w:rPr>
              <w:t>&amp;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6007E3">
              <w:rPr>
                <w:rFonts w:ascii="Arial" w:hAnsi="Arial" w:cs="Arial"/>
                <w:szCs w:val="24"/>
              </w:rPr>
              <w:t>Q</w:t>
            </w:r>
            <w:r>
              <w:rPr>
                <w:rFonts w:ascii="Arial" w:hAnsi="Arial" w:cs="Arial"/>
                <w:szCs w:val="24"/>
              </w:rPr>
              <w:t xml:space="preserve">uality </w:t>
            </w:r>
            <w:r w:rsidRPr="006007E3"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/>
                <w:szCs w:val="24"/>
              </w:rPr>
              <w:t>ontrol of Pesticides</w:t>
            </w:r>
            <w:r w:rsidRPr="006007E3">
              <w:rPr>
                <w:rFonts w:ascii="Arial" w:hAnsi="Arial" w:cs="Arial"/>
                <w:szCs w:val="24"/>
              </w:rPr>
              <w:t>,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6007E3">
              <w:rPr>
                <w:rFonts w:ascii="Arial" w:hAnsi="Arial" w:cs="Arial"/>
                <w:szCs w:val="24"/>
              </w:rPr>
              <w:t>Punjab, Lahore through DDA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6007E3">
              <w:rPr>
                <w:rFonts w:ascii="Arial" w:hAnsi="Arial" w:cs="Arial"/>
                <w:szCs w:val="24"/>
              </w:rPr>
              <w:t>(PP) &amp; ADAs (PP) &amp; Director General of Agriculture (Ext: &amp; A.R), Punjab, Lahore through EDO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6007E3">
              <w:rPr>
                <w:rFonts w:ascii="Arial" w:hAnsi="Arial" w:cs="Arial"/>
                <w:szCs w:val="24"/>
              </w:rPr>
              <w:t>(Agriculture) &amp; DOAs (Ext.) in Project Districts.</w:t>
            </w:r>
          </w:p>
        </w:tc>
      </w:tr>
    </w:tbl>
    <w:p w:rsidR="00CF2CEA" w:rsidRPr="001C42E1" w:rsidRDefault="00CF2CEA" w:rsidP="001C42E1">
      <w:bookmarkStart w:id="0" w:name="_GoBack"/>
      <w:bookmarkEnd w:id="0"/>
    </w:p>
    <w:sectPr w:rsidR="00CF2CEA" w:rsidRPr="001C4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0B37D9"/>
    <w:multiLevelType w:val="hybridMultilevel"/>
    <w:tmpl w:val="8670FA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3EE"/>
    <w:rsid w:val="001C42E1"/>
    <w:rsid w:val="0096261B"/>
    <w:rsid w:val="00CF2CEA"/>
    <w:rsid w:val="00FA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5FD88"/>
  <w15:chartTrackingRefBased/>
  <w15:docId w15:val="{95BE7194-9EAD-4155-81A5-2A2EB45A6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3E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2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FA73EE"/>
    <w:pPr>
      <w:keepNext/>
      <w:tabs>
        <w:tab w:val="left" w:pos="432"/>
      </w:tabs>
      <w:spacing w:before="120"/>
      <w:outlineLvl w:val="2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A73EE"/>
    <w:rPr>
      <w:rFonts w:ascii="Times New Roman" w:eastAsia="Times New Roman" w:hAnsi="Times New Roman" w:cs="Times New Roman"/>
      <w:b/>
      <w:szCs w:val="20"/>
      <w:lang w:val="en-GB"/>
    </w:rPr>
  </w:style>
  <w:style w:type="paragraph" w:customStyle="1" w:styleId="Style3">
    <w:name w:val="Style3"/>
    <w:basedOn w:val="Normal"/>
    <w:rsid w:val="00FA73EE"/>
    <w:pPr>
      <w:spacing w:before="120"/>
      <w:jc w:val="both"/>
    </w:pPr>
    <w:rPr>
      <w:sz w:val="22"/>
    </w:rPr>
  </w:style>
  <w:style w:type="paragraph" w:customStyle="1" w:styleId="Style4">
    <w:name w:val="Style4"/>
    <w:basedOn w:val="Normal"/>
    <w:rsid w:val="00FA73EE"/>
    <w:pPr>
      <w:spacing w:before="120"/>
      <w:ind w:left="432" w:hanging="432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C42E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442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Idrees</dc:creator>
  <cp:keywords/>
  <dc:description/>
  <cp:lastModifiedBy>Muhammad Idrees</cp:lastModifiedBy>
  <cp:revision>2</cp:revision>
  <dcterms:created xsi:type="dcterms:W3CDTF">2018-09-27T10:41:00Z</dcterms:created>
  <dcterms:modified xsi:type="dcterms:W3CDTF">2018-09-27T10:42:00Z</dcterms:modified>
</cp:coreProperties>
</file>