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color w:val="1E5C47"/>
          <w:sz w:val="36"/>
          <w:szCs w:val="36"/>
        </w:rPr>
        <w:t>TOKYO SKY HOTEL</w:t>
      </w:r>
    </w:p>
    <w:p>
      <w:pPr>
        <w:spacing w:before="0" w:after="260"/>
      </w:pPr>
      <w:r>
        <w:rPr>
          <w:b/>
          <w:color w:val="829087"/>
          <w:sz w:val="18"/>
          <w:szCs w:val="18"/>
        </w:rPr>
        <w:t>BOOKING CONFIRMATION</w:t>
      </w:r>
    </w:p>
    <w:p>
      <w:pPr>
        <w:spacing w:before="0" w:after="80"/>
      </w:pPr>
      <w:r>
        <w:rPr>
          <w:b/>
          <w:color w:val="25313B"/>
          <w:sz w:val="30"/>
          <w:szCs w:val="30"/>
        </w:rPr>
        <w:t>Your Tokyo stay is confirmed</w:t>
      </w:r>
    </w:p>
    <w:p>
      <w:pPr>
        <w:spacing w:before="0" w:after="240"/>
      </w:pPr>
      <w:r>
        <w:rPr>
          <w:color w:val="697780"/>
          <w:sz w:val="21"/>
          <w:szCs w:val="21"/>
        </w:rPr>
        <w:t>Tower views in Minato City · July 19–25, 2026</w:t>
      </w:r>
    </w:p>
    <w:tbl>
      <w:tblPr>
        <w:tblW w:w="8640" w:type="dxa"/>
        <w:tblBorders>
          <w:top w:val="single" w:sz="5" w:color="DCE5EA"/>
          <w:left w:val="single" w:sz="5" w:color="DCE5EA"/>
          <w:bottom w:val="single" w:sz="5" w:color="DCE5EA"/>
          <w:right w:val="single" w:sz="5" w:color="DCE5EA"/>
          <w:insideH w:val="single" w:sz="5" w:color="DCE5EA"/>
          <w:insideV w:val="single" w:sz="5" w:color="DCE5EA"/>
        </w:tblBorders>
      </w:tblPr>
      <w:tblGrid>
        <w:gridCol w:w="4320"/>
        <w:gridCol w:w="4320"/>
      </w:tblGrid>
      <w:tr>
        <w:tc>
          <w:tcPr>
            <w:tcW w:w="4320" w:type="dxa"/>
            <w:shd w:fill="F4F8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GUEST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Alex Morgan</w:t>
            </w:r>
          </w:p>
        </w:tc>
        <w:tc>
          <w:tcPr>
            <w:tcW w:w="4320" w:type="dxa"/>
            <w:shd w:fill="F4F8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CONFIRMATION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TSH-0719-25</w:t>
            </w:r>
          </w:p>
        </w:tc>
      </w:tr>
      <w:tr>
        <w:tc>
          <w:tcPr>
            <w:tcW w:w="4320" w:type="dxa"/>
            <w:shd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PROPERTY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Tokyo Sky Hotel</w:t>
            </w:r>
          </w:p>
        </w:tc>
        <w:tc>
          <w:tcPr>
            <w:tcW w:w="4320" w:type="dxa"/>
            <w:shd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ROOM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Tower View Queen</w:t>
            </w:r>
          </w:p>
        </w:tc>
      </w:tr>
    </w:tbl>
    <w:p>
      <w:pPr>
        <w:spacing w:before="260" w:after="110"/>
      </w:pPr>
      <w:r>
        <w:rPr>
          <w:b/>
          <w:color w:val="1E5C47"/>
          <w:sz w:val="18"/>
          <w:szCs w:val="18"/>
        </w:rPr>
        <w:t>STAY DETAILS</w:t>
      </w:r>
    </w:p>
    <w:tbl>
      <w:tblPr>
        <w:tblW w:w="8640" w:type="dxa"/>
        <w:tblBorders>
          <w:top w:val="single" w:sz="5" w:color="DCE5EA"/>
          <w:left w:val="single" w:sz="5" w:color="DCE5EA"/>
          <w:bottom w:val="single" w:sz="5" w:color="DCE5EA"/>
          <w:right w:val="single" w:sz="5" w:color="DCE5EA"/>
          <w:insideH w:val="single" w:sz="5" w:color="DCE5EA"/>
          <w:insideV w:val="single" w:sz="5" w:color="DCE5EA"/>
        </w:tblBorders>
      </w:tblPr>
      <w:tblGrid>
        <w:gridCol w:w="4320"/>
        <w:gridCol w:w="4320"/>
      </w:tblGrid>
      <w:tr>
        <w:tc>
          <w:tcPr>
            <w:tcW w:w="4320" w:type="dxa"/>
            <w:shd w:fill="F4F8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CHECK-IN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July 19, 2026 after 3:00 PM</w:t>
            </w:r>
          </w:p>
        </w:tc>
        <w:tc>
          <w:tcPr>
            <w:tcW w:w="4320" w:type="dxa"/>
            <w:shd w:fill="F4F8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CHECK-OUT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July 25, 2026 before 11:00 AM</w:t>
            </w:r>
          </w:p>
        </w:tc>
      </w:tr>
      <w:tr>
        <w:tc>
          <w:tcPr>
            <w:tcW w:w="4320" w:type="dxa"/>
            <w:shd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TOTAL STAY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$540 USD</w:t>
            </w:r>
          </w:p>
        </w:tc>
        <w:tc>
          <w:tcPr>
            <w:tcW w:w="4320" w:type="dxa"/>
            <w:shd w:fill="FAFB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35"/>
            </w:pPr>
            <w:r>
              <w:rPr>
                <w:b/>
                <w:color w:val="71808D"/>
                <w:sz w:val="16"/>
                <w:szCs w:val="16"/>
              </w:rPr>
              <w:t>NEIGHBORHOOD</w:t>
            </w:r>
          </w:p>
          <w:p>
            <w:pPr>
              <w:spacing w:before="0" w:after="25"/>
            </w:pPr>
            <w:r>
              <w:rPr>
                <w:b/>
                <w:color w:val="23313D"/>
                <w:sz w:val="22"/>
                <w:szCs w:val="22"/>
              </w:rPr>
              <w:t>Near Tokyo Tower</w:t>
            </w:r>
          </w:p>
        </w:tc>
      </w:tr>
    </w:tbl>
    <w:p>
      <w:pPr>
        <w:spacing w:before="250" w:after="70"/>
      </w:pPr>
      <w:r>
        <w:rPr>
          <w:b/>
          <w:color w:val="1E5C47"/>
          <w:sz w:val="18"/>
          <w:szCs w:val="18"/>
        </w:rPr>
        <w:t>PROPERTY ADDRESS</w:t>
      </w:r>
    </w:p>
    <w:p>
      <w:pPr>
        <w:spacing w:before="0" w:after="55"/>
      </w:pPr>
      <w:r>
        <w:rPr>
          <w:b/>
          <w:color w:val="25313B"/>
          <w:sz w:val="24"/>
          <w:szCs w:val="24"/>
        </w:rPr>
        <w:t>2-8-1 Shibakoen, Minato City, Tokyo</w:t>
      </w:r>
    </w:p>
    <w:p>
      <w:pPr>
        <w:spacing w:before="0" w:after="230"/>
      </w:pPr>
      <w:r>
        <w:rPr>
          <w:color w:val="697780"/>
          <w:sz w:val="20"/>
          <w:szCs w:val="20"/>
        </w:rPr>
        <w:t>Convenient for Tokyo Tower and central rail connections.</w:t>
      </w:r>
    </w:p>
    <w:p>
      <w:pPr>
        <w:spacing w:before="0" w:after="70"/>
      </w:pPr>
      <w:r>
        <w:rPr>
          <w:b/>
          <w:color w:val="1E5C47"/>
          <w:sz w:val="18"/>
          <w:szCs w:val="18"/>
        </w:rPr>
        <w:t>ARRIVAL NOTE</w:t>
      </w:r>
    </w:p>
    <w:p>
      <w:pPr>
        <w:spacing w:before="0" w:after="260"/>
      </w:pPr>
      <w:r>
        <w:rPr>
          <w:color w:val="4F5E68"/>
          <w:sz w:val="20"/>
          <w:szCs w:val="20"/>
        </w:rPr>
        <w:t>Check-in begins after 3:00 PM on July 19. Keep confirmation TSH-0719-25 available when arriving at the front desk.</w:t>
      </w:r>
    </w:p>
    <w:p>
      <w:pPr>
        <w:spacing w:before="220" w:after="0"/>
      </w:pPr>
      <w:r>
        <w:rPr>
          <w:b/>
          <w:color w:val="9AA6AD"/>
          <w:sz w:val="15"/>
          <w:szCs w:val="15"/>
        </w:rPr>
        <w:t>TOKYO SKY HOTEL  ·  BOOKING CONFIRMATION</w:t>
      </w:r>
    </w:p>
    <w:sectPr>
      <w:pgSz w:w="12240" w:h="15840"/>
      <w:pgMar w:top="900" w:right="900" w:bottom="900" w:left="90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Aether Canvas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Tokyo Sky Hotel Booking Confirmation</dc:title>
  <dc:subject>Tokyo hotel stay July 19–25, 2026</dc:subject>
  <dc:creator>Aether Canvas</dc:creator>
  <cp:lastModifiedBy>Aether Canvas</cp:lastModifiedBy>
  <dcterms:created xsi:type="dcterms:W3CDTF">2026-07-21T16:04:12Z</dcterms:created>
  <dcterms:modified xsi:type="dcterms:W3CDTF">2026-07-21T16:04:12Z</dcterms:modified>
</cp:coreProperties>
</file>