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152400</wp:posOffset>
            </wp:positionV>
            <wp:extent cx="3724275" cy="1699669"/>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24275" cy="1699669"/>
                    </a:xfrm>
                    <a:prstGeom prst="rect"/>
                    <a:ln/>
                  </pic:spPr>
                </pic:pic>
              </a:graphicData>
            </a:graphic>
          </wp:anchor>
        </w:drawing>
      </w:r>
    </w:p>
    <w:p w:rsidR="00000000" w:rsidDel="00000000" w:rsidP="00000000" w:rsidRDefault="00000000" w:rsidRPr="00000000" w14:paraId="00000002">
      <w:pPr>
        <w:spacing w:line="360" w:lineRule="auto"/>
        <w:jc w:val="center"/>
        <w:rPr>
          <w:rFonts w:ascii="Inter" w:cs="Inter" w:eastAsia="Inter" w:hAnsi="Inter"/>
          <w:b w:val="1"/>
          <w:bCs w:val="1"/>
          <w:color w:val="001e64"/>
          <w:sz w:val="40"/>
          <w:szCs w:val="40"/>
        </w:rPr>
      </w:pPr>
      <w:r w:rsidDel="00000000" w:rsidR="00000000" w:rsidRPr="00000000">
        <w:rPr>
          <w:rtl w:val="0"/>
        </w:rPr>
      </w:r>
    </w:p>
    <w:p w:rsidR="00000000" w:rsidDel="00000000" w:rsidP="00000000" w:rsidRDefault="00000000" w:rsidRPr="00000000" w14:paraId="00000003">
      <w:pPr>
        <w:spacing w:line="360" w:lineRule="auto"/>
        <w:jc w:val="center"/>
        <w:rPr>
          <w:rFonts w:ascii="Inter" w:cs="Inter" w:eastAsia="Inter" w:hAnsi="Inter"/>
          <w:b w:val="1"/>
          <w:bCs w:val="1"/>
          <w:color w:val="001e64"/>
          <w:sz w:val="40"/>
          <w:szCs w:val="40"/>
        </w:rPr>
      </w:pPr>
      <w:r w:rsidDel="00000000" w:rsidR="00000000" w:rsidRPr="00000000">
        <w:rPr>
          <w:rtl w:val="0"/>
        </w:rPr>
      </w:r>
    </w:p>
    <w:p w:rsidR="00000000" w:rsidDel="00000000" w:rsidP="00000000" w:rsidRDefault="00000000" w:rsidRPr="00000000" w14:paraId="00000004">
      <w:pPr>
        <w:spacing w:line="360" w:lineRule="auto"/>
        <w:jc w:val="center"/>
        <w:rPr>
          <w:rFonts w:ascii="Inter" w:cs="Inter" w:eastAsia="Inter" w:hAnsi="Inter"/>
          <w:b w:val="1"/>
          <w:bCs w:val="1"/>
          <w:color w:val="001e64"/>
          <w:sz w:val="40"/>
          <w:szCs w:val="40"/>
        </w:rPr>
      </w:pPr>
      <w:r w:rsidDel="00000000" w:rsidR="00000000" w:rsidRPr="00000000">
        <w:rPr>
          <w:rtl w:val="0"/>
        </w:rPr>
      </w:r>
    </w:p>
    <w:p w:rsidR="00000000" w:rsidDel="00000000" w:rsidP="00000000" w:rsidRDefault="00000000" w:rsidRPr="00000000" w14:paraId="00000005">
      <w:pPr>
        <w:spacing w:line="360" w:lineRule="auto"/>
        <w:jc w:val="center"/>
        <w:rPr>
          <w:rFonts w:ascii="Inter" w:cs="Inter" w:eastAsia="Inter" w:hAnsi="Inter"/>
          <w:b w:val="1"/>
          <w:bCs w:val="1"/>
          <w:color w:val="001e64"/>
          <w:sz w:val="40"/>
          <w:szCs w:val="40"/>
        </w:rPr>
      </w:pPr>
      <w:r w:rsidDel="00000000" w:rsidR="00000000" w:rsidRPr="00000000">
        <w:rPr>
          <w:rtl w:val="0"/>
        </w:rPr>
      </w:r>
    </w:p>
    <w:p w:rsidR="00000000" w:rsidDel="00000000" w:rsidP="00000000" w:rsidRDefault="00000000" w:rsidRPr="00000000" w14:paraId="00000006">
      <w:pPr>
        <w:spacing w:line="360" w:lineRule="auto"/>
        <w:jc w:val="center"/>
        <w:rPr>
          <w:rFonts w:ascii="Inter" w:cs="Inter" w:eastAsia="Inter" w:hAnsi="Inter"/>
          <w:b w:val="1"/>
          <w:bCs w:val="1"/>
          <w:color w:val="001e64"/>
          <w:sz w:val="40"/>
          <w:szCs w:val="40"/>
        </w:rPr>
      </w:pPr>
      <w:r w:rsidDel="00000000" w:rsidR="00000000" w:rsidRPr="00000000">
        <w:rPr>
          <w:rtl w:val="0"/>
        </w:rPr>
      </w:r>
    </w:p>
    <w:p w:rsidR="00000000" w:rsidDel="00000000" w:rsidP="00000000" w:rsidRDefault="00000000" w:rsidRPr="00000000" w14:paraId="00000007">
      <w:pPr>
        <w:spacing w:line="360" w:lineRule="auto"/>
        <w:jc w:val="center"/>
        <w:rPr>
          <w:rFonts w:ascii="Inter" w:cs="Inter" w:eastAsia="Inter" w:hAnsi="Inter"/>
          <w:b w:val="1"/>
          <w:bCs w:val="1"/>
          <w:color w:val="001e64"/>
          <w:sz w:val="40"/>
          <w:szCs w:val="40"/>
        </w:rPr>
      </w:pPr>
      <w:r w:rsidDel="00000000" w:rsidR="00000000" w:rsidRPr="00000000">
        <w:rPr>
          <w:rtl w:val="0"/>
        </w:rPr>
      </w:r>
    </w:p>
    <w:p w:rsidR="00000000" w:rsidDel="00000000" w:rsidP="00000000" w:rsidRDefault="00000000" w:rsidRPr="00000000" w14:paraId="00000008">
      <w:pPr>
        <w:spacing w:line="360" w:lineRule="auto"/>
        <w:jc w:val="center"/>
        <w:rPr>
          <w:rFonts w:ascii="Inter" w:cs="Inter" w:eastAsia="Inter" w:hAnsi="Inter"/>
          <w:b w:val="1"/>
          <w:bCs w:val="1"/>
          <w:color w:val="001e64"/>
          <w:sz w:val="40"/>
          <w:szCs w:val="40"/>
        </w:rPr>
      </w:pPr>
      <w:r w:rsidDel="00000000" w:rsidR="00000000" w:rsidRPr="00000000">
        <w:rPr>
          <w:rtl w:val="0"/>
        </w:rPr>
      </w:r>
    </w:p>
    <w:p w:rsidR="00000000" w:rsidDel="00000000" w:rsidP="00000000" w:rsidRDefault="00000000" w:rsidRPr="00000000" w14:paraId="00000009">
      <w:pPr>
        <w:spacing w:line="360" w:lineRule="auto"/>
        <w:jc w:val="center"/>
        <w:rPr>
          <w:rFonts w:ascii="Inter" w:cs="Inter" w:eastAsia="Inter" w:hAnsi="Inter"/>
          <w:b w:val="1"/>
          <w:bCs w:val="1"/>
          <w:color w:val="001e64"/>
          <w:sz w:val="40"/>
          <w:szCs w:val="40"/>
        </w:rPr>
      </w:pPr>
      <w:r w:rsidDel="00000000" w:rsidR="00000000" w:rsidRPr="00000000">
        <w:rPr>
          <w:rFonts w:ascii="Inter" w:cs="Inter" w:eastAsia="Inter" w:hAnsi="Inter"/>
          <w:b w:val="1"/>
          <w:bCs w:val="1"/>
          <w:color w:val="001e64"/>
          <w:sz w:val="40"/>
          <w:szCs w:val="40"/>
          <w:rtl w:val="0"/>
        </w:rPr>
        <w:t xml:space="preserve">POLICY AND PROCEDURES FOR ADMISSIONS</w:t>
      </w:r>
    </w:p>
    <w:p w:rsidR="00000000" w:rsidDel="00000000" w:rsidP="00000000" w:rsidRDefault="00000000" w:rsidRPr="00000000" w14:paraId="0000000A">
      <w:pPr>
        <w:spacing w:line="360" w:lineRule="auto"/>
        <w:jc w:val="left"/>
        <w:rPr>
          <w:rFonts w:ascii="Inter" w:cs="Inter" w:eastAsia="Inter" w:hAnsi="Inter"/>
          <w:b w:val="1"/>
          <w:bCs w:val="1"/>
          <w:color w:val="001e64"/>
          <w:sz w:val="40"/>
          <w:szCs w:val="40"/>
        </w:rPr>
      </w:pPr>
      <w:r w:rsidDel="00000000" w:rsidR="00000000" w:rsidRPr="00000000">
        <w:rPr>
          <w:rtl w:val="0"/>
        </w:rPr>
      </w:r>
    </w:p>
    <w:p w:rsidR="00000000" w:rsidDel="00000000" w:rsidP="00000000" w:rsidRDefault="00000000" w:rsidRPr="00000000" w14:paraId="0000000B">
      <w:pPr>
        <w:spacing w:line="360" w:lineRule="auto"/>
        <w:jc w:val="left"/>
        <w:rPr>
          <w:rFonts w:ascii="Inter" w:cs="Inter" w:eastAsia="Inter" w:hAnsi="Inter"/>
          <w:b w:val="1"/>
          <w:bCs w:val="1"/>
          <w:color w:val="001e64"/>
          <w:sz w:val="40"/>
          <w:szCs w:val="40"/>
        </w:rPr>
      </w:pPr>
      <w:r w:rsidDel="00000000" w:rsidR="00000000" w:rsidRPr="00000000">
        <w:rPr>
          <w:rtl w:val="0"/>
        </w:rPr>
      </w:r>
    </w:p>
    <w:p w:rsidR="00000000" w:rsidDel="00000000" w:rsidP="00000000" w:rsidRDefault="00000000" w:rsidRPr="00000000" w14:paraId="0000000C">
      <w:pPr>
        <w:spacing w:line="360" w:lineRule="auto"/>
        <w:jc w:val="left"/>
        <w:rPr>
          <w:rFonts w:ascii="Inter" w:cs="Inter" w:eastAsia="Inter" w:hAnsi="Inter"/>
          <w:b w:val="1"/>
          <w:bCs w:val="1"/>
          <w:color w:val="001e64"/>
          <w:sz w:val="40"/>
          <w:szCs w:val="40"/>
        </w:rPr>
      </w:pPr>
      <w:r w:rsidDel="00000000" w:rsidR="00000000" w:rsidRPr="00000000">
        <w:rPr>
          <w:rtl w:val="0"/>
        </w:rPr>
      </w:r>
    </w:p>
    <w:p w:rsidR="00000000" w:rsidDel="00000000" w:rsidP="00000000" w:rsidRDefault="00000000" w:rsidRPr="00000000" w14:paraId="0000000D">
      <w:pPr>
        <w:spacing w:line="360" w:lineRule="auto"/>
        <w:jc w:val="left"/>
        <w:rPr>
          <w:rFonts w:ascii="Inter" w:cs="Inter" w:eastAsia="Inter" w:hAnsi="Inter"/>
          <w:b w:val="1"/>
          <w:bCs w:val="1"/>
          <w:color w:val="001e64"/>
          <w:sz w:val="40"/>
          <w:szCs w:val="40"/>
        </w:rPr>
      </w:pPr>
      <w:r w:rsidDel="00000000" w:rsidR="00000000" w:rsidRPr="00000000">
        <w:rPr>
          <w:rtl w:val="0"/>
        </w:rPr>
      </w:r>
    </w:p>
    <w:p w:rsidR="00000000" w:rsidDel="00000000" w:rsidP="00000000" w:rsidRDefault="00000000" w:rsidRPr="00000000" w14:paraId="0000000E">
      <w:pPr>
        <w:spacing w:line="360" w:lineRule="auto"/>
        <w:rPr>
          <w:rFonts w:ascii="Inter" w:cs="Inter" w:eastAsia="Inter" w:hAnsi="Inter"/>
          <w:b w:val="1"/>
          <w:bCs w:val="1"/>
          <w:color w:val="001e64"/>
          <w:sz w:val="40"/>
          <w:szCs w:val="40"/>
        </w:rPr>
      </w:pPr>
      <w:r w:rsidDel="00000000" w:rsidR="00000000" w:rsidRPr="00000000">
        <w:rPr>
          <w:rtl w:val="0"/>
        </w:rPr>
      </w:r>
    </w:p>
    <w:tbl>
      <w:tblPr>
        <w:tblStyle w:val="Table1"/>
        <w:tblpPr w:leftFromText="180" w:rightFromText="180" w:topFromText="180" w:bottomFromText="180" w:vertAnchor="margin" w:horzAnchor="margin" w:tblpXSpec="center" w:tblpYSpec="bottom"/>
        <w:tblW w:w="90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5"/>
        <w:gridCol w:w="4507.5"/>
        <w:tblGridChange w:id="0">
          <w:tblGrid>
            <w:gridCol w:w="4507.5"/>
            <w:gridCol w:w="4507.5"/>
          </w:tblGrid>
        </w:tblGridChange>
      </w:tblGrid>
      <w:tr>
        <w:trPr>
          <w:cantSplit w:val="0"/>
          <w:trHeight w:val="420" w:hRule="atLeast"/>
          <w:tblHeader w:val="0"/>
        </w:trPr>
        <w:tc>
          <w:tcPr/>
          <w:p w:rsidR="00000000" w:rsidDel="00000000" w:rsidP="00000000" w:rsidRDefault="00000000" w:rsidRPr="00000000" w14:paraId="0000000F">
            <w:pPr>
              <w:spacing w:after="100" w:before="100" w:line="276" w:lineRule="auto"/>
              <w:jc w:val="both"/>
              <w:rPr>
                <w:rFonts w:ascii="Montserrat" w:cs="Montserrat" w:eastAsia="Montserrat" w:hAnsi="Montserrat"/>
                <w:b w:val="1"/>
                <w:bCs w:val="1"/>
                <w:color w:val="001e64"/>
                <w:sz w:val="20"/>
                <w:szCs w:val="20"/>
              </w:rPr>
            </w:pPr>
            <w:r w:rsidDel="00000000" w:rsidR="00000000" w:rsidRPr="00000000">
              <w:rPr>
                <w:rFonts w:ascii="Montserrat" w:cs="Montserrat" w:eastAsia="Montserrat" w:hAnsi="Montserrat"/>
                <w:b w:val="1"/>
                <w:bCs w:val="1"/>
                <w:color w:val="001e64"/>
                <w:sz w:val="20"/>
                <w:szCs w:val="20"/>
                <w:rtl w:val="0"/>
              </w:rPr>
              <w:t xml:space="preserve">Policy Manager: Head of Student Affairs</w:t>
            </w:r>
          </w:p>
        </w:tc>
        <w:tc>
          <w:tcPr/>
          <w:p w:rsidR="00000000" w:rsidDel="00000000" w:rsidP="00000000" w:rsidRDefault="00000000" w:rsidRPr="00000000" w14:paraId="00000010">
            <w:pPr>
              <w:spacing w:after="100" w:before="100" w:line="276" w:lineRule="auto"/>
              <w:ind w:left="0" w:firstLine="0"/>
              <w:jc w:val="both"/>
              <w:rPr>
                <w:rFonts w:ascii="Montserrat" w:cs="Montserrat" w:eastAsia="Montserrat" w:hAnsi="Montserrat"/>
                <w:b w:val="1"/>
                <w:bCs w:val="1"/>
                <w:color w:val="001e64"/>
                <w:sz w:val="20"/>
                <w:szCs w:val="20"/>
              </w:rPr>
            </w:pPr>
            <w:r w:rsidDel="00000000" w:rsidR="00000000" w:rsidRPr="00000000">
              <w:rPr>
                <w:rFonts w:ascii="Montserrat" w:cs="Montserrat" w:eastAsia="Montserrat" w:hAnsi="Montserrat"/>
                <w:b w:val="1"/>
                <w:bCs w:val="1"/>
                <w:color w:val="001e64"/>
                <w:sz w:val="20"/>
                <w:szCs w:val="20"/>
                <w:rtl w:val="0"/>
              </w:rPr>
              <w:t xml:space="preserve">Date Approved: 16.01.2023</w:t>
            </w:r>
          </w:p>
        </w:tc>
      </w:tr>
      <w:tr>
        <w:trPr>
          <w:cantSplit w:val="0"/>
          <w:trHeight w:val="375" w:hRule="atLeast"/>
          <w:tblHeader w:val="0"/>
        </w:trPr>
        <w:tc>
          <w:tcPr/>
          <w:p w:rsidR="00000000" w:rsidDel="00000000" w:rsidP="00000000" w:rsidRDefault="00000000" w:rsidRPr="00000000" w14:paraId="00000011">
            <w:pPr>
              <w:spacing w:after="100" w:before="100" w:line="276" w:lineRule="auto"/>
              <w:jc w:val="both"/>
              <w:rPr>
                <w:rFonts w:ascii="Montserrat" w:cs="Montserrat" w:eastAsia="Montserrat" w:hAnsi="Montserrat"/>
                <w:b w:val="1"/>
                <w:bCs w:val="1"/>
                <w:color w:val="001e64"/>
                <w:sz w:val="20"/>
                <w:szCs w:val="20"/>
              </w:rPr>
            </w:pPr>
            <w:r w:rsidDel="00000000" w:rsidR="00000000" w:rsidRPr="00000000">
              <w:rPr>
                <w:rFonts w:ascii="Montserrat" w:cs="Montserrat" w:eastAsia="Montserrat" w:hAnsi="Montserrat"/>
                <w:b w:val="1"/>
                <w:bCs w:val="1"/>
                <w:color w:val="001e64"/>
                <w:sz w:val="20"/>
                <w:szCs w:val="20"/>
                <w:rtl w:val="0"/>
              </w:rPr>
              <w:t xml:space="preserve">Approved by Management Committee</w:t>
            </w:r>
          </w:p>
        </w:tc>
        <w:tc>
          <w:tcPr/>
          <w:p w:rsidR="00000000" w:rsidDel="00000000" w:rsidP="00000000" w:rsidRDefault="00000000" w:rsidRPr="00000000" w14:paraId="00000012">
            <w:pPr>
              <w:spacing w:after="100" w:before="100" w:line="276" w:lineRule="auto"/>
              <w:ind w:firstLine="45"/>
              <w:jc w:val="both"/>
              <w:rPr>
                <w:rFonts w:ascii="Montserrat" w:cs="Montserrat" w:eastAsia="Montserrat" w:hAnsi="Montserrat"/>
                <w:b w:val="1"/>
                <w:bCs w:val="1"/>
                <w:color w:val="001e64"/>
                <w:sz w:val="20"/>
                <w:szCs w:val="20"/>
              </w:rPr>
            </w:pPr>
            <w:r w:rsidDel="00000000" w:rsidR="00000000" w:rsidRPr="00000000">
              <w:rPr>
                <w:rFonts w:ascii="Montserrat" w:cs="Montserrat" w:eastAsia="Montserrat" w:hAnsi="Montserrat"/>
                <w:b w:val="1"/>
                <w:bCs w:val="1"/>
                <w:color w:val="001e64"/>
                <w:sz w:val="20"/>
                <w:szCs w:val="20"/>
                <w:rtl w:val="0"/>
              </w:rPr>
              <w:t xml:space="preserve">Date Last Revised: 26.05.2026</w:t>
            </w:r>
          </w:p>
        </w:tc>
      </w:tr>
    </w:tbl>
    <w:p w:rsidR="00000000" w:rsidDel="00000000" w:rsidP="00000000" w:rsidRDefault="00000000" w:rsidRPr="00000000" w14:paraId="00000013">
      <w:pPr>
        <w:rPr>
          <w:rFonts w:ascii="Inter" w:cs="Inter" w:eastAsia="Inter" w:hAnsi="Inter"/>
          <w:b w:val="1"/>
          <w:bCs w:val="1"/>
          <w:color w:val="001e64"/>
          <w:sz w:val="18"/>
          <w:szCs w:val="18"/>
        </w:rPr>
      </w:pPr>
      <w:r w:rsidDel="00000000" w:rsidR="00000000" w:rsidRPr="00000000">
        <w:rPr>
          <w:rtl w:val="0"/>
        </w:rPr>
      </w:r>
    </w:p>
    <w:p w:rsidR="00000000" w:rsidDel="00000000" w:rsidP="00000000" w:rsidRDefault="00000000" w:rsidRPr="00000000" w14:paraId="00000014">
      <w:pPr>
        <w:pBdr>
          <w:top w:color="001e64" w:space="0" w:sz="24" w:val="single"/>
          <w:left w:color="001e64" w:space="0" w:sz="24" w:val="single"/>
          <w:bottom w:color="001e64" w:space="0" w:sz="24" w:val="single"/>
          <w:right w:color="001e64" w:space="0" w:sz="24" w:val="single"/>
        </w:pBdr>
        <w:shd w:fill="001e64" w:val="clear"/>
        <w:spacing w:after="0" w:before="0" w:line="276" w:lineRule="auto"/>
        <w:ind w:right="0"/>
        <w:jc w:val="both"/>
        <w:rPr>
          <w:rFonts w:ascii="Inter" w:cs="Inter" w:eastAsia="Inter" w:hAnsi="Inter"/>
          <w:b w:val="1"/>
          <w:bCs w:val="1"/>
          <w:smallCaps w:val="1"/>
          <w:color w:val="ffffff"/>
          <w:sz w:val="24"/>
          <w:szCs w:val="24"/>
        </w:rPr>
      </w:pPr>
      <w:r w:rsidDel="00000000" w:rsidR="00000000" w:rsidRPr="00000000">
        <w:rPr>
          <w:rFonts w:ascii="Inter" w:cs="Inter" w:eastAsia="Inter" w:hAnsi="Inter"/>
          <w:b w:val="1"/>
          <w:bCs w:val="1"/>
          <w:smallCaps w:val="1"/>
          <w:color w:val="ffffff"/>
          <w:sz w:val="24"/>
          <w:szCs w:val="24"/>
          <w:rtl w:val="0"/>
        </w:rPr>
        <w:t xml:space="preserve">Table of Contents</w:t>
      </w:r>
    </w:p>
    <w:sdt>
      <w:sdtPr>
        <w:id w:val="-146516135"/>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before="60" w:line="240" w:lineRule="auto"/>
            <w:rPr>
              <w:rFonts w:ascii="Inter" w:cs="Inter" w:eastAsia="Inter" w:hAnsi="Inter"/>
              <w:b w:val="1"/>
              <w:bCs w:val="1"/>
              <w:smallCaps w:val="1"/>
              <w:color w:val="ffffff"/>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16">
          <w:pPr>
            <w:widowControl w:val="0"/>
            <w:tabs>
              <w:tab w:val="right" w:leader="none" w:pos="12000"/>
            </w:tabs>
            <w:spacing w:before="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jdgxs">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0j0zll">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2. AIMS AND OBJECTIVES</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fob9te">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3. ROLES AND RESPONSIBILITIES</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z6licuqg5co">
            <w:r w:rsidDel="00000000" w:rsidR="00000000" w:rsidRPr="00000000">
              <w:rPr>
                <w:rFonts w:ascii="Inter" w:cs="Inter" w:eastAsia="Inter" w:hAnsi="Inter"/>
                <w:b w:val="1"/>
                <w:bCs w:val="1"/>
                <w:i w:val="0"/>
                <w:iCs w:val="0"/>
                <w:smallCaps w:val="1"/>
                <w:strike w:val="0"/>
                <w:color w:val="000000"/>
                <w:sz w:val="22"/>
                <w:szCs w:val="22"/>
                <w:u w:val="none"/>
                <w:shd w:fill="auto" w:val="clear"/>
                <w:vertAlign w:val="baseline"/>
                <w:rtl w:val="0"/>
              </w:rPr>
              <w:t xml:space="preserve">3.1. Quality Assurance Director</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6jzn0jvmsnh">
            <w:r w:rsidDel="00000000" w:rsidR="00000000" w:rsidRPr="00000000">
              <w:rPr>
                <w:rFonts w:ascii="Inter" w:cs="Inter" w:eastAsia="Inter" w:hAnsi="Inter"/>
                <w:b w:val="1"/>
                <w:bCs w:val="1"/>
                <w:i w:val="0"/>
                <w:iCs w:val="0"/>
                <w:smallCaps w:val="1"/>
                <w:strike w:val="0"/>
                <w:color w:val="000000"/>
                <w:sz w:val="22"/>
                <w:szCs w:val="22"/>
                <w:u w:val="none"/>
                <w:shd w:fill="auto" w:val="clear"/>
                <w:vertAlign w:val="baseline"/>
                <w:rtl w:val="0"/>
              </w:rPr>
              <w:t xml:space="preserve">3.2. Dean of Academics</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4pj16axnf6l">
            <w:r w:rsidDel="00000000" w:rsidR="00000000" w:rsidRPr="00000000">
              <w:rPr>
                <w:rFonts w:ascii="Inter" w:cs="Inter" w:eastAsia="Inter" w:hAnsi="Inter"/>
                <w:b w:val="1"/>
                <w:bCs w:val="1"/>
                <w:i w:val="0"/>
                <w:iCs w:val="0"/>
                <w:smallCaps w:val="1"/>
                <w:strike w:val="0"/>
                <w:color w:val="000000"/>
                <w:sz w:val="22"/>
                <w:szCs w:val="22"/>
                <w:u w:val="none"/>
                <w:shd w:fill="auto" w:val="clear"/>
                <w:vertAlign w:val="baseline"/>
                <w:rtl w:val="0"/>
              </w:rPr>
              <w:t xml:space="preserve">3.3. Admissions Committee</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cpsr4n80v3u">
            <w:r w:rsidDel="00000000" w:rsidR="00000000" w:rsidRPr="00000000">
              <w:rPr>
                <w:rFonts w:ascii="Inter" w:cs="Inter" w:eastAsia="Inter" w:hAnsi="Inter"/>
                <w:b w:val="1"/>
                <w:bCs w:val="1"/>
                <w:i w:val="0"/>
                <w:iCs w:val="0"/>
                <w:smallCaps w:val="1"/>
                <w:strike w:val="0"/>
                <w:color w:val="000000"/>
                <w:sz w:val="22"/>
                <w:szCs w:val="22"/>
                <w:u w:val="none"/>
                <w:shd w:fill="auto" w:val="clear"/>
                <w:vertAlign w:val="baseline"/>
                <w:rtl w:val="0"/>
              </w:rPr>
              <w:t xml:space="preserve">3.4. Head of Student Affairs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l8ygnmvwz9e">
            <w:r w:rsidDel="00000000" w:rsidR="00000000" w:rsidRPr="00000000">
              <w:rPr>
                <w:rFonts w:ascii="Inter" w:cs="Inter" w:eastAsia="Inter" w:hAnsi="Inter"/>
                <w:b w:val="1"/>
                <w:bCs w:val="1"/>
                <w:i w:val="0"/>
                <w:iCs w:val="0"/>
                <w:smallCaps w:val="1"/>
                <w:strike w:val="0"/>
                <w:color w:val="000000"/>
                <w:sz w:val="22"/>
                <w:szCs w:val="22"/>
                <w:u w:val="none"/>
                <w:shd w:fill="auto" w:val="clear"/>
                <w:vertAlign w:val="baseline"/>
                <w:rtl w:val="0"/>
              </w:rPr>
              <w:t xml:space="preserve">3.5. Student Recruitment Officer</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t3h5sf">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4. ELIGIBILITY REQUIREMENTS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Inter" w:cs="Inter" w:eastAsia="Inter" w:hAnsi="Inter"/>
                <w:b w:val="1"/>
                <w:bCs w:val="1"/>
                <w:i w:val="0"/>
                <w:iCs w:val="0"/>
                <w:smallCaps w:val="1"/>
                <w:strike w:val="0"/>
                <w:color w:val="000000"/>
                <w:sz w:val="22"/>
                <w:szCs w:val="22"/>
                <w:u w:val="none"/>
                <w:shd w:fill="auto" w:val="clear"/>
                <w:vertAlign w:val="baseline"/>
                <w:rtl w:val="0"/>
              </w:rPr>
              <w:t xml:space="preserve">4.1. Eligibility requirements for admissions for Bachelor’s degrees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Inter" w:cs="Inter" w:eastAsia="Inter" w:hAnsi="Inter"/>
                <w:b w:val="1"/>
                <w:bCs w:val="1"/>
                <w:i w:val="0"/>
                <w:iCs w:val="0"/>
                <w:smallCaps w:val="1"/>
                <w:strike w:val="0"/>
                <w:color w:val="000000"/>
                <w:sz w:val="22"/>
                <w:szCs w:val="22"/>
                <w:u w:val="none"/>
                <w:shd w:fill="auto" w:val="clear"/>
                <w:vertAlign w:val="baseline"/>
                <w:rtl w:val="0"/>
              </w:rPr>
              <w:t xml:space="preserve">4.2. Eligibility requirements for admissions for Master’s degrees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Inter" w:cs="Inter" w:eastAsia="Inter" w:hAnsi="Inter"/>
                <w:b w:val="1"/>
                <w:bCs w:val="1"/>
                <w:i w:val="0"/>
                <w:iCs w:val="0"/>
                <w:smallCaps w:val="1"/>
                <w:strike w:val="0"/>
                <w:color w:val="000000"/>
                <w:sz w:val="22"/>
                <w:szCs w:val="22"/>
                <w:u w:val="none"/>
                <w:shd w:fill="auto" w:val="clear"/>
                <w:vertAlign w:val="baseline"/>
                <w:rtl w:val="0"/>
              </w:rPr>
              <w:t xml:space="preserve">4.3. Assessment of Foreign Upper Secondary School-Leaving Certificates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rdcrjn">
            <w:r w:rsidDel="00000000" w:rsidR="00000000" w:rsidRPr="00000000">
              <w:rPr>
                <w:rFonts w:ascii="Inter" w:cs="Inter" w:eastAsia="Inter" w:hAnsi="Inter"/>
                <w:b w:val="1"/>
                <w:bCs w:val="1"/>
                <w:i w:val="0"/>
                <w:iCs w:val="0"/>
                <w:smallCaps w:val="1"/>
                <w:strike w:val="0"/>
                <w:color w:val="000000"/>
                <w:sz w:val="22"/>
                <w:szCs w:val="22"/>
                <w:u w:val="none"/>
                <w:shd w:fill="auto" w:val="clear"/>
                <w:vertAlign w:val="baseline"/>
                <w:rtl w:val="0"/>
              </w:rPr>
              <w:t xml:space="preserve">4.4. English Proficiency</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6in1rg">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5. APPLICATION PROCESS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nxbz9">
            <w:r w:rsidDel="00000000" w:rsidR="00000000" w:rsidRPr="00000000">
              <w:rPr>
                <w:rFonts w:ascii="Inter" w:cs="Inter" w:eastAsia="Inter" w:hAnsi="Inter"/>
                <w:b w:val="1"/>
                <w:bCs w:val="1"/>
                <w:i w:val="0"/>
                <w:iCs w:val="0"/>
                <w:smallCaps w:val="1"/>
                <w:strike w:val="0"/>
                <w:color w:val="000000"/>
                <w:sz w:val="22"/>
                <w:szCs w:val="22"/>
                <w:u w:val="none"/>
                <w:shd w:fill="auto" w:val="clear"/>
                <w:vertAlign w:val="baseline"/>
                <w:rtl w:val="0"/>
              </w:rPr>
              <w:t xml:space="preserve">5.1. Application Review Process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380vp18psuw">
            <w:r w:rsidDel="00000000" w:rsidR="00000000" w:rsidRPr="00000000">
              <w:rPr>
                <w:rFonts w:ascii="Inter" w:cs="Inter" w:eastAsia="Inter" w:hAnsi="Inter"/>
                <w:b w:val="1"/>
                <w:bCs w:val="1"/>
                <w:i w:val="0"/>
                <w:iCs w:val="0"/>
                <w:smallCaps w:val="1"/>
                <w:strike w:val="0"/>
                <w:color w:val="000000"/>
                <w:sz w:val="22"/>
                <w:szCs w:val="22"/>
                <w:u w:val="none"/>
                <w:shd w:fill="auto" w:val="clear"/>
                <w:vertAlign w:val="baseline"/>
                <w:rtl w:val="0"/>
              </w:rPr>
              <w:t xml:space="preserve">5.2. Admissions Interview</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sv4uv">
            <w:r w:rsidDel="00000000" w:rsidR="00000000" w:rsidRPr="00000000">
              <w:rPr>
                <w:rFonts w:ascii="Inter" w:cs="Inter" w:eastAsia="Inter" w:hAnsi="Inter"/>
                <w:b w:val="1"/>
                <w:bCs w:val="1"/>
                <w:i w:val="0"/>
                <w:iCs w:val="0"/>
                <w:smallCaps w:val="1"/>
                <w:strike w:val="0"/>
                <w:color w:val="000000"/>
                <w:sz w:val="22"/>
                <w:szCs w:val="22"/>
                <w:u w:val="none"/>
                <w:shd w:fill="auto" w:val="clear"/>
                <w:vertAlign w:val="baseline"/>
                <w:rtl w:val="0"/>
              </w:rPr>
              <w:t xml:space="preserve">5.3. Final Decisions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z7ymhshbn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Unconditionally Admitted</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qwrc81z32a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Conditionally Admitted</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rztkojx05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Deferred</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y32gny8bav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Rejected</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kp5dldli74q">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6. FEES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51lig5rtco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POST-ADMISSIONS PROCESS</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bn6wsx">
            <w:r w:rsidDel="00000000" w:rsidR="00000000" w:rsidRPr="00000000">
              <w:rPr>
                <w:rFonts w:ascii="Inter" w:cs="Inter" w:eastAsia="Inter" w:hAnsi="Inter"/>
                <w:b w:val="1"/>
                <w:bCs w:val="1"/>
                <w:i w:val="0"/>
                <w:iCs w:val="0"/>
                <w:smallCaps w:val="1"/>
                <w:strike w:val="0"/>
                <w:color w:val="000000"/>
                <w:sz w:val="22"/>
                <w:szCs w:val="22"/>
                <w:u w:val="none"/>
                <w:shd w:fill="auto" w:val="clear"/>
                <w:vertAlign w:val="baseline"/>
                <w:rtl w:val="0"/>
              </w:rPr>
              <w:t xml:space="preserve">EU/EFTA Prospective Students</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Inter" w:cs="Inter" w:eastAsia="Inter" w:hAnsi="Inter"/>
                <w:b w:val="1"/>
                <w:bCs w:val="1"/>
                <w:i w:val="0"/>
                <w:iCs w:val="0"/>
                <w:smallCaps w:val="1"/>
                <w:strike w:val="0"/>
                <w:color w:val="000000"/>
                <w:sz w:val="22"/>
                <w:szCs w:val="22"/>
                <w:u w:val="none"/>
                <w:shd w:fill="auto" w:val="clear"/>
                <w:vertAlign w:val="baseline"/>
                <w:rtl w:val="0"/>
              </w:rPr>
              <w:t xml:space="preserve">Non-EU/EFTA Prospective Students</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su72flcel0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TRANSFER STUDENTS</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al3bhk3mle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ACCEPTANCE OF JOINT SERVICES TRANSCRIPT (JST)</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pxezwc">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10. STUDENT TERMS AND CONDITIONS</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p2csry">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11. FRAUDULENT APPLICATIONS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3ckvvd">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12. REVIEW AND MONITORING</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pBdr>
          <w:top w:color="001e64" w:space="0" w:sz="24" w:val="single"/>
          <w:left w:color="001e64" w:space="0" w:sz="24" w:val="single"/>
          <w:bottom w:color="001e64" w:space="0" w:sz="24" w:val="single"/>
          <w:right w:color="001e64" w:space="0" w:sz="24" w:val="single"/>
        </w:pBdr>
        <w:shd w:fill="001e64" w:val="clear"/>
        <w:spacing w:after="0" w:before="0" w:line="276" w:lineRule="auto"/>
        <w:ind w:right="0"/>
        <w:jc w:val="both"/>
        <w:rPr>
          <w:rFonts w:ascii="Inter" w:cs="Inter" w:eastAsia="Inter" w:hAnsi="Inter"/>
          <w:b w:val="1"/>
          <w:bCs w:val="1"/>
          <w:smallCaps w:val="1"/>
          <w:color w:val="ffffff"/>
          <w:sz w:val="24"/>
          <w:szCs w:val="24"/>
        </w:rPr>
        <w:sectPr>
          <w:headerReference r:id="rId8" w:type="default"/>
          <w:footerReference r:id="rId9" w:type="default"/>
          <w:footerReference r:id="rId10" w:type="first"/>
          <w:pgSz w:h="15840" w:w="12240" w:orient="portrait"/>
          <w:pgMar w:bottom="2250" w:top="1800" w:left="1440" w:right="1440" w:header="720" w:footer="720"/>
          <w:pgNumType w:start="0"/>
          <w:titlePg w:val="1"/>
        </w:sectPr>
      </w:pPr>
      <w:r w:rsidDel="00000000" w:rsidR="00000000" w:rsidRPr="00000000">
        <w:rPr>
          <w:rtl w:val="0"/>
        </w:rPr>
      </w:r>
    </w:p>
    <w:p w:rsidR="00000000" w:rsidDel="00000000" w:rsidP="00000000" w:rsidRDefault="00000000" w:rsidRPr="00000000" w14:paraId="00000035">
      <w:pPr>
        <w:pStyle w:val="Heading1"/>
        <w:spacing w:after="0" w:before="0" w:lineRule="auto"/>
        <w:jc w:val="both"/>
        <w:rPr>
          <w:b w:val="1"/>
          <w:bCs w:val="1"/>
          <w:sz w:val="2"/>
          <w:szCs w:val="2"/>
        </w:rPr>
      </w:pPr>
      <w:r w:rsidDel="00000000" w:rsidR="00000000" w:rsidRPr="00000000">
        <w:rPr>
          <w:rtl w:val="0"/>
        </w:rPr>
      </w:r>
    </w:p>
    <w:p w:rsidR="00000000" w:rsidDel="00000000" w:rsidP="00000000" w:rsidRDefault="00000000" w:rsidRPr="00000000" w14:paraId="00000036">
      <w:pPr>
        <w:pStyle w:val="Heading1"/>
        <w:numPr>
          <w:ilvl w:val="0"/>
          <w:numId w:val="13"/>
        </w:numPr>
        <w:spacing w:after="0" w:before="0" w:line="276" w:lineRule="auto"/>
        <w:ind w:left="720" w:hanging="360"/>
        <w:jc w:val="both"/>
        <w:rPr>
          <w:b w:val="1"/>
          <w:bCs w:val="1"/>
        </w:rPr>
      </w:pPr>
      <w:bookmarkStart w:colFirst="0" w:colLast="0" w:name="_heading=h.gjdgxs" w:id="0"/>
      <w:bookmarkEnd w:id="0"/>
      <w:r w:rsidDel="00000000" w:rsidR="00000000" w:rsidRPr="00000000">
        <w:rPr>
          <w:b w:val="1"/>
          <w:bCs w:val="1"/>
          <w:sz w:val="22"/>
          <w:szCs w:val="22"/>
          <w:rtl w:val="0"/>
        </w:rPr>
        <w:t xml:space="preserve">INTRODUCTION</w:t>
      </w:r>
    </w:p>
    <w:p w:rsidR="00000000" w:rsidDel="00000000" w:rsidP="00000000" w:rsidRDefault="00000000" w:rsidRPr="00000000" w14:paraId="00000037">
      <w:pPr>
        <w:spacing w:line="276" w:lineRule="auto"/>
        <w:rPr/>
      </w:pPr>
      <w:r w:rsidDel="00000000" w:rsidR="00000000" w:rsidRPr="00000000">
        <w:rPr>
          <w:rtl w:val="0"/>
        </w:rPr>
      </w:r>
    </w:p>
    <w:p w:rsidR="00000000" w:rsidDel="00000000" w:rsidP="00000000" w:rsidRDefault="00000000" w:rsidRPr="00000000" w14:paraId="00000038">
      <w:pPr>
        <w:spacing w:line="276" w:lineRule="auto"/>
        <w:ind w:left="0" w:right="0" w:firstLine="0"/>
        <w:jc w:val="both"/>
        <w:rPr/>
      </w:pPr>
      <w:r w:rsidDel="00000000" w:rsidR="00000000" w:rsidRPr="00000000">
        <w:rPr>
          <w:rtl w:val="0"/>
        </w:rPr>
        <w:t xml:space="preserve">The admissions process at the American Institute of Applied Sciences in Switzerland (AUS) works towards a balance between the inclusivity and selectivity principles innate in admissions processes around the world. As such, AUS is meticulous in ensuring that students who are accepted have the skills and capabilities to succeed in its programs.</w:t>
      </w:r>
    </w:p>
    <w:p w:rsidR="00000000" w:rsidDel="00000000" w:rsidP="00000000" w:rsidRDefault="00000000" w:rsidRPr="00000000" w14:paraId="00000039">
      <w:pPr>
        <w:spacing w:line="276" w:lineRule="auto"/>
        <w:jc w:val="both"/>
        <w:rPr/>
      </w:pPr>
      <w:r w:rsidDel="00000000" w:rsidR="00000000" w:rsidRPr="00000000">
        <w:rPr>
          <w:rtl w:val="0"/>
        </w:rPr>
      </w:r>
    </w:p>
    <w:p w:rsidR="00000000" w:rsidDel="00000000" w:rsidP="00000000" w:rsidRDefault="00000000" w:rsidRPr="00000000" w14:paraId="0000003A">
      <w:pPr>
        <w:spacing w:line="276" w:lineRule="auto"/>
        <w:jc w:val="both"/>
        <w:rPr/>
      </w:pPr>
      <w:r w:rsidDel="00000000" w:rsidR="00000000" w:rsidRPr="00000000">
        <w:rPr>
          <w:rtl w:val="0"/>
        </w:rPr>
        <w:t xml:space="preserve">Assessing applicants’ backgrounds is deemed crucial in understanding aptitude differences and, as such, balancing inclusivity and selectivity principles without seeing diversity as a substitute for equality or considered at the expense of it.</w:t>
      </w:r>
    </w:p>
    <w:p w:rsidR="00000000" w:rsidDel="00000000" w:rsidP="00000000" w:rsidRDefault="00000000" w:rsidRPr="00000000" w14:paraId="0000003B">
      <w:pPr>
        <w:spacing w:line="276" w:lineRule="auto"/>
        <w:jc w:val="both"/>
        <w:rPr/>
      </w:pPr>
      <w:r w:rsidDel="00000000" w:rsidR="00000000" w:rsidRPr="00000000">
        <w:rPr>
          <w:rtl w:val="0"/>
        </w:rPr>
      </w:r>
    </w:p>
    <w:p w:rsidR="00000000" w:rsidDel="00000000" w:rsidP="00000000" w:rsidRDefault="00000000" w:rsidRPr="00000000" w14:paraId="0000003C">
      <w:pPr>
        <w:spacing w:line="276" w:lineRule="auto"/>
        <w:jc w:val="both"/>
        <w:rPr/>
      </w:pPr>
      <w:r w:rsidDel="00000000" w:rsidR="00000000" w:rsidRPr="00000000">
        <w:rPr>
          <w:rtl w:val="0"/>
        </w:rPr>
        <w:t xml:space="preserve">AUS’s admissions practices take into account its educational partnerships with international institutions and the quality assurance strategy that guides its operations. </w:t>
      </w:r>
    </w:p>
    <w:p w:rsidR="00000000" w:rsidDel="00000000" w:rsidP="00000000" w:rsidRDefault="00000000" w:rsidRPr="00000000" w14:paraId="0000003D">
      <w:pPr>
        <w:spacing w:line="276" w:lineRule="auto"/>
        <w:jc w:val="both"/>
        <w:rPr>
          <w:i w:val="1"/>
          <w:iCs w:val="1"/>
        </w:rPr>
      </w:pPr>
      <w:r w:rsidDel="00000000" w:rsidR="00000000" w:rsidRPr="00000000">
        <w:rPr>
          <w:rtl w:val="0"/>
        </w:rPr>
      </w:r>
    </w:p>
    <w:p w:rsidR="00000000" w:rsidDel="00000000" w:rsidP="00000000" w:rsidRDefault="00000000" w:rsidRPr="00000000" w14:paraId="0000003E">
      <w:pPr>
        <w:pStyle w:val="Heading1"/>
        <w:numPr>
          <w:ilvl w:val="0"/>
          <w:numId w:val="13"/>
        </w:numPr>
        <w:spacing w:after="0" w:before="0" w:line="276" w:lineRule="auto"/>
        <w:ind w:left="720" w:hanging="360"/>
        <w:jc w:val="both"/>
        <w:rPr>
          <w:b w:val="1"/>
          <w:bCs w:val="1"/>
        </w:rPr>
      </w:pPr>
      <w:bookmarkStart w:colFirst="0" w:colLast="0" w:name="_heading=h.30j0zll" w:id="1"/>
      <w:bookmarkEnd w:id="1"/>
      <w:r w:rsidDel="00000000" w:rsidR="00000000" w:rsidRPr="00000000">
        <w:rPr>
          <w:b w:val="1"/>
          <w:bCs w:val="1"/>
          <w:sz w:val="22"/>
          <w:szCs w:val="22"/>
          <w:rtl w:val="0"/>
        </w:rPr>
        <w:t xml:space="preserve">AIMS AND OBJECTIVES</w:t>
      </w:r>
    </w:p>
    <w:p w:rsidR="00000000" w:rsidDel="00000000" w:rsidP="00000000" w:rsidRDefault="00000000" w:rsidRPr="00000000" w14:paraId="0000003F">
      <w:pPr>
        <w:spacing w:line="276" w:lineRule="auto"/>
        <w:jc w:val="both"/>
        <w:rPr/>
      </w:pPr>
      <w:r w:rsidDel="00000000" w:rsidR="00000000" w:rsidRPr="00000000">
        <w:rPr>
          <w:rtl w:val="0"/>
        </w:rPr>
      </w:r>
    </w:p>
    <w:p w:rsidR="00000000" w:rsidDel="00000000" w:rsidP="00000000" w:rsidRDefault="00000000" w:rsidRPr="00000000" w14:paraId="00000040">
      <w:pPr>
        <w:spacing w:line="276" w:lineRule="auto"/>
        <w:jc w:val="both"/>
        <w:rPr/>
      </w:pPr>
      <w:r w:rsidDel="00000000" w:rsidR="00000000" w:rsidRPr="00000000">
        <w:rPr>
          <w:rtl w:val="0"/>
        </w:rPr>
        <w:t xml:space="preserve">AUS aims to offer an admissions process that is fair, transparent, and provides equal opportunity to applicants. Applicants are admitted on the basis of their individual merits, abilities, and aptitudes while meeting established minimum eligibility criteria. However, AUS recognizes and acknowledges that not all applicants have equal opportunity to demonstrate their full academic potential and will take into consideration the contexts and circumstances that surround individual applications. </w:t>
      </w:r>
    </w:p>
    <w:p w:rsidR="00000000" w:rsidDel="00000000" w:rsidP="00000000" w:rsidRDefault="00000000" w:rsidRPr="00000000" w14:paraId="00000041">
      <w:pPr>
        <w:spacing w:line="276" w:lineRule="auto"/>
        <w:jc w:val="both"/>
        <w:rPr/>
      </w:pPr>
      <w:r w:rsidDel="00000000" w:rsidR="00000000" w:rsidRPr="00000000">
        <w:rPr>
          <w:rtl w:val="0"/>
        </w:rPr>
      </w:r>
    </w:p>
    <w:p w:rsidR="00000000" w:rsidDel="00000000" w:rsidP="00000000" w:rsidRDefault="00000000" w:rsidRPr="00000000" w14:paraId="00000042">
      <w:pPr>
        <w:spacing w:line="276" w:lineRule="auto"/>
        <w:jc w:val="both"/>
        <w:rPr/>
      </w:pPr>
      <w:r w:rsidDel="00000000" w:rsidR="00000000" w:rsidRPr="00000000">
        <w:rPr>
          <w:rtl w:val="0"/>
        </w:rPr>
        <w:t xml:space="preserve">AUS endeavors to offer clear advice and guidance to all applicants and stakeholders, such as parents or legal representatives, to enable them to make informed choices and apply to programs that are in line with their personal academic choices, interests, qualifications, prior learnings, and potential.</w:t>
      </w:r>
    </w:p>
    <w:p w:rsidR="00000000" w:rsidDel="00000000" w:rsidP="00000000" w:rsidRDefault="00000000" w:rsidRPr="00000000" w14:paraId="00000043">
      <w:pPr>
        <w:spacing w:line="276" w:lineRule="auto"/>
        <w:jc w:val="both"/>
        <w:rPr/>
      </w:pPr>
      <w:r w:rsidDel="00000000" w:rsidR="00000000" w:rsidRPr="00000000">
        <w:rPr>
          <w:rtl w:val="0"/>
        </w:rPr>
      </w:r>
    </w:p>
    <w:p w:rsidR="00000000" w:rsidDel="00000000" w:rsidP="00000000" w:rsidRDefault="00000000" w:rsidRPr="00000000" w14:paraId="00000044">
      <w:pPr>
        <w:pStyle w:val="Heading1"/>
        <w:numPr>
          <w:ilvl w:val="0"/>
          <w:numId w:val="13"/>
        </w:numPr>
        <w:spacing w:after="0" w:before="0" w:line="276" w:lineRule="auto"/>
        <w:ind w:left="720" w:hanging="360"/>
        <w:jc w:val="both"/>
        <w:rPr>
          <w:b w:val="1"/>
          <w:bCs w:val="1"/>
        </w:rPr>
      </w:pPr>
      <w:bookmarkStart w:colFirst="0" w:colLast="0" w:name="_heading=h.1fob9te" w:id="2"/>
      <w:bookmarkEnd w:id="2"/>
      <w:r w:rsidDel="00000000" w:rsidR="00000000" w:rsidRPr="00000000">
        <w:rPr>
          <w:b w:val="1"/>
          <w:bCs w:val="1"/>
          <w:sz w:val="22"/>
          <w:szCs w:val="22"/>
          <w:rtl w:val="0"/>
        </w:rPr>
        <w:t xml:space="preserve">ROLES AND RESPONSIBILITIES</w:t>
      </w:r>
      <w:r w:rsidDel="00000000" w:rsidR="00000000" w:rsidRPr="00000000">
        <w:rPr>
          <w:rtl w:val="0"/>
        </w:rPr>
      </w:r>
    </w:p>
    <w:p w:rsidR="00000000" w:rsidDel="00000000" w:rsidP="00000000" w:rsidRDefault="00000000" w:rsidRPr="00000000" w14:paraId="00000045">
      <w:pPr>
        <w:spacing w:line="276" w:lineRule="auto"/>
        <w:ind w:left="0" w:firstLine="0"/>
        <w:rPr/>
      </w:pPr>
      <w:r w:rsidDel="00000000" w:rsidR="00000000" w:rsidRPr="00000000">
        <w:rPr>
          <w:rtl w:val="0"/>
        </w:rPr>
      </w:r>
    </w:p>
    <w:p w:rsidR="00000000" w:rsidDel="00000000" w:rsidP="00000000" w:rsidRDefault="00000000" w:rsidRPr="00000000" w14:paraId="00000046">
      <w:pPr>
        <w:pStyle w:val="Heading2"/>
        <w:numPr>
          <w:ilvl w:val="1"/>
          <w:numId w:val="13"/>
        </w:numPr>
        <w:spacing w:after="0" w:before="0" w:line="276" w:lineRule="auto"/>
        <w:ind w:left="1080" w:hanging="720"/>
        <w:rPr>
          <w:b w:val="1"/>
          <w:bCs w:val="1"/>
          <w:sz w:val="22"/>
          <w:szCs w:val="22"/>
        </w:rPr>
      </w:pPr>
      <w:bookmarkStart w:colFirst="0" w:colLast="0" w:name="_heading=h.kz6licuqg5co" w:id="3"/>
      <w:bookmarkEnd w:id="3"/>
      <w:r w:rsidDel="00000000" w:rsidR="00000000" w:rsidRPr="00000000">
        <w:rPr>
          <w:b w:val="1"/>
          <w:bCs w:val="1"/>
          <w:sz w:val="22"/>
          <w:szCs w:val="22"/>
          <w:rtl w:val="0"/>
        </w:rPr>
        <w:t xml:space="preserve">Quality Assurance Director</w:t>
      </w:r>
    </w:p>
    <w:p w:rsidR="00000000" w:rsidDel="00000000" w:rsidP="00000000" w:rsidRDefault="00000000" w:rsidRPr="00000000" w14:paraId="00000047">
      <w:pPr>
        <w:numPr>
          <w:ilvl w:val="0"/>
          <w:numId w:val="10"/>
        </w:numPr>
        <w:spacing w:line="276" w:lineRule="auto"/>
        <w:ind w:left="720" w:hanging="360"/>
        <w:jc w:val="both"/>
      </w:pPr>
      <w:r w:rsidDel="00000000" w:rsidR="00000000" w:rsidRPr="00000000">
        <w:rPr>
          <w:rtl w:val="0"/>
        </w:rPr>
        <w:t xml:space="preserve">ensures that the criteria for admission are defined, communicated, and applied systematically, transparently, and consistently;</w:t>
      </w:r>
    </w:p>
    <w:p w:rsidR="00000000" w:rsidDel="00000000" w:rsidP="00000000" w:rsidRDefault="00000000" w:rsidRPr="00000000" w14:paraId="00000048">
      <w:pPr>
        <w:numPr>
          <w:ilvl w:val="0"/>
          <w:numId w:val="10"/>
        </w:numPr>
        <w:spacing w:line="276" w:lineRule="auto"/>
        <w:ind w:left="720" w:hanging="360"/>
        <w:jc w:val="both"/>
      </w:pPr>
      <w:r w:rsidDel="00000000" w:rsidR="00000000" w:rsidRPr="00000000">
        <w:rPr>
          <w:rtl w:val="0"/>
        </w:rPr>
        <w:t xml:space="preserve">ensures compliance with the criteria for admission according to the mission of the institution;</w:t>
      </w:r>
    </w:p>
    <w:p w:rsidR="00000000" w:rsidDel="00000000" w:rsidP="00000000" w:rsidRDefault="00000000" w:rsidRPr="00000000" w14:paraId="00000049">
      <w:pPr>
        <w:numPr>
          <w:ilvl w:val="0"/>
          <w:numId w:val="10"/>
        </w:numPr>
        <w:spacing w:line="276" w:lineRule="auto"/>
        <w:ind w:left="720" w:hanging="360"/>
        <w:jc w:val="both"/>
      </w:pPr>
      <w:r w:rsidDel="00000000" w:rsidR="00000000" w:rsidRPr="00000000">
        <w:rPr>
          <w:rtl w:val="0"/>
        </w:rPr>
        <w:t xml:space="preserve">cooperates with the Dean of Academics, Student Recruitment, Student Affairs, and Marketing in streamlining the application and selection process for admissions;</w:t>
      </w:r>
    </w:p>
    <w:p w:rsidR="00000000" w:rsidDel="00000000" w:rsidP="00000000" w:rsidRDefault="00000000" w:rsidRPr="00000000" w14:paraId="0000004A">
      <w:pPr>
        <w:spacing w:line="276" w:lineRule="auto"/>
        <w:jc w:val="both"/>
        <w:rPr/>
      </w:pPr>
      <w:r w:rsidDel="00000000" w:rsidR="00000000" w:rsidRPr="00000000">
        <w:rPr>
          <w:rtl w:val="0"/>
        </w:rPr>
      </w:r>
    </w:p>
    <w:p w:rsidR="00000000" w:rsidDel="00000000" w:rsidP="00000000" w:rsidRDefault="00000000" w:rsidRPr="00000000" w14:paraId="0000004B">
      <w:pPr>
        <w:pStyle w:val="Heading2"/>
        <w:numPr>
          <w:ilvl w:val="1"/>
          <w:numId w:val="13"/>
        </w:numPr>
        <w:spacing w:after="0" w:before="0" w:line="276" w:lineRule="auto"/>
        <w:ind w:left="1080" w:hanging="720"/>
        <w:rPr>
          <w:b w:val="1"/>
          <w:bCs w:val="1"/>
          <w:sz w:val="22"/>
          <w:szCs w:val="22"/>
        </w:rPr>
      </w:pPr>
      <w:bookmarkStart w:colFirst="0" w:colLast="0" w:name="_heading=h.66jzn0jvmsnh" w:id="4"/>
      <w:bookmarkEnd w:id="4"/>
      <w:r w:rsidDel="00000000" w:rsidR="00000000" w:rsidRPr="00000000">
        <w:rPr>
          <w:b w:val="1"/>
          <w:bCs w:val="1"/>
          <w:sz w:val="22"/>
          <w:szCs w:val="22"/>
          <w:rtl w:val="0"/>
        </w:rPr>
        <w:t xml:space="preserve">Dean of Academics</w:t>
      </w:r>
    </w:p>
    <w:p w:rsidR="00000000" w:rsidDel="00000000" w:rsidP="00000000" w:rsidRDefault="00000000" w:rsidRPr="00000000" w14:paraId="0000004C">
      <w:pPr>
        <w:numPr>
          <w:ilvl w:val="0"/>
          <w:numId w:val="8"/>
        </w:numPr>
        <w:spacing w:line="276" w:lineRule="auto"/>
        <w:ind w:left="720" w:hanging="360"/>
        <w:jc w:val="both"/>
        <w:rPr/>
      </w:pPr>
      <w:r w:rsidDel="00000000" w:rsidR="00000000" w:rsidRPr="00000000">
        <w:rPr>
          <w:rtl w:val="0"/>
        </w:rPr>
        <w:t xml:space="preserve">oversees the eligibility assessment of all applicants;</w:t>
      </w:r>
    </w:p>
    <w:p w:rsidR="00000000" w:rsidDel="00000000" w:rsidP="00000000" w:rsidRDefault="00000000" w:rsidRPr="00000000" w14:paraId="0000004D">
      <w:pPr>
        <w:numPr>
          <w:ilvl w:val="0"/>
          <w:numId w:val="8"/>
        </w:numPr>
        <w:spacing w:line="276" w:lineRule="auto"/>
        <w:ind w:left="720" w:hanging="360"/>
        <w:jc w:val="both"/>
      </w:pPr>
      <w:r w:rsidDel="00000000" w:rsidR="00000000" w:rsidRPr="00000000">
        <w:rPr>
          <w:rtl w:val="0"/>
        </w:rPr>
        <w:t xml:space="preserve">takes part in Admissions Interviews where needed;</w:t>
      </w:r>
    </w:p>
    <w:p w:rsidR="00000000" w:rsidDel="00000000" w:rsidP="00000000" w:rsidRDefault="00000000" w:rsidRPr="00000000" w14:paraId="0000004E">
      <w:pPr>
        <w:numPr>
          <w:ilvl w:val="0"/>
          <w:numId w:val="8"/>
        </w:numPr>
        <w:spacing w:line="276" w:lineRule="auto"/>
        <w:ind w:left="720" w:hanging="360"/>
        <w:jc w:val="both"/>
      </w:pPr>
      <w:r w:rsidDel="00000000" w:rsidR="00000000" w:rsidRPr="00000000">
        <w:rPr>
          <w:rtl w:val="0"/>
        </w:rPr>
        <w:t xml:space="preserve">leads the comparability assessment for Credit Transfer requests and makes a proposal to the Academic Committee;</w:t>
      </w:r>
    </w:p>
    <w:p w:rsidR="00000000" w:rsidDel="00000000" w:rsidP="00000000" w:rsidRDefault="00000000" w:rsidRPr="00000000" w14:paraId="0000004F">
      <w:pPr>
        <w:numPr>
          <w:ilvl w:val="0"/>
          <w:numId w:val="8"/>
        </w:numPr>
        <w:spacing w:line="276" w:lineRule="auto"/>
        <w:ind w:left="720" w:hanging="360"/>
        <w:jc w:val="both"/>
      </w:pPr>
      <w:r w:rsidDel="00000000" w:rsidR="00000000" w:rsidRPr="00000000">
        <w:rPr>
          <w:rtl w:val="0"/>
        </w:rPr>
        <w:t xml:space="preserve">cooperates with the Student Recruitment, Student Affairs, and Marketing in streamlining the application and selection process for admissions</w:t>
      </w:r>
    </w:p>
    <w:p w:rsidR="00000000" w:rsidDel="00000000" w:rsidP="00000000" w:rsidRDefault="00000000" w:rsidRPr="00000000" w14:paraId="00000050">
      <w:pPr>
        <w:spacing w:line="276" w:lineRule="auto"/>
        <w:ind w:left="720" w:firstLine="0"/>
        <w:jc w:val="both"/>
        <w:rPr/>
      </w:pPr>
      <w:r w:rsidDel="00000000" w:rsidR="00000000" w:rsidRPr="00000000">
        <w:rPr>
          <w:rtl w:val="0"/>
        </w:rPr>
      </w:r>
    </w:p>
    <w:p w:rsidR="00000000" w:rsidDel="00000000" w:rsidP="00000000" w:rsidRDefault="00000000" w:rsidRPr="00000000" w14:paraId="00000051">
      <w:pPr>
        <w:pStyle w:val="Heading2"/>
        <w:numPr>
          <w:ilvl w:val="1"/>
          <w:numId w:val="13"/>
        </w:numPr>
        <w:spacing w:after="0" w:before="0" w:line="276" w:lineRule="auto"/>
        <w:ind w:left="1080" w:hanging="720"/>
        <w:rPr>
          <w:b w:val="1"/>
          <w:bCs w:val="1"/>
          <w:sz w:val="22"/>
          <w:szCs w:val="22"/>
        </w:rPr>
      </w:pPr>
      <w:bookmarkStart w:colFirst="0" w:colLast="0" w:name="_heading=h.c4pj16axnf6l" w:id="5"/>
      <w:bookmarkEnd w:id="5"/>
      <w:r w:rsidDel="00000000" w:rsidR="00000000" w:rsidRPr="00000000">
        <w:rPr>
          <w:b w:val="1"/>
          <w:bCs w:val="1"/>
          <w:sz w:val="22"/>
          <w:szCs w:val="22"/>
          <w:rtl w:val="0"/>
        </w:rPr>
        <w:t xml:space="preserve">Admissions Committee</w:t>
      </w:r>
    </w:p>
    <w:p w:rsidR="00000000" w:rsidDel="00000000" w:rsidP="00000000" w:rsidRDefault="00000000" w:rsidRPr="00000000" w14:paraId="00000052">
      <w:pPr>
        <w:numPr>
          <w:ilvl w:val="0"/>
          <w:numId w:val="15"/>
        </w:numPr>
        <w:spacing w:line="276" w:lineRule="auto"/>
        <w:ind w:left="720" w:hanging="360"/>
        <w:jc w:val="both"/>
      </w:pPr>
      <w:r w:rsidDel="00000000" w:rsidR="00000000" w:rsidRPr="00000000">
        <w:rPr>
          <w:highlight w:val="white"/>
          <w:rtl w:val="0"/>
        </w:rPr>
        <w:t xml:space="preserve">authorizes the Policy and Procedures for Admissions prior to the approval by the Management Committee:</w:t>
      </w:r>
    </w:p>
    <w:p w:rsidR="00000000" w:rsidDel="00000000" w:rsidP="00000000" w:rsidRDefault="00000000" w:rsidRPr="00000000" w14:paraId="00000053">
      <w:pPr>
        <w:numPr>
          <w:ilvl w:val="0"/>
          <w:numId w:val="15"/>
        </w:numPr>
        <w:spacing w:line="276" w:lineRule="auto"/>
        <w:ind w:left="720" w:hanging="360"/>
        <w:jc w:val="both"/>
      </w:pPr>
      <w:r w:rsidDel="00000000" w:rsidR="00000000" w:rsidRPr="00000000">
        <w:rPr>
          <w:highlight w:val="white"/>
          <w:rtl w:val="0"/>
        </w:rPr>
        <w:t xml:space="preserve">approves the tools and i</w:t>
      </w:r>
      <w:r w:rsidDel="00000000" w:rsidR="00000000" w:rsidRPr="00000000">
        <w:rPr>
          <w:rtl w:val="0"/>
        </w:rPr>
        <w:t xml:space="preserve">nstruments used in the admissions process; </w:t>
      </w:r>
    </w:p>
    <w:p w:rsidR="00000000" w:rsidDel="00000000" w:rsidP="00000000" w:rsidRDefault="00000000" w:rsidRPr="00000000" w14:paraId="00000054">
      <w:pPr>
        <w:numPr>
          <w:ilvl w:val="0"/>
          <w:numId w:val="15"/>
        </w:numPr>
        <w:spacing w:line="276" w:lineRule="auto"/>
        <w:ind w:left="720" w:hanging="360"/>
        <w:jc w:val="both"/>
      </w:pPr>
      <w:r w:rsidDel="00000000" w:rsidR="00000000" w:rsidRPr="00000000">
        <w:rPr>
          <w:rtl w:val="0"/>
        </w:rPr>
        <w:t xml:space="preserve">makes all student admission decisions at AUS;</w:t>
      </w:r>
    </w:p>
    <w:p w:rsidR="00000000" w:rsidDel="00000000" w:rsidP="00000000" w:rsidRDefault="00000000" w:rsidRPr="00000000" w14:paraId="00000055">
      <w:pPr>
        <w:numPr>
          <w:ilvl w:val="0"/>
          <w:numId w:val="15"/>
        </w:numPr>
        <w:spacing w:line="276" w:lineRule="auto"/>
        <w:ind w:left="720" w:hanging="360"/>
        <w:jc w:val="both"/>
      </w:pPr>
      <w:r w:rsidDel="00000000" w:rsidR="00000000" w:rsidRPr="00000000">
        <w:rPr>
          <w:rtl w:val="0"/>
        </w:rPr>
        <w:t xml:space="preserve">decides on student applications for scholarships</w:t>
      </w:r>
    </w:p>
    <w:p w:rsidR="00000000" w:rsidDel="00000000" w:rsidP="00000000" w:rsidRDefault="00000000" w:rsidRPr="00000000" w14:paraId="00000056">
      <w:pPr>
        <w:spacing w:line="276" w:lineRule="auto"/>
        <w:jc w:val="both"/>
        <w:rPr/>
      </w:pPr>
      <w:r w:rsidDel="00000000" w:rsidR="00000000" w:rsidRPr="00000000">
        <w:rPr>
          <w:rtl w:val="0"/>
        </w:rPr>
      </w:r>
    </w:p>
    <w:p w:rsidR="00000000" w:rsidDel="00000000" w:rsidP="00000000" w:rsidRDefault="00000000" w:rsidRPr="00000000" w14:paraId="00000057">
      <w:pPr>
        <w:pStyle w:val="Heading2"/>
        <w:numPr>
          <w:ilvl w:val="1"/>
          <w:numId w:val="13"/>
        </w:numPr>
        <w:spacing w:after="0" w:before="0" w:line="276" w:lineRule="auto"/>
        <w:ind w:left="1080" w:hanging="720"/>
        <w:rPr>
          <w:b w:val="1"/>
          <w:bCs w:val="1"/>
          <w:sz w:val="22"/>
          <w:szCs w:val="22"/>
        </w:rPr>
      </w:pPr>
      <w:bookmarkStart w:colFirst="0" w:colLast="0" w:name="_heading=h.6cpsr4n80v3u" w:id="6"/>
      <w:bookmarkEnd w:id="6"/>
      <w:r w:rsidDel="00000000" w:rsidR="00000000" w:rsidRPr="00000000">
        <w:rPr>
          <w:b w:val="1"/>
          <w:bCs w:val="1"/>
          <w:sz w:val="22"/>
          <w:szCs w:val="22"/>
          <w:rtl w:val="0"/>
        </w:rPr>
        <w:t xml:space="preserve">Head of Student Affairs</w:t>
      </w:r>
    </w:p>
    <w:p w:rsidR="00000000" w:rsidDel="00000000" w:rsidP="00000000" w:rsidRDefault="00000000" w:rsidRPr="00000000" w14:paraId="00000058">
      <w:pPr>
        <w:numPr>
          <w:ilvl w:val="0"/>
          <w:numId w:val="7"/>
        </w:numPr>
        <w:spacing w:line="276" w:lineRule="auto"/>
        <w:ind w:left="720" w:hanging="360"/>
        <w:jc w:val="both"/>
        <w:rPr/>
      </w:pPr>
      <w:r w:rsidDel="00000000" w:rsidR="00000000" w:rsidRPr="00000000">
        <w:rPr>
          <w:rtl w:val="0"/>
        </w:rPr>
        <w:t xml:space="preserve">assesses the eligibility of all applicants and prepares proposals for the approval of the Admissions Committee;</w:t>
      </w:r>
    </w:p>
    <w:p w:rsidR="00000000" w:rsidDel="00000000" w:rsidP="00000000" w:rsidRDefault="00000000" w:rsidRPr="00000000" w14:paraId="00000059">
      <w:pPr>
        <w:numPr>
          <w:ilvl w:val="0"/>
          <w:numId w:val="7"/>
        </w:numPr>
        <w:spacing w:line="276" w:lineRule="auto"/>
        <w:ind w:left="720" w:hanging="360"/>
        <w:jc w:val="both"/>
      </w:pPr>
      <w:r w:rsidDel="00000000" w:rsidR="00000000" w:rsidRPr="00000000">
        <w:rPr>
          <w:rtl w:val="0"/>
        </w:rPr>
        <w:t xml:space="preserve">ensures that all the necessary documentation is made available to the Admissions Committee to support its decision-making;</w:t>
      </w:r>
    </w:p>
    <w:p w:rsidR="00000000" w:rsidDel="00000000" w:rsidP="00000000" w:rsidRDefault="00000000" w:rsidRPr="00000000" w14:paraId="0000005A">
      <w:pPr>
        <w:numPr>
          <w:ilvl w:val="0"/>
          <w:numId w:val="7"/>
        </w:numPr>
        <w:spacing w:line="276" w:lineRule="auto"/>
        <w:ind w:left="720" w:hanging="360"/>
        <w:jc w:val="both"/>
      </w:pPr>
      <w:r w:rsidDel="00000000" w:rsidR="00000000" w:rsidRPr="00000000">
        <w:rPr>
          <w:rtl w:val="0"/>
        </w:rPr>
        <w:t xml:space="preserve">prepares the relevant documentation to support the analysis of Credit Transfer and Scholarships;</w:t>
      </w:r>
    </w:p>
    <w:p w:rsidR="00000000" w:rsidDel="00000000" w:rsidP="00000000" w:rsidRDefault="00000000" w:rsidRPr="00000000" w14:paraId="0000005B">
      <w:pPr>
        <w:numPr>
          <w:ilvl w:val="0"/>
          <w:numId w:val="7"/>
        </w:numPr>
        <w:spacing w:line="276" w:lineRule="auto"/>
        <w:ind w:left="720" w:hanging="360"/>
        <w:jc w:val="both"/>
      </w:pPr>
      <w:r w:rsidDel="00000000" w:rsidR="00000000" w:rsidRPr="00000000">
        <w:rPr>
          <w:rtl w:val="0"/>
        </w:rPr>
        <w:t xml:space="preserve">cooperates with Student Recruitment, Dean of Academics and Marketing in streamlining the application and selection process for admissions;</w:t>
      </w:r>
    </w:p>
    <w:p w:rsidR="00000000" w:rsidDel="00000000" w:rsidP="00000000" w:rsidRDefault="00000000" w:rsidRPr="00000000" w14:paraId="0000005C">
      <w:pPr>
        <w:spacing w:line="276" w:lineRule="auto"/>
        <w:rPr>
          <w:b w:val="1"/>
          <w:bCs w:val="1"/>
        </w:rPr>
      </w:pPr>
      <w:r w:rsidDel="00000000" w:rsidR="00000000" w:rsidRPr="00000000">
        <w:rPr>
          <w:rtl w:val="0"/>
        </w:rPr>
      </w:r>
    </w:p>
    <w:p w:rsidR="00000000" w:rsidDel="00000000" w:rsidP="00000000" w:rsidRDefault="00000000" w:rsidRPr="00000000" w14:paraId="0000005D">
      <w:pPr>
        <w:pStyle w:val="Heading2"/>
        <w:numPr>
          <w:ilvl w:val="1"/>
          <w:numId w:val="13"/>
        </w:numPr>
        <w:spacing w:after="0" w:before="0" w:line="276" w:lineRule="auto"/>
        <w:ind w:left="1080" w:hanging="720"/>
        <w:rPr>
          <w:b w:val="1"/>
          <w:bCs w:val="1"/>
          <w:sz w:val="22"/>
          <w:szCs w:val="22"/>
        </w:rPr>
      </w:pPr>
      <w:bookmarkStart w:colFirst="0" w:colLast="0" w:name="_heading=h.4l8ygnmvwz9e" w:id="7"/>
      <w:bookmarkEnd w:id="7"/>
      <w:r w:rsidDel="00000000" w:rsidR="00000000" w:rsidRPr="00000000">
        <w:rPr>
          <w:b w:val="1"/>
          <w:bCs w:val="1"/>
          <w:sz w:val="22"/>
          <w:szCs w:val="22"/>
          <w:rtl w:val="0"/>
        </w:rPr>
        <w:t xml:space="preserve">Student Recruitment Officer</w:t>
      </w:r>
    </w:p>
    <w:p w:rsidR="00000000" w:rsidDel="00000000" w:rsidP="00000000" w:rsidRDefault="00000000" w:rsidRPr="00000000" w14:paraId="0000005E">
      <w:pPr>
        <w:numPr>
          <w:ilvl w:val="0"/>
          <w:numId w:val="3"/>
        </w:numPr>
        <w:spacing w:line="276" w:lineRule="auto"/>
        <w:ind w:left="720" w:hanging="360"/>
        <w:jc w:val="both"/>
        <w:rPr/>
      </w:pPr>
      <w:r w:rsidDel="00000000" w:rsidR="00000000" w:rsidRPr="00000000">
        <w:rPr>
          <w:rtl w:val="0"/>
        </w:rPr>
        <w:t xml:space="preserve">cooperates with the Student Affairs, Dean of Academics and Marketing in streamlining the application and selection process for admissions;</w:t>
      </w:r>
    </w:p>
    <w:p w:rsidR="00000000" w:rsidDel="00000000" w:rsidP="00000000" w:rsidRDefault="00000000" w:rsidRPr="00000000" w14:paraId="0000005F">
      <w:pPr>
        <w:numPr>
          <w:ilvl w:val="0"/>
          <w:numId w:val="3"/>
        </w:numPr>
        <w:spacing w:line="276" w:lineRule="auto"/>
        <w:ind w:left="720" w:hanging="360"/>
        <w:jc w:val="both"/>
      </w:pPr>
      <w:r w:rsidDel="00000000" w:rsidR="00000000" w:rsidRPr="00000000">
        <w:rPr>
          <w:rtl w:val="0"/>
        </w:rPr>
        <w:t xml:space="preserve">screens applications for admissions to ensure that they include all relevant documentation to demonstrate the candidates' eligibility;</w:t>
      </w:r>
    </w:p>
    <w:p w:rsidR="00000000" w:rsidDel="00000000" w:rsidP="00000000" w:rsidRDefault="00000000" w:rsidRPr="00000000" w14:paraId="00000060">
      <w:pPr>
        <w:numPr>
          <w:ilvl w:val="0"/>
          <w:numId w:val="3"/>
        </w:numPr>
        <w:spacing w:line="276" w:lineRule="auto"/>
        <w:ind w:left="720" w:hanging="360"/>
        <w:jc w:val="both"/>
      </w:pPr>
      <w:r w:rsidDel="00000000" w:rsidR="00000000" w:rsidRPr="00000000">
        <w:rPr>
          <w:rtl w:val="0"/>
        </w:rPr>
        <w:t xml:space="preserve">forwards complete applications for the selection process conducted by the Admissions Committee;</w:t>
      </w:r>
    </w:p>
    <w:p w:rsidR="00000000" w:rsidDel="00000000" w:rsidP="00000000" w:rsidRDefault="00000000" w:rsidRPr="00000000" w14:paraId="00000061">
      <w:pPr>
        <w:numPr>
          <w:ilvl w:val="0"/>
          <w:numId w:val="3"/>
        </w:numPr>
        <w:spacing w:line="276" w:lineRule="auto"/>
        <w:ind w:left="720" w:hanging="360"/>
        <w:jc w:val="both"/>
      </w:pPr>
      <w:r w:rsidDel="00000000" w:rsidR="00000000" w:rsidRPr="00000000">
        <w:rPr>
          <w:rtl w:val="0"/>
        </w:rPr>
        <w:t xml:space="preserve">as soon as an admissions decision has been made, is responsible for supporting the students through any applicable visa and immigration processes. </w:t>
      </w:r>
      <w:r w:rsidDel="00000000" w:rsidR="00000000" w:rsidRPr="00000000">
        <w:rPr>
          <w:rtl w:val="0"/>
        </w:rPr>
      </w:r>
    </w:p>
    <w:p w:rsidR="00000000" w:rsidDel="00000000" w:rsidP="00000000" w:rsidRDefault="00000000" w:rsidRPr="00000000" w14:paraId="00000062">
      <w:pPr>
        <w:spacing w:line="276" w:lineRule="auto"/>
        <w:jc w:val="both"/>
        <w:rPr/>
      </w:pPr>
      <w:r w:rsidDel="00000000" w:rsidR="00000000" w:rsidRPr="00000000">
        <w:rPr>
          <w:rtl w:val="0"/>
        </w:rPr>
      </w:r>
    </w:p>
    <w:p w:rsidR="00000000" w:rsidDel="00000000" w:rsidP="00000000" w:rsidRDefault="00000000" w:rsidRPr="00000000" w14:paraId="00000063">
      <w:pPr>
        <w:pStyle w:val="Heading1"/>
        <w:numPr>
          <w:ilvl w:val="0"/>
          <w:numId w:val="13"/>
        </w:numPr>
        <w:spacing w:after="0" w:before="0" w:line="276" w:lineRule="auto"/>
        <w:ind w:left="720" w:hanging="360"/>
        <w:jc w:val="both"/>
        <w:rPr>
          <w:b w:val="1"/>
          <w:bCs w:val="1"/>
        </w:rPr>
      </w:pPr>
      <w:bookmarkStart w:colFirst="0" w:colLast="0" w:name="_heading=h.1t3h5sf" w:id="8"/>
      <w:bookmarkEnd w:id="8"/>
      <w:r w:rsidDel="00000000" w:rsidR="00000000" w:rsidRPr="00000000">
        <w:rPr>
          <w:b w:val="1"/>
          <w:bCs w:val="1"/>
          <w:sz w:val="22"/>
          <w:szCs w:val="22"/>
          <w:rtl w:val="0"/>
        </w:rPr>
        <w:t xml:space="preserve">ELIGIBILITY REQUIREMENTS</w:t>
      </w:r>
    </w:p>
    <w:p w:rsidR="00000000" w:rsidDel="00000000" w:rsidP="00000000" w:rsidRDefault="00000000" w:rsidRPr="00000000" w14:paraId="00000064">
      <w:pPr>
        <w:spacing w:line="276" w:lineRule="auto"/>
        <w:ind w:right="4"/>
        <w:jc w:val="both"/>
        <w:rPr/>
      </w:pPr>
      <w:r w:rsidDel="00000000" w:rsidR="00000000" w:rsidRPr="00000000">
        <w:rPr>
          <w:rtl w:val="0"/>
        </w:rPr>
      </w:r>
    </w:p>
    <w:p w:rsidR="00000000" w:rsidDel="00000000" w:rsidP="00000000" w:rsidRDefault="00000000" w:rsidRPr="00000000" w14:paraId="00000065">
      <w:pPr>
        <w:spacing w:line="276" w:lineRule="auto"/>
        <w:ind w:right="4"/>
        <w:jc w:val="both"/>
        <w:rPr/>
      </w:pPr>
      <w:r w:rsidDel="00000000" w:rsidR="00000000" w:rsidRPr="00000000">
        <w:rPr>
          <w:rtl w:val="0"/>
        </w:rPr>
        <w:t xml:space="preserve">To be considered for admission at AUS, candidates must meet the following eligibility requirements to reflect the likelihood of an applicant succeeding in our programs. </w:t>
      </w:r>
    </w:p>
    <w:p w:rsidR="00000000" w:rsidDel="00000000" w:rsidP="00000000" w:rsidRDefault="00000000" w:rsidRPr="00000000" w14:paraId="00000066">
      <w:pPr>
        <w:spacing w:line="276" w:lineRule="auto"/>
        <w:ind w:right="4"/>
        <w:jc w:val="both"/>
        <w:rPr/>
      </w:pPr>
      <w:r w:rsidDel="00000000" w:rsidR="00000000" w:rsidRPr="00000000">
        <w:rPr>
          <w:rtl w:val="0"/>
        </w:rPr>
      </w:r>
    </w:p>
    <w:p w:rsidR="00000000" w:rsidDel="00000000" w:rsidP="00000000" w:rsidRDefault="00000000" w:rsidRPr="00000000" w14:paraId="00000067">
      <w:pPr>
        <w:pStyle w:val="Heading2"/>
        <w:numPr>
          <w:ilvl w:val="1"/>
          <w:numId w:val="13"/>
        </w:numPr>
        <w:spacing w:after="0" w:before="0" w:line="276" w:lineRule="auto"/>
        <w:ind w:left="1080" w:hanging="720"/>
        <w:jc w:val="both"/>
        <w:rPr>
          <w:b w:val="1"/>
          <w:bCs w:val="1"/>
          <w:sz w:val="22"/>
          <w:szCs w:val="22"/>
        </w:rPr>
      </w:pPr>
      <w:bookmarkStart w:colFirst="0" w:colLast="0" w:name="_heading=h.4d34og8" w:id="9"/>
      <w:bookmarkEnd w:id="9"/>
      <w:r w:rsidDel="00000000" w:rsidR="00000000" w:rsidRPr="00000000">
        <w:rPr>
          <w:b w:val="1"/>
          <w:bCs w:val="1"/>
          <w:sz w:val="22"/>
          <w:szCs w:val="22"/>
          <w:rtl w:val="0"/>
        </w:rPr>
        <w:t xml:space="preserve">Eligibility requirements for admissions for Bachelor’s degrees</w:t>
      </w:r>
    </w:p>
    <w:p w:rsidR="00000000" w:rsidDel="00000000" w:rsidP="00000000" w:rsidRDefault="00000000" w:rsidRPr="00000000" w14:paraId="00000068">
      <w:pPr>
        <w:spacing w:line="276" w:lineRule="auto"/>
        <w:ind w:right="4"/>
        <w:jc w:val="both"/>
        <w:rPr/>
      </w:pPr>
      <w:r w:rsidDel="00000000" w:rsidR="00000000" w:rsidRPr="00000000">
        <w:rPr>
          <w:rtl w:val="0"/>
        </w:rPr>
      </w:r>
    </w:p>
    <w:p w:rsidR="00000000" w:rsidDel="00000000" w:rsidP="00000000" w:rsidRDefault="00000000" w:rsidRPr="00000000" w14:paraId="00000069">
      <w:pPr>
        <w:numPr>
          <w:ilvl w:val="0"/>
          <w:numId w:val="2"/>
        </w:numPr>
        <w:spacing w:line="276" w:lineRule="auto"/>
        <w:ind w:left="720" w:right="4" w:hanging="360"/>
        <w:jc w:val="both"/>
        <w:rPr>
          <w:u w:val="none"/>
        </w:rPr>
      </w:pPr>
      <w:r w:rsidDel="00000000" w:rsidR="00000000" w:rsidRPr="00000000">
        <w:rPr>
          <w:rtl w:val="0"/>
        </w:rPr>
        <w:t xml:space="preserve">A Swiss Maturity Certificate (Maturität, Matura) or, A Swiss Professional Maturity Certificate (Maturité professionnelle) with “Passerelle” or, A Swiss Specialized MaturityCertificate (Maturité spécialisée) recognized throughout Switzerland with “Passerelle” or, in the case of foreign candidates, an upper secondary school-leaving certificate considered equivalent;</w:t>
      </w:r>
    </w:p>
    <w:p w:rsidR="00000000" w:rsidDel="00000000" w:rsidP="00000000" w:rsidRDefault="00000000" w:rsidRPr="00000000" w14:paraId="0000006A">
      <w:pPr>
        <w:numPr>
          <w:ilvl w:val="0"/>
          <w:numId w:val="1"/>
        </w:numPr>
        <w:spacing w:line="276" w:lineRule="auto"/>
        <w:ind w:left="1440" w:right="4" w:hanging="360"/>
        <w:jc w:val="both"/>
        <w:rPr>
          <w:u w:val="none"/>
        </w:rPr>
      </w:pPr>
      <w:r w:rsidDel="00000000" w:rsidR="00000000" w:rsidRPr="00000000">
        <w:rPr>
          <w:rtl w:val="0"/>
        </w:rPr>
        <w:t xml:space="preserve">Candidates who have completed a Swiss Professional or Specialized Maturity need to undergo a complementary examination in order to be eligible for admission into the Bachelor program. Candidates in this situation are kindly invited to refer to the </w:t>
      </w:r>
      <w:hyperlink r:id="rId11">
        <w:r w:rsidDel="00000000" w:rsidR="00000000" w:rsidRPr="00000000">
          <w:rPr>
            <w:color w:val="1155cc"/>
            <w:u w:val="single"/>
            <w:rtl w:val="0"/>
          </w:rPr>
          <w:t xml:space="preserve">State Secretariat for Education, Research and Innovation (SERI)</w:t>
        </w:r>
      </w:hyperlink>
      <w:r w:rsidDel="00000000" w:rsidR="00000000" w:rsidRPr="00000000">
        <w:rPr>
          <w:rtl w:val="0"/>
        </w:rPr>
        <w:t xml:space="preserve">, which is the institution responsible for the examination.</w:t>
      </w:r>
    </w:p>
    <w:p w:rsidR="00000000" w:rsidDel="00000000" w:rsidP="00000000" w:rsidRDefault="00000000" w:rsidRPr="00000000" w14:paraId="0000006B">
      <w:pPr>
        <w:spacing w:line="276" w:lineRule="auto"/>
        <w:ind w:left="0" w:right="4" w:firstLine="0"/>
        <w:jc w:val="both"/>
        <w:rPr/>
      </w:pPr>
      <w:r w:rsidDel="00000000" w:rsidR="00000000" w:rsidRPr="00000000">
        <w:rPr>
          <w:rtl w:val="0"/>
        </w:rPr>
      </w:r>
    </w:p>
    <w:p w:rsidR="00000000" w:rsidDel="00000000" w:rsidP="00000000" w:rsidRDefault="00000000" w:rsidRPr="00000000" w14:paraId="0000006C">
      <w:pPr>
        <w:numPr>
          <w:ilvl w:val="0"/>
          <w:numId w:val="2"/>
        </w:numPr>
        <w:spacing w:line="276" w:lineRule="auto"/>
        <w:ind w:left="720" w:right="4" w:hanging="360"/>
        <w:jc w:val="both"/>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Evidence of sufficient English language proficiency.</w:t>
      </w:r>
      <w:r w:rsidDel="00000000" w:rsidR="00000000" w:rsidRPr="00000000">
        <w:rPr>
          <w:rtl w:val="0"/>
        </w:rPr>
      </w:r>
    </w:p>
    <w:p w:rsidR="00000000" w:rsidDel="00000000" w:rsidP="00000000" w:rsidRDefault="00000000" w:rsidRPr="00000000" w14:paraId="0000006D">
      <w:pPr>
        <w:spacing w:line="276" w:lineRule="auto"/>
        <w:ind w:left="0" w:right="4" w:firstLine="0"/>
        <w:jc w:val="both"/>
        <w:rPr/>
      </w:pPr>
      <w:r w:rsidDel="00000000" w:rsidR="00000000" w:rsidRPr="00000000">
        <w:rPr>
          <w:rtl w:val="0"/>
        </w:rPr>
      </w:r>
    </w:p>
    <w:p w:rsidR="00000000" w:rsidDel="00000000" w:rsidP="00000000" w:rsidRDefault="00000000" w:rsidRPr="00000000" w14:paraId="0000006E">
      <w:pPr>
        <w:spacing w:line="276" w:lineRule="auto"/>
        <w:ind w:right="4"/>
        <w:jc w:val="both"/>
        <w:rPr/>
      </w:pPr>
      <w:r w:rsidDel="00000000" w:rsidR="00000000" w:rsidRPr="00000000">
        <w:rPr>
          <w:rtl w:val="0"/>
        </w:rPr>
        <w:t xml:space="preserve">AUS welcomes and encourages applications from International Baccalaureate (IB) graduates; Diploma Programme (DP), Diploma Programme Courses, and Career-Related Programme (CP) are considered on a case-by-case basis by our Admissions Committee. </w:t>
      </w:r>
    </w:p>
    <w:p w:rsidR="00000000" w:rsidDel="00000000" w:rsidP="00000000" w:rsidRDefault="00000000" w:rsidRPr="00000000" w14:paraId="0000006F">
      <w:pPr>
        <w:spacing w:line="276" w:lineRule="auto"/>
        <w:ind w:left="0" w:firstLine="0"/>
        <w:jc w:val="both"/>
        <w:rPr/>
      </w:pPr>
      <w:r w:rsidDel="00000000" w:rsidR="00000000" w:rsidRPr="00000000">
        <w:rPr>
          <w:rtl w:val="0"/>
        </w:rPr>
      </w:r>
    </w:p>
    <w:p w:rsidR="00000000" w:rsidDel="00000000" w:rsidP="00000000" w:rsidRDefault="00000000" w:rsidRPr="00000000" w14:paraId="00000070">
      <w:pPr>
        <w:pStyle w:val="Heading2"/>
        <w:numPr>
          <w:ilvl w:val="1"/>
          <w:numId w:val="13"/>
        </w:numPr>
        <w:spacing w:after="0" w:before="0" w:line="276" w:lineRule="auto"/>
        <w:ind w:left="1080" w:hanging="720"/>
        <w:rPr>
          <w:b w:val="1"/>
          <w:bCs w:val="1"/>
          <w:sz w:val="22"/>
          <w:szCs w:val="22"/>
        </w:rPr>
      </w:pPr>
      <w:bookmarkStart w:colFirst="0" w:colLast="0" w:name="_heading=h.2s8eyo1" w:id="10"/>
      <w:bookmarkEnd w:id="10"/>
      <w:r w:rsidDel="00000000" w:rsidR="00000000" w:rsidRPr="00000000">
        <w:rPr>
          <w:b w:val="1"/>
          <w:bCs w:val="1"/>
          <w:sz w:val="22"/>
          <w:szCs w:val="22"/>
          <w:rtl w:val="0"/>
        </w:rPr>
        <w:t xml:space="preserve">Eligibility requirements for admissions for Master’s degrees</w:t>
      </w:r>
    </w:p>
    <w:p w:rsidR="00000000" w:rsidDel="00000000" w:rsidP="00000000" w:rsidRDefault="00000000" w:rsidRPr="00000000" w14:paraId="00000071">
      <w:pPr>
        <w:spacing w:line="276" w:lineRule="auto"/>
        <w:jc w:val="both"/>
        <w:rPr/>
      </w:pPr>
      <w:r w:rsidDel="00000000" w:rsidR="00000000" w:rsidRPr="00000000">
        <w:rPr>
          <w:rtl w:val="0"/>
        </w:rPr>
      </w:r>
    </w:p>
    <w:p w:rsidR="00000000" w:rsidDel="00000000" w:rsidP="00000000" w:rsidRDefault="00000000" w:rsidRPr="00000000" w14:paraId="00000072">
      <w:pPr>
        <w:numPr>
          <w:ilvl w:val="0"/>
          <w:numId w:val="12"/>
        </w:numPr>
        <w:spacing w:line="276" w:lineRule="auto"/>
        <w:ind w:left="720" w:right="0" w:hanging="360"/>
        <w:jc w:val="both"/>
        <w:rPr/>
      </w:pPr>
      <w:r w:rsidDel="00000000" w:rsidR="00000000" w:rsidRPr="00000000">
        <w:rPr>
          <w:rtl w:val="0"/>
        </w:rPr>
        <w:t xml:space="preserve">A Bachelor's degree from a university or other higher education institution or an equivalent foreign higher education institution recognized or accredited in the country of origin.</w:t>
      </w:r>
    </w:p>
    <w:p w:rsidR="00000000" w:rsidDel="00000000" w:rsidP="00000000" w:rsidRDefault="00000000" w:rsidRPr="00000000" w14:paraId="00000073">
      <w:pPr>
        <w:spacing w:line="276" w:lineRule="auto"/>
        <w:ind w:left="720" w:firstLine="0"/>
        <w:jc w:val="both"/>
        <w:rPr/>
      </w:pPr>
      <w:r w:rsidDel="00000000" w:rsidR="00000000" w:rsidRPr="00000000">
        <w:rPr>
          <w:rtl w:val="0"/>
        </w:rPr>
      </w:r>
    </w:p>
    <w:p w:rsidR="00000000" w:rsidDel="00000000" w:rsidP="00000000" w:rsidRDefault="00000000" w:rsidRPr="00000000" w14:paraId="00000074">
      <w:pPr>
        <w:numPr>
          <w:ilvl w:val="0"/>
          <w:numId w:val="12"/>
        </w:numPr>
        <w:spacing w:line="276" w:lineRule="auto"/>
        <w:ind w:left="720" w:hanging="360"/>
        <w:jc w:val="both"/>
        <w:rPr/>
      </w:pPr>
      <w:r w:rsidDel="00000000" w:rsidR="00000000" w:rsidRPr="00000000">
        <w:rPr>
          <w:rtl w:val="0"/>
        </w:rPr>
        <w:t xml:space="preserve">Evidence of sufficient English language proficiency.</w:t>
      </w:r>
    </w:p>
    <w:p w:rsidR="00000000" w:rsidDel="00000000" w:rsidP="00000000" w:rsidRDefault="00000000" w:rsidRPr="00000000" w14:paraId="00000075">
      <w:pPr>
        <w:spacing w:line="276" w:lineRule="auto"/>
        <w:jc w:val="both"/>
        <w:rPr/>
      </w:pPr>
      <w:r w:rsidDel="00000000" w:rsidR="00000000" w:rsidRPr="00000000">
        <w:rPr>
          <w:rtl w:val="0"/>
        </w:rPr>
      </w:r>
    </w:p>
    <w:p w:rsidR="00000000" w:rsidDel="00000000" w:rsidP="00000000" w:rsidRDefault="00000000" w:rsidRPr="00000000" w14:paraId="00000076">
      <w:pPr>
        <w:spacing w:line="276" w:lineRule="auto"/>
        <w:jc w:val="both"/>
        <w:rPr/>
      </w:pPr>
      <w:r w:rsidDel="00000000" w:rsidR="00000000" w:rsidRPr="00000000">
        <w:rPr>
          <w:b w:val="1"/>
          <w:bCs w:val="1"/>
          <w:rtl w:val="0"/>
        </w:rPr>
        <w:t xml:space="preserve">NOTE:</w:t>
      </w:r>
      <w:r w:rsidDel="00000000" w:rsidR="00000000" w:rsidRPr="00000000">
        <w:rPr>
          <w:rtl w:val="0"/>
        </w:rPr>
        <w:t xml:space="preserve"> Students shall be subjected to the specific </w:t>
      </w:r>
      <w:hyperlink r:id="rId12">
        <w:r w:rsidDel="00000000" w:rsidR="00000000" w:rsidRPr="00000000">
          <w:rPr>
            <w:color w:val="1155cc"/>
            <w:u w:val="single"/>
            <w:rtl w:val="0"/>
          </w:rPr>
          <w:t xml:space="preserve">admission requirements</w:t>
        </w:r>
      </w:hyperlink>
      <w:r w:rsidDel="00000000" w:rsidR="00000000" w:rsidRPr="00000000">
        <w:rPr>
          <w:rtl w:val="0"/>
        </w:rPr>
        <w:t xml:space="preserve"> of our educational partner Tiffin University</w:t>
      </w:r>
      <w:r w:rsidDel="00000000" w:rsidR="00000000" w:rsidRPr="00000000">
        <w:rPr>
          <w:rtl w:val="0"/>
        </w:rPr>
        <w:t xml:space="preserve">.</w:t>
      </w:r>
    </w:p>
    <w:p w:rsidR="00000000" w:rsidDel="00000000" w:rsidP="00000000" w:rsidRDefault="00000000" w:rsidRPr="00000000" w14:paraId="00000077">
      <w:pPr>
        <w:spacing w:line="276" w:lineRule="auto"/>
        <w:jc w:val="both"/>
        <w:rPr/>
      </w:pPr>
      <w:r w:rsidDel="00000000" w:rsidR="00000000" w:rsidRPr="00000000">
        <w:rPr>
          <w:rtl w:val="0"/>
        </w:rPr>
      </w:r>
    </w:p>
    <w:p w:rsidR="00000000" w:rsidDel="00000000" w:rsidP="00000000" w:rsidRDefault="00000000" w:rsidRPr="00000000" w14:paraId="00000078">
      <w:pPr>
        <w:pStyle w:val="Heading2"/>
        <w:numPr>
          <w:ilvl w:val="1"/>
          <w:numId w:val="13"/>
        </w:numPr>
        <w:spacing w:after="0" w:before="0" w:line="276" w:lineRule="auto"/>
        <w:ind w:left="1080" w:hanging="720"/>
        <w:rPr>
          <w:b w:val="1"/>
          <w:bCs w:val="1"/>
          <w:sz w:val="22"/>
          <w:szCs w:val="22"/>
        </w:rPr>
      </w:pPr>
      <w:bookmarkStart w:colFirst="0" w:colLast="0" w:name="_heading=h.17dp8vu" w:id="11"/>
      <w:bookmarkEnd w:id="11"/>
      <w:r w:rsidDel="00000000" w:rsidR="00000000" w:rsidRPr="00000000">
        <w:rPr>
          <w:b w:val="1"/>
          <w:bCs w:val="1"/>
          <w:sz w:val="22"/>
          <w:szCs w:val="22"/>
          <w:rtl w:val="0"/>
        </w:rPr>
        <w:t xml:space="preserve">Assessment of Foreign Upper Secondary School-Leaving Certificates</w:t>
      </w:r>
    </w:p>
    <w:p w:rsidR="00000000" w:rsidDel="00000000" w:rsidP="00000000" w:rsidRDefault="00000000" w:rsidRPr="00000000" w14:paraId="00000079">
      <w:pPr>
        <w:spacing w:line="276" w:lineRule="auto"/>
        <w:jc w:val="both"/>
        <w:rPr/>
      </w:pPr>
      <w:r w:rsidDel="00000000" w:rsidR="00000000" w:rsidRPr="00000000">
        <w:rPr>
          <w:rtl w:val="0"/>
        </w:rPr>
      </w:r>
    </w:p>
    <w:p w:rsidR="00000000" w:rsidDel="00000000" w:rsidP="00000000" w:rsidRDefault="00000000" w:rsidRPr="00000000" w14:paraId="0000007A">
      <w:pPr>
        <w:spacing w:line="276" w:lineRule="auto"/>
        <w:jc w:val="both"/>
        <w:rPr/>
      </w:pPr>
      <w:r w:rsidDel="00000000" w:rsidR="00000000" w:rsidRPr="00000000">
        <w:rPr>
          <w:rtl w:val="0"/>
        </w:rPr>
        <w:t xml:space="preserve">The recognition of foreign school-leaving certificates is based on the </w:t>
      </w:r>
      <w:hyperlink r:id="rId13">
        <w:r w:rsidDel="00000000" w:rsidR="00000000" w:rsidRPr="00000000">
          <w:rPr>
            <w:i w:val="1"/>
            <w:iCs w:val="1"/>
            <w:color w:val="1155cc"/>
            <w:u w:val="single"/>
            <w:rtl w:val="0"/>
          </w:rPr>
          <w:t xml:space="preserve">Recommendations for the assessment of foreign upper secondary school-leaving certificates</w:t>
        </w:r>
      </w:hyperlink>
      <w:r w:rsidDel="00000000" w:rsidR="00000000" w:rsidRPr="00000000">
        <w:rPr>
          <w:rtl w:val="0"/>
        </w:rPr>
        <w:t xml:space="preserve"> of the Rectors' Conference of the Swiss Universities (CRUS), in alignment with the Convention on the Recognition of Qualifications concerning Higher Education in the European Region (ETS No. 165).</w:t>
      </w:r>
    </w:p>
    <w:p w:rsidR="00000000" w:rsidDel="00000000" w:rsidP="00000000" w:rsidRDefault="00000000" w:rsidRPr="00000000" w14:paraId="0000007B">
      <w:pPr>
        <w:spacing w:line="276" w:lineRule="auto"/>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t xml:space="preserve">As a general rule, a foreign upper secondary school-leaving certificate must correspond substantially to the Swiss Maturity Certificate in regard to school subjects, number of hours, and length of schooling. </w:t>
      </w:r>
      <w:r w:rsidDel="00000000" w:rsidR="00000000" w:rsidRPr="00000000">
        <w:rPr>
          <w:rtl w:val="0"/>
        </w:rPr>
      </w:r>
    </w:p>
    <w:p w:rsidR="00000000" w:rsidDel="00000000" w:rsidP="00000000" w:rsidRDefault="00000000" w:rsidRPr="00000000" w14:paraId="0000007C">
      <w:pPr>
        <w:spacing w:line="276" w:lineRule="auto"/>
        <w:jc w:val="both"/>
        <w:rPr/>
      </w:pPr>
      <w:r w:rsidDel="00000000" w:rsidR="00000000" w:rsidRPr="00000000">
        <w:rPr>
          <w:rtl w:val="0"/>
        </w:rPr>
      </w:r>
    </w:p>
    <w:p w:rsidR="00000000" w:rsidDel="00000000" w:rsidP="00000000" w:rsidRDefault="00000000" w:rsidRPr="00000000" w14:paraId="0000007D">
      <w:pPr>
        <w:pStyle w:val="Heading2"/>
        <w:numPr>
          <w:ilvl w:val="1"/>
          <w:numId w:val="13"/>
        </w:numPr>
        <w:spacing w:after="0" w:before="0" w:line="276" w:lineRule="auto"/>
        <w:ind w:left="1080" w:hanging="720"/>
        <w:rPr>
          <w:b w:val="1"/>
          <w:bCs w:val="1"/>
          <w:sz w:val="22"/>
          <w:szCs w:val="22"/>
        </w:rPr>
      </w:pPr>
      <w:bookmarkStart w:colFirst="0" w:colLast="0" w:name="_heading=h.3rdcrjn" w:id="12"/>
      <w:bookmarkEnd w:id="12"/>
      <w:r w:rsidDel="00000000" w:rsidR="00000000" w:rsidRPr="00000000">
        <w:rPr>
          <w:b w:val="1"/>
          <w:bCs w:val="1"/>
          <w:sz w:val="22"/>
          <w:szCs w:val="22"/>
          <w:rtl w:val="0"/>
        </w:rPr>
        <w:t xml:space="preserve">English Proficiency</w:t>
      </w:r>
    </w:p>
    <w:p w:rsidR="00000000" w:rsidDel="00000000" w:rsidP="00000000" w:rsidRDefault="00000000" w:rsidRPr="00000000" w14:paraId="0000007E">
      <w:pPr>
        <w:spacing w:line="276" w:lineRule="auto"/>
        <w:jc w:val="both"/>
        <w:rPr/>
      </w:pPr>
      <w:r w:rsidDel="00000000" w:rsidR="00000000" w:rsidRPr="00000000">
        <w:rPr>
          <w:rtl w:val="0"/>
        </w:rPr>
      </w:r>
    </w:p>
    <w:p w:rsidR="00000000" w:rsidDel="00000000" w:rsidP="00000000" w:rsidRDefault="00000000" w:rsidRPr="00000000" w14:paraId="0000007F">
      <w:pPr>
        <w:spacing w:line="276" w:lineRule="auto"/>
        <w:jc w:val="both"/>
        <w:rPr/>
      </w:pPr>
      <w:r w:rsidDel="00000000" w:rsidR="00000000" w:rsidRPr="00000000">
        <w:rPr>
          <w:rtl w:val="0"/>
        </w:rPr>
        <w:t xml:space="preserve">At AUS, the primary language of instruction and collaboration is English. Students must demonstrate English language proficiency prior to the commencement of the program. As such, applicants whose native language is not English and whose primary language of instruction in secondary education was not English are asked to provide proof of English proficiency through one of the following options*.</w:t>
      </w:r>
    </w:p>
    <w:p w:rsidR="00000000" w:rsidDel="00000000" w:rsidP="00000000" w:rsidRDefault="00000000" w:rsidRPr="00000000" w14:paraId="00000080">
      <w:pPr>
        <w:spacing w:line="276" w:lineRule="auto"/>
        <w:jc w:val="both"/>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5055"/>
        <w:tblGridChange w:id="0">
          <w:tblGrid>
            <w:gridCol w:w="4305"/>
            <w:gridCol w:w="5055"/>
          </w:tblGrid>
        </w:tblGridChange>
      </w:tblGrid>
      <w:tr>
        <w:trPr>
          <w:cantSplit w:val="0"/>
          <w:tblHeader w:val="0"/>
        </w:trPr>
        <w:tc>
          <w:tcPr>
            <w:shd w:fill="00a2e1" w:val="clear"/>
            <w:tcMar>
              <w:top w:w="100.0" w:type="dxa"/>
              <w:left w:w="100.0" w:type="dxa"/>
              <w:bottom w:w="100.0" w:type="dxa"/>
              <w:right w:w="100.0" w:type="dxa"/>
            </w:tcMar>
          </w:tcPr>
          <w:p w:rsidR="00000000" w:rsidDel="00000000" w:rsidP="00000000" w:rsidRDefault="00000000" w:rsidRPr="00000000" w14:paraId="00000081">
            <w:pPr>
              <w:widowControl w:val="0"/>
              <w:spacing w:line="276" w:lineRule="auto"/>
              <w:jc w:val="both"/>
              <w:rPr>
                <w:b w:val="1"/>
                <w:bCs w:val="1"/>
                <w:sz w:val="20"/>
                <w:szCs w:val="20"/>
              </w:rPr>
            </w:pPr>
            <w:r w:rsidDel="00000000" w:rsidR="00000000" w:rsidRPr="00000000">
              <w:rPr>
                <w:b w:val="1"/>
                <w:bCs w:val="1"/>
                <w:sz w:val="20"/>
                <w:szCs w:val="20"/>
                <w:rtl w:val="0"/>
              </w:rPr>
              <w:t xml:space="preserve">Test</w:t>
            </w:r>
          </w:p>
        </w:tc>
        <w:tc>
          <w:tcPr>
            <w:shd w:fill="00a2e1" w:val="clear"/>
            <w:tcMar>
              <w:top w:w="100.0" w:type="dxa"/>
              <w:left w:w="100.0" w:type="dxa"/>
              <w:bottom w:w="100.0" w:type="dxa"/>
              <w:right w:w="100.0" w:type="dxa"/>
            </w:tcMar>
          </w:tcPr>
          <w:p w:rsidR="00000000" w:rsidDel="00000000" w:rsidP="00000000" w:rsidRDefault="00000000" w:rsidRPr="00000000" w14:paraId="00000082">
            <w:pPr>
              <w:widowControl w:val="0"/>
              <w:spacing w:line="276" w:lineRule="auto"/>
              <w:jc w:val="both"/>
              <w:rPr>
                <w:b w:val="1"/>
                <w:bCs w:val="1"/>
                <w:sz w:val="20"/>
                <w:szCs w:val="20"/>
              </w:rPr>
            </w:pPr>
            <w:r w:rsidDel="00000000" w:rsidR="00000000" w:rsidRPr="00000000">
              <w:rPr>
                <w:b w:val="1"/>
                <w:bCs w:val="1"/>
                <w:sz w:val="20"/>
                <w:szCs w:val="20"/>
                <w:rtl w:val="0"/>
              </w:rPr>
              <w:t xml:space="preserve">Minimum Score Required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3">
            <w:pPr>
              <w:widowControl w:val="0"/>
              <w:spacing w:line="276" w:lineRule="auto"/>
              <w:jc w:val="both"/>
              <w:rPr>
                <w:sz w:val="20"/>
                <w:szCs w:val="20"/>
              </w:rPr>
            </w:pPr>
            <w:r w:rsidDel="00000000" w:rsidR="00000000" w:rsidRPr="00000000">
              <w:rPr>
                <w:sz w:val="20"/>
                <w:szCs w:val="20"/>
                <w:rtl w:val="0"/>
              </w:rPr>
              <w:t xml:space="preserve">CEFR English Level Test</w:t>
            </w:r>
          </w:p>
        </w:tc>
        <w:tc>
          <w:tcPr>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76" w:lineRule="auto"/>
              <w:jc w:val="both"/>
              <w:rPr>
                <w:sz w:val="20"/>
                <w:szCs w:val="20"/>
              </w:rPr>
            </w:pPr>
            <w:r w:rsidDel="00000000" w:rsidR="00000000" w:rsidRPr="00000000">
              <w:rPr>
                <w:sz w:val="20"/>
                <w:szCs w:val="20"/>
                <w:rtl w:val="0"/>
              </w:rPr>
              <w:t xml:space="preserve">B2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5">
            <w:pPr>
              <w:widowControl w:val="0"/>
              <w:spacing w:line="276" w:lineRule="auto"/>
              <w:jc w:val="both"/>
              <w:rPr>
                <w:sz w:val="20"/>
                <w:szCs w:val="20"/>
              </w:rPr>
            </w:pPr>
            <w:r w:rsidDel="00000000" w:rsidR="00000000" w:rsidRPr="00000000">
              <w:rPr>
                <w:sz w:val="20"/>
                <w:szCs w:val="20"/>
                <w:rtl w:val="0"/>
              </w:rPr>
              <w:t xml:space="preserve">IELTS</w:t>
            </w:r>
          </w:p>
        </w:tc>
        <w:tc>
          <w:tcPr>
            <w:shd w:fill="auto" w:val="clear"/>
            <w:tcMar>
              <w:top w:w="100.0" w:type="dxa"/>
              <w:left w:w="100.0" w:type="dxa"/>
              <w:bottom w:w="100.0" w:type="dxa"/>
              <w:right w:w="100.0" w:type="dxa"/>
            </w:tcMar>
          </w:tcPr>
          <w:p w:rsidR="00000000" w:rsidDel="00000000" w:rsidP="00000000" w:rsidRDefault="00000000" w:rsidRPr="00000000" w14:paraId="00000086">
            <w:pPr>
              <w:widowControl w:val="0"/>
              <w:spacing w:line="276" w:lineRule="auto"/>
              <w:jc w:val="both"/>
              <w:rPr>
                <w:sz w:val="20"/>
                <w:szCs w:val="20"/>
              </w:rPr>
            </w:pPr>
            <w:r w:rsidDel="00000000" w:rsidR="00000000" w:rsidRPr="00000000">
              <w:rPr>
                <w:sz w:val="20"/>
                <w:szCs w:val="20"/>
                <w:rtl w:val="0"/>
              </w:rPr>
              <w:t xml:space="preserve">Overall score of 5.5, with no single element below 4.5.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7">
            <w:pPr>
              <w:widowControl w:val="0"/>
              <w:spacing w:line="276" w:lineRule="auto"/>
              <w:jc w:val="both"/>
              <w:rPr>
                <w:sz w:val="20"/>
                <w:szCs w:val="20"/>
              </w:rPr>
            </w:pPr>
            <w:r w:rsidDel="00000000" w:rsidR="00000000" w:rsidRPr="00000000">
              <w:rPr>
                <w:sz w:val="20"/>
                <w:szCs w:val="20"/>
                <w:rtl w:val="0"/>
              </w:rPr>
              <w:t xml:space="preserve">TOEFL</w:t>
            </w:r>
          </w:p>
        </w:tc>
        <w:tc>
          <w:tcPr>
            <w:shd w:fill="auto" w:val="clear"/>
            <w:tcMar>
              <w:top w:w="100.0" w:type="dxa"/>
              <w:left w:w="100.0" w:type="dxa"/>
              <w:bottom w:w="100.0" w:type="dxa"/>
              <w:right w:w="100.0" w:type="dxa"/>
            </w:tcMar>
          </w:tcPr>
          <w:p w:rsidR="00000000" w:rsidDel="00000000" w:rsidP="00000000" w:rsidRDefault="00000000" w:rsidRPr="00000000" w14:paraId="00000088">
            <w:pPr>
              <w:widowControl w:val="0"/>
              <w:spacing w:line="276" w:lineRule="auto"/>
              <w:jc w:val="both"/>
              <w:rPr>
                <w:sz w:val="20"/>
                <w:szCs w:val="20"/>
              </w:rPr>
            </w:pPr>
            <w:r w:rsidDel="00000000" w:rsidR="00000000" w:rsidRPr="00000000">
              <w:rPr>
                <w:sz w:val="20"/>
                <w:szCs w:val="20"/>
                <w:rtl w:val="0"/>
              </w:rPr>
              <w:t xml:space="preserve">Overall score above 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9">
            <w:pPr>
              <w:widowControl w:val="0"/>
              <w:spacing w:line="276" w:lineRule="auto"/>
              <w:jc w:val="both"/>
              <w:rPr>
                <w:sz w:val="20"/>
                <w:szCs w:val="20"/>
              </w:rPr>
            </w:pPr>
            <w:r w:rsidDel="00000000" w:rsidR="00000000" w:rsidRPr="00000000">
              <w:rPr>
                <w:sz w:val="20"/>
                <w:szCs w:val="20"/>
                <w:rtl w:val="0"/>
              </w:rPr>
              <w:t xml:space="preserve">Cambridge Exams</w:t>
            </w:r>
          </w:p>
        </w:tc>
        <w:tc>
          <w:tcPr>
            <w:shd w:fill="auto" w:val="clear"/>
            <w:tcMar>
              <w:top w:w="100.0" w:type="dxa"/>
              <w:left w:w="100.0" w:type="dxa"/>
              <w:bottom w:w="100.0" w:type="dxa"/>
              <w:right w:w="100.0" w:type="dxa"/>
            </w:tcMar>
          </w:tcPr>
          <w:p w:rsidR="00000000" w:rsidDel="00000000" w:rsidP="00000000" w:rsidRDefault="00000000" w:rsidRPr="00000000" w14:paraId="0000008A">
            <w:pPr>
              <w:widowControl w:val="0"/>
              <w:spacing w:line="276" w:lineRule="auto"/>
              <w:jc w:val="both"/>
              <w:rPr>
                <w:sz w:val="20"/>
                <w:szCs w:val="20"/>
              </w:rPr>
            </w:pPr>
            <w:r w:rsidDel="00000000" w:rsidR="00000000" w:rsidRPr="00000000">
              <w:rPr>
                <w:sz w:val="20"/>
                <w:szCs w:val="20"/>
                <w:rtl w:val="0"/>
              </w:rPr>
              <w:t xml:space="preserve">Minimum level of FCE First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76" w:lineRule="auto"/>
              <w:jc w:val="both"/>
              <w:rPr>
                <w:sz w:val="20"/>
                <w:szCs w:val="20"/>
              </w:rPr>
            </w:pPr>
            <w:r w:rsidDel="00000000" w:rsidR="00000000" w:rsidRPr="00000000">
              <w:rPr>
                <w:sz w:val="20"/>
                <w:szCs w:val="20"/>
                <w:rtl w:val="0"/>
              </w:rPr>
              <w:t xml:space="preserve">NCUK</w:t>
            </w:r>
          </w:p>
        </w:tc>
        <w:tc>
          <w:tcPr>
            <w:shd w:fill="auto" w:val="clear"/>
            <w:tcMar>
              <w:top w:w="100.0" w:type="dxa"/>
              <w:left w:w="100.0" w:type="dxa"/>
              <w:bottom w:w="100.0" w:type="dxa"/>
              <w:right w:w="100.0" w:type="dxa"/>
            </w:tcMar>
          </w:tcPr>
          <w:p w:rsidR="00000000" w:rsidDel="00000000" w:rsidP="00000000" w:rsidRDefault="00000000" w:rsidRPr="00000000" w14:paraId="0000008C">
            <w:pPr>
              <w:widowControl w:val="0"/>
              <w:spacing w:line="276" w:lineRule="auto"/>
              <w:jc w:val="both"/>
              <w:rPr>
                <w:sz w:val="20"/>
                <w:szCs w:val="20"/>
              </w:rPr>
            </w:pPr>
            <w:r w:rsidDel="00000000" w:rsidR="00000000" w:rsidRPr="00000000">
              <w:rPr>
                <w:sz w:val="20"/>
                <w:szCs w:val="20"/>
                <w:rtl w:val="0"/>
              </w:rPr>
              <w:t xml:space="preserve">Overall score of minimum 5.5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76" w:lineRule="auto"/>
              <w:jc w:val="both"/>
              <w:rPr>
                <w:sz w:val="20"/>
                <w:szCs w:val="20"/>
              </w:rPr>
            </w:pPr>
            <w:r w:rsidDel="00000000" w:rsidR="00000000" w:rsidRPr="00000000">
              <w:rPr>
                <w:sz w:val="20"/>
                <w:szCs w:val="20"/>
                <w:rtl w:val="0"/>
              </w:rPr>
              <w:t xml:space="preserve">Pearson PTE Academic</w:t>
            </w:r>
          </w:p>
        </w:tc>
        <w:tc>
          <w:tcPr>
            <w:shd w:fill="auto" w:val="clear"/>
            <w:tcMar>
              <w:top w:w="100.0" w:type="dxa"/>
              <w:left w:w="100.0" w:type="dxa"/>
              <w:bottom w:w="100.0" w:type="dxa"/>
              <w:right w:w="100.0" w:type="dxa"/>
            </w:tcMar>
          </w:tcPr>
          <w:p w:rsidR="00000000" w:rsidDel="00000000" w:rsidP="00000000" w:rsidRDefault="00000000" w:rsidRPr="00000000" w14:paraId="0000008E">
            <w:pPr>
              <w:widowControl w:val="0"/>
              <w:spacing w:line="276" w:lineRule="auto"/>
              <w:jc w:val="both"/>
              <w:rPr>
                <w:sz w:val="20"/>
                <w:szCs w:val="20"/>
              </w:rPr>
            </w:pPr>
            <w:r w:rsidDel="00000000" w:rsidR="00000000" w:rsidRPr="00000000">
              <w:rPr>
                <w:sz w:val="20"/>
                <w:szCs w:val="20"/>
                <w:rtl w:val="0"/>
              </w:rPr>
              <w:t xml:space="preserve">Overall score of 50 with minimum element scores of Listening at 47, Reading at 47, Speaking at 47, and Writing at 50.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F">
            <w:pPr>
              <w:widowControl w:val="0"/>
              <w:spacing w:line="276" w:lineRule="auto"/>
              <w:jc w:val="both"/>
              <w:rPr>
                <w:sz w:val="20"/>
                <w:szCs w:val="20"/>
              </w:rPr>
            </w:pPr>
            <w:r w:rsidDel="00000000" w:rsidR="00000000" w:rsidRPr="00000000">
              <w:rPr>
                <w:sz w:val="20"/>
                <w:szCs w:val="20"/>
                <w:rtl w:val="0"/>
              </w:rPr>
              <w:t xml:space="preserve">SAT</w:t>
            </w:r>
          </w:p>
        </w:tc>
        <w:tc>
          <w:tcPr>
            <w:shd w:fill="auto" w:val="clear"/>
            <w:tcMar>
              <w:top w:w="100.0" w:type="dxa"/>
              <w:left w:w="100.0" w:type="dxa"/>
              <w:bottom w:w="100.0" w:type="dxa"/>
              <w:right w:w="100.0" w:type="dxa"/>
            </w:tcMar>
          </w:tcPr>
          <w:p w:rsidR="00000000" w:rsidDel="00000000" w:rsidP="00000000" w:rsidRDefault="00000000" w:rsidRPr="00000000" w14:paraId="00000090">
            <w:pPr>
              <w:widowControl w:val="0"/>
              <w:spacing w:line="276" w:lineRule="auto"/>
              <w:jc w:val="both"/>
              <w:rPr>
                <w:sz w:val="20"/>
                <w:szCs w:val="20"/>
              </w:rPr>
            </w:pPr>
            <w:r w:rsidDel="00000000" w:rsidR="00000000" w:rsidRPr="00000000">
              <w:rPr>
                <w:sz w:val="20"/>
                <w:szCs w:val="20"/>
                <w:rtl w:val="0"/>
              </w:rPr>
              <w:t xml:space="preserve">Overall minimum score of 1000.</w:t>
            </w:r>
          </w:p>
          <w:p w:rsidR="00000000" w:rsidDel="00000000" w:rsidP="00000000" w:rsidRDefault="00000000" w:rsidRPr="00000000" w14:paraId="00000091">
            <w:pPr>
              <w:widowControl w:val="0"/>
              <w:spacing w:line="276" w:lineRule="auto"/>
              <w:jc w:val="both"/>
              <w:rPr>
                <w:i w:val="1"/>
                <w:iCs w:val="1"/>
                <w:sz w:val="18"/>
                <w:szCs w:val="18"/>
              </w:rPr>
            </w:pPr>
            <w:r w:rsidDel="00000000" w:rsidR="00000000" w:rsidRPr="00000000">
              <w:rPr>
                <w:i w:val="1"/>
                <w:iCs w:val="1"/>
                <w:sz w:val="18"/>
                <w:szCs w:val="18"/>
                <w:rtl w:val="0"/>
              </w:rPr>
              <w:t xml:space="preserve">(for BSBA applicants graduating from an American high school. Non-American applicants are not required to submit an SAT score)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University of Michigan: Examination for the Certificate of Proficiency in English (ECPE)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3">
            <w:pPr>
              <w:widowControl w:val="0"/>
              <w:spacing w:line="276" w:lineRule="auto"/>
              <w:jc w:val="both"/>
              <w:rPr>
                <w:sz w:val="20"/>
                <w:szCs w:val="20"/>
              </w:rPr>
            </w:pPr>
            <w:r w:rsidDel="00000000" w:rsidR="00000000" w:rsidRPr="00000000">
              <w:rPr>
                <w:sz w:val="20"/>
                <w:szCs w:val="20"/>
                <w:rtl w:val="0"/>
              </w:rPr>
              <w:t xml:space="preserve">Pass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University of Michigan: Michigan English Language Assessments Battery (MELBA)</w:t>
            </w:r>
          </w:p>
        </w:tc>
        <w:tc>
          <w:tcPr>
            <w:shd w:fill="auto" w:val="clear"/>
            <w:tcMar>
              <w:top w:w="100.0" w:type="dxa"/>
              <w:left w:w="100.0" w:type="dxa"/>
              <w:bottom w:w="100.0" w:type="dxa"/>
              <w:right w:w="100.0" w:type="dxa"/>
            </w:tcMar>
          </w:tcPr>
          <w:p w:rsidR="00000000" w:rsidDel="00000000" w:rsidP="00000000" w:rsidRDefault="00000000" w:rsidRPr="00000000" w14:paraId="00000095">
            <w:pPr>
              <w:widowControl w:val="0"/>
              <w:spacing w:line="276" w:lineRule="auto"/>
              <w:jc w:val="both"/>
              <w:rPr>
                <w:sz w:val="20"/>
                <w:szCs w:val="20"/>
              </w:rPr>
            </w:pPr>
            <w:r w:rsidDel="00000000" w:rsidR="00000000" w:rsidRPr="00000000">
              <w:rPr>
                <w:sz w:val="20"/>
                <w:szCs w:val="20"/>
                <w:rtl w:val="0"/>
              </w:rPr>
              <w:t xml:space="preserve">80%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76" w:lineRule="auto"/>
              <w:jc w:val="both"/>
              <w:rPr>
                <w:sz w:val="20"/>
                <w:szCs w:val="20"/>
              </w:rPr>
            </w:pPr>
            <w:r w:rsidDel="00000000" w:rsidR="00000000" w:rsidRPr="00000000">
              <w:rPr>
                <w:sz w:val="20"/>
                <w:szCs w:val="20"/>
                <w:rtl w:val="0"/>
              </w:rPr>
              <w:t xml:space="preserve">McGraw-Hill Education English Certificate</w:t>
            </w:r>
          </w:p>
        </w:tc>
        <w:tc>
          <w:tcPr>
            <w:shd w:fill="auto" w:val="clear"/>
            <w:tcMar>
              <w:top w:w="100.0" w:type="dxa"/>
              <w:left w:w="100.0" w:type="dxa"/>
              <w:bottom w:w="100.0" w:type="dxa"/>
              <w:right w:w="100.0" w:type="dxa"/>
            </w:tcMar>
          </w:tcPr>
          <w:p w:rsidR="00000000" w:rsidDel="00000000" w:rsidP="00000000" w:rsidRDefault="00000000" w:rsidRPr="00000000" w14:paraId="00000097">
            <w:pPr>
              <w:widowControl w:val="0"/>
              <w:spacing w:line="276" w:lineRule="auto"/>
              <w:jc w:val="both"/>
              <w:rPr>
                <w:sz w:val="20"/>
                <w:szCs w:val="20"/>
              </w:rPr>
            </w:pPr>
            <w:r w:rsidDel="00000000" w:rsidR="00000000" w:rsidRPr="00000000">
              <w:rPr>
                <w:sz w:val="20"/>
                <w:szCs w:val="20"/>
                <w:rtl w:val="0"/>
              </w:rPr>
              <w:t xml:space="preserve">CEFR Level B2</w:t>
            </w:r>
          </w:p>
        </w:tc>
      </w:tr>
    </w:tbl>
    <w:p w:rsidR="00000000" w:rsidDel="00000000" w:rsidP="00000000" w:rsidRDefault="00000000" w:rsidRPr="00000000" w14:paraId="00000098">
      <w:pPr>
        <w:spacing w:line="276" w:lineRule="auto"/>
        <w:jc w:val="both"/>
        <w:rPr/>
      </w:pPr>
      <w:r w:rsidDel="00000000" w:rsidR="00000000" w:rsidRPr="00000000">
        <w:rPr>
          <w:i w:val="1"/>
          <w:iCs w:val="1"/>
          <w:rtl w:val="0"/>
        </w:rPr>
        <w:t xml:space="preserve">*All submitted exam results must be no older than two years. </w:t>
      </w:r>
      <w:r w:rsidDel="00000000" w:rsidR="00000000" w:rsidRPr="00000000">
        <w:rPr>
          <w:rtl w:val="0"/>
        </w:rPr>
      </w:r>
    </w:p>
    <w:p w:rsidR="00000000" w:rsidDel="00000000" w:rsidP="00000000" w:rsidRDefault="00000000" w:rsidRPr="00000000" w14:paraId="00000099">
      <w:pPr>
        <w:spacing w:line="276" w:lineRule="auto"/>
        <w:jc w:val="both"/>
        <w:rPr/>
      </w:pPr>
      <w:r w:rsidDel="00000000" w:rsidR="00000000" w:rsidRPr="00000000">
        <w:rPr>
          <w:rtl w:val="0"/>
        </w:rPr>
      </w:r>
    </w:p>
    <w:p w:rsidR="00000000" w:rsidDel="00000000" w:rsidP="00000000" w:rsidRDefault="00000000" w:rsidRPr="00000000" w14:paraId="0000009A">
      <w:pPr>
        <w:spacing w:line="276" w:lineRule="auto"/>
        <w:jc w:val="both"/>
        <w:rPr/>
      </w:pPr>
      <w:r w:rsidDel="00000000" w:rsidR="00000000" w:rsidRPr="00000000">
        <w:rPr>
          <w:rtl w:val="0"/>
        </w:rPr>
        <w:t xml:space="preserve">The above list is not exhaustive, and other forms of assessment, including the Admissions Interview, can be considered by the Admissions Committee on a case-by-case basis. </w:t>
      </w:r>
    </w:p>
    <w:p w:rsidR="00000000" w:rsidDel="00000000" w:rsidP="00000000" w:rsidRDefault="00000000" w:rsidRPr="00000000" w14:paraId="0000009B">
      <w:pPr>
        <w:spacing w:line="276" w:lineRule="auto"/>
        <w:jc w:val="both"/>
        <w:rPr>
          <w:i w:val="1"/>
          <w:iCs w:val="1"/>
        </w:rPr>
      </w:pPr>
      <w:r w:rsidDel="00000000" w:rsidR="00000000" w:rsidRPr="00000000">
        <w:rPr>
          <w:rtl w:val="0"/>
        </w:rPr>
      </w:r>
    </w:p>
    <w:p w:rsidR="00000000" w:rsidDel="00000000" w:rsidP="00000000" w:rsidRDefault="00000000" w:rsidRPr="00000000" w14:paraId="0000009C">
      <w:pPr>
        <w:pStyle w:val="Heading1"/>
        <w:numPr>
          <w:ilvl w:val="0"/>
          <w:numId w:val="13"/>
        </w:numPr>
        <w:spacing w:after="0" w:before="0" w:line="276" w:lineRule="auto"/>
        <w:ind w:left="720" w:hanging="360"/>
        <w:jc w:val="both"/>
        <w:rPr/>
      </w:pPr>
      <w:bookmarkStart w:colFirst="0" w:colLast="0" w:name="_heading=h.26in1rg" w:id="13"/>
      <w:bookmarkEnd w:id="13"/>
      <w:r w:rsidDel="00000000" w:rsidR="00000000" w:rsidRPr="00000000">
        <w:rPr>
          <w:rtl w:val="0"/>
        </w:rPr>
        <w:t xml:space="preserve">APPLICATION PROCESS</w:t>
      </w:r>
      <w:r w:rsidDel="00000000" w:rsidR="00000000" w:rsidRPr="00000000">
        <w:rPr>
          <w:rtl w:val="0"/>
        </w:rPr>
      </w:r>
    </w:p>
    <w:p w:rsidR="00000000" w:rsidDel="00000000" w:rsidP="00000000" w:rsidRDefault="00000000" w:rsidRPr="00000000" w14:paraId="0000009D">
      <w:pPr>
        <w:spacing w:line="276" w:lineRule="auto"/>
        <w:jc w:val="both"/>
        <w:rPr/>
      </w:pPr>
      <w:r w:rsidDel="00000000" w:rsidR="00000000" w:rsidRPr="00000000">
        <w:rPr>
          <w:rtl w:val="0"/>
        </w:rPr>
      </w:r>
    </w:p>
    <w:p w:rsidR="00000000" w:rsidDel="00000000" w:rsidP="00000000" w:rsidRDefault="00000000" w:rsidRPr="00000000" w14:paraId="0000009E">
      <w:pPr>
        <w:spacing w:line="276" w:lineRule="auto"/>
        <w:jc w:val="both"/>
        <w:rPr/>
      </w:pPr>
      <w:r w:rsidDel="00000000" w:rsidR="00000000" w:rsidRPr="00000000">
        <w:rPr>
          <w:rtl w:val="0"/>
        </w:rPr>
        <w:t xml:space="preserve">Prospective candidates that meet AUS’s eligibility requirements are invited to submit:</w:t>
      </w:r>
      <w:r w:rsidDel="00000000" w:rsidR="00000000" w:rsidRPr="00000000">
        <w:rPr>
          <w:rtl w:val="0"/>
        </w:rPr>
      </w:r>
    </w:p>
    <w:p w:rsidR="00000000" w:rsidDel="00000000" w:rsidP="00000000" w:rsidRDefault="00000000" w:rsidRPr="00000000" w14:paraId="0000009F">
      <w:pPr>
        <w:numPr>
          <w:ilvl w:val="0"/>
          <w:numId w:val="14"/>
        </w:numPr>
        <w:spacing w:line="276" w:lineRule="auto"/>
        <w:ind w:left="720" w:hanging="360"/>
        <w:jc w:val="both"/>
        <w:rPr>
          <w:rFonts w:ascii="Arial" w:cs="Arial" w:eastAsia="Arial" w:hAnsi="Arial"/>
        </w:rPr>
      </w:pPr>
      <w:r w:rsidDel="00000000" w:rsidR="00000000" w:rsidRPr="00000000">
        <w:rPr>
          <w:rtl w:val="0"/>
        </w:rPr>
        <w:t xml:space="preserve">A completed AUS application form;</w:t>
      </w:r>
    </w:p>
    <w:p w:rsidR="00000000" w:rsidDel="00000000" w:rsidP="00000000" w:rsidRDefault="00000000" w:rsidRPr="00000000" w14:paraId="000000A0">
      <w:pPr>
        <w:numPr>
          <w:ilvl w:val="0"/>
          <w:numId w:val="14"/>
        </w:numPr>
        <w:spacing w:line="276" w:lineRule="auto"/>
        <w:ind w:left="720" w:hanging="360"/>
        <w:jc w:val="both"/>
        <w:rPr>
          <w:rFonts w:ascii="Arial" w:cs="Arial" w:eastAsia="Arial" w:hAnsi="Arial"/>
        </w:rPr>
      </w:pPr>
      <w:r w:rsidDel="00000000" w:rsidR="00000000" w:rsidRPr="00000000">
        <w:rPr>
          <w:rtl w:val="0"/>
        </w:rPr>
        <w:t xml:space="preserve">A copy of the valid passport or Swiss National ID, as applicable;</w:t>
      </w:r>
    </w:p>
    <w:p w:rsidR="00000000" w:rsidDel="00000000" w:rsidP="00000000" w:rsidRDefault="00000000" w:rsidRPr="00000000" w14:paraId="000000A1">
      <w:pPr>
        <w:numPr>
          <w:ilvl w:val="0"/>
          <w:numId w:val="14"/>
        </w:numPr>
        <w:spacing w:line="276" w:lineRule="auto"/>
        <w:ind w:left="720" w:hanging="360"/>
        <w:jc w:val="both"/>
        <w:rPr>
          <w:rFonts w:ascii="Arial" w:cs="Arial" w:eastAsia="Arial" w:hAnsi="Arial"/>
        </w:rPr>
      </w:pPr>
      <w:r w:rsidDel="00000000" w:rsidR="00000000" w:rsidRPr="00000000">
        <w:rPr>
          <w:rtl w:val="0"/>
        </w:rPr>
        <w:t xml:space="preserve">The official records (transcripts, diplomas, certificates) of the secondary school or university-level institution completed;</w:t>
      </w:r>
    </w:p>
    <w:p w:rsidR="00000000" w:rsidDel="00000000" w:rsidP="00000000" w:rsidRDefault="00000000" w:rsidRPr="00000000" w14:paraId="000000A2">
      <w:pPr>
        <w:numPr>
          <w:ilvl w:val="0"/>
          <w:numId w:val="14"/>
        </w:numPr>
        <w:spacing w:line="276" w:lineRule="auto"/>
        <w:ind w:left="720" w:hanging="360"/>
        <w:jc w:val="both"/>
        <w:rPr>
          <w:rFonts w:ascii="Arial" w:cs="Arial" w:eastAsia="Arial" w:hAnsi="Arial"/>
        </w:rPr>
      </w:pPr>
      <w:r w:rsidDel="00000000" w:rsidR="00000000" w:rsidRPr="00000000">
        <w:rPr>
          <w:rtl w:val="0"/>
        </w:rPr>
        <w:t xml:space="preserve">Motivation Letter - An autobiographical essay of approximately 500 words reflecting the applicant’s individual development, educational and career goals, and motivation in seeking admission to AUS;</w:t>
      </w:r>
    </w:p>
    <w:p w:rsidR="00000000" w:rsidDel="00000000" w:rsidP="00000000" w:rsidRDefault="00000000" w:rsidRPr="00000000" w14:paraId="000000A3">
      <w:pPr>
        <w:numPr>
          <w:ilvl w:val="0"/>
          <w:numId w:val="14"/>
        </w:numPr>
        <w:spacing w:line="276" w:lineRule="auto"/>
        <w:ind w:left="720" w:hanging="360"/>
        <w:jc w:val="both"/>
        <w:rPr>
          <w:rFonts w:ascii="Arial" w:cs="Arial" w:eastAsia="Arial" w:hAnsi="Arial"/>
        </w:rPr>
      </w:pPr>
      <w:r w:rsidDel="00000000" w:rsidR="00000000" w:rsidRPr="00000000">
        <w:rPr>
          <w:rtl w:val="0"/>
        </w:rPr>
        <w:t xml:space="preserve">Two letters of recommendation from instructors or employers familiar with the applicant’s past performance;</w:t>
      </w:r>
      <w:r w:rsidDel="00000000" w:rsidR="00000000" w:rsidRPr="00000000">
        <w:rPr>
          <w:rtl w:val="0"/>
        </w:rPr>
      </w:r>
    </w:p>
    <w:p w:rsidR="00000000" w:rsidDel="00000000" w:rsidP="00000000" w:rsidRDefault="00000000" w:rsidRPr="00000000" w14:paraId="000000A4">
      <w:pPr>
        <w:spacing w:line="276" w:lineRule="auto"/>
        <w:jc w:val="both"/>
        <w:rPr/>
      </w:pPr>
      <w:r w:rsidDel="00000000" w:rsidR="00000000" w:rsidRPr="00000000">
        <w:rPr>
          <w:rtl w:val="0"/>
        </w:rPr>
        <w:t xml:space="preserve">In case any of the documents be in a language other than English, international applicants must produce notarized translations in English of all records, at their own expense, prior to submission of the application to AUS. </w:t>
      </w:r>
    </w:p>
    <w:p w:rsidR="00000000" w:rsidDel="00000000" w:rsidP="00000000" w:rsidRDefault="00000000" w:rsidRPr="00000000" w14:paraId="000000A5">
      <w:pPr>
        <w:spacing w:line="276" w:lineRule="auto"/>
        <w:jc w:val="both"/>
        <w:rPr/>
      </w:pPr>
      <w:r w:rsidDel="00000000" w:rsidR="00000000" w:rsidRPr="00000000">
        <w:rPr>
          <w:rtl w:val="0"/>
        </w:rPr>
      </w:r>
    </w:p>
    <w:p w:rsidR="00000000" w:rsidDel="00000000" w:rsidP="00000000" w:rsidRDefault="00000000" w:rsidRPr="00000000" w14:paraId="000000A6">
      <w:pPr>
        <w:spacing w:line="276" w:lineRule="auto"/>
        <w:jc w:val="both"/>
        <w:rPr/>
      </w:pPr>
      <w:r w:rsidDel="00000000" w:rsidR="00000000" w:rsidRPr="00000000">
        <w:rPr>
          <w:rtl w:val="0"/>
        </w:rPr>
        <w:t xml:space="preserve">Applications can be submitted in one of the following methods:</w:t>
      </w:r>
    </w:p>
    <w:p w:rsidR="00000000" w:rsidDel="00000000" w:rsidP="00000000" w:rsidRDefault="00000000" w:rsidRPr="00000000" w14:paraId="000000A7">
      <w:pPr>
        <w:numPr>
          <w:ilvl w:val="0"/>
          <w:numId w:val="4"/>
        </w:numPr>
        <w:spacing w:line="276" w:lineRule="auto"/>
        <w:ind w:left="360" w:hanging="270"/>
        <w:jc w:val="both"/>
        <w:rPr/>
      </w:pPr>
      <w:r w:rsidDel="00000000" w:rsidR="00000000" w:rsidRPr="00000000">
        <w:rPr>
          <w:rtl w:val="0"/>
        </w:rPr>
        <w:t xml:space="preserve">through the application form available on the institutional website at </w:t>
      </w:r>
      <w:hyperlink r:id="rId14">
        <w:r w:rsidDel="00000000" w:rsidR="00000000" w:rsidRPr="00000000">
          <w:rPr>
            <w:color w:val="1155cc"/>
            <w:u w:val="single"/>
            <w:rtl w:val="0"/>
          </w:rPr>
          <w:t xml:space="preserve">AUS Application Form</w:t>
        </w:r>
      </w:hyperlink>
      <w:r w:rsidDel="00000000" w:rsidR="00000000" w:rsidRPr="00000000">
        <w:rPr>
          <w:rtl w:val="0"/>
        </w:rPr>
        <w:t xml:space="preserve">; </w:t>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70"/>
        <w:jc w:val="both"/>
        <w:rPr/>
      </w:pPr>
      <w:r w:rsidDel="00000000" w:rsidR="00000000" w:rsidRPr="00000000">
        <w:rPr>
          <w:rtl w:val="0"/>
        </w:rPr>
        <w:t xml:space="preserve">via email to study@aus.swiss; </w:t>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70"/>
        <w:jc w:val="both"/>
        <w:rPr/>
      </w:pPr>
      <w:r w:rsidDel="00000000" w:rsidR="00000000" w:rsidRPr="00000000">
        <w:rPr>
          <w:rtl w:val="0"/>
        </w:rPr>
        <w:t xml:space="preserve">hard copy via post to </w:t>
      </w:r>
      <w:r w:rsidDel="00000000" w:rsidR="00000000" w:rsidRPr="00000000">
        <w:rPr>
          <w:rtl w:val="0"/>
        </w:rPr>
        <w:t xml:space="preserve">Chemin du Levant 5, 1814 La Tour-de-Peilz, Switzerland.</w:t>
      </w:r>
      <w:r w:rsidDel="00000000" w:rsidR="00000000" w:rsidRPr="00000000">
        <w:rPr>
          <w:rtl w:val="0"/>
        </w:rPr>
      </w:r>
    </w:p>
    <w:p w:rsidR="00000000" w:rsidDel="00000000" w:rsidP="00000000" w:rsidRDefault="00000000" w:rsidRPr="00000000" w14:paraId="000000AA">
      <w:pPr>
        <w:spacing w:line="276" w:lineRule="auto"/>
        <w:jc w:val="both"/>
        <w:rPr>
          <w:b w:val="1"/>
          <w:bCs w:val="1"/>
        </w:rPr>
      </w:pPr>
      <w:r w:rsidDel="00000000" w:rsidR="00000000" w:rsidRPr="00000000">
        <w:rPr>
          <w:rtl w:val="0"/>
        </w:rPr>
      </w:r>
    </w:p>
    <w:p w:rsidR="00000000" w:rsidDel="00000000" w:rsidP="00000000" w:rsidRDefault="00000000" w:rsidRPr="00000000" w14:paraId="000000AB">
      <w:pPr>
        <w:pStyle w:val="Heading2"/>
        <w:numPr>
          <w:ilvl w:val="1"/>
          <w:numId w:val="13"/>
        </w:numPr>
        <w:spacing w:after="0" w:before="0" w:line="276" w:lineRule="auto"/>
        <w:ind w:left="1080" w:hanging="720"/>
        <w:rPr>
          <w:b w:val="1"/>
          <w:bCs w:val="1"/>
          <w:sz w:val="22"/>
          <w:szCs w:val="22"/>
        </w:rPr>
      </w:pPr>
      <w:bookmarkStart w:colFirst="0" w:colLast="0" w:name="_heading=h.lnxbz9" w:id="14"/>
      <w:bookmarkEnd w:id="14"/>
      <w:r w:rsidDel="00000000" w:rsidR="00000000" w:rsidRPr="00000000">
        <w:rPr>
          <w:b w:val="1"/>
          <w:bCs w:val="1"/>
          <w:sz w:val="22"/>
          <w:szCs w:val="22"/>
          <w:rtl w:val="0"/>
        </w:rPr>
        <w:t xml:space="preserve">Application Review Process</w:t>
      </w:r>
    </w:p>
    <w:p w:rsidR="00000000" w:rsidDel="00000000" w:rsidP="00000000" w:rsidRDefault="00000000" w:rsidRPr="00000000" w14:paraId="000000AC">
      <w:pPr>
        <w:spacing w:line="276" w:lineRule="auto"/>
        <w:jc w:val="both"/>
        <w:rPr/>
      </w:pPr>
      <w:r w:rsidDel="00000000" w:rsidR="00000000" w:rsidRPr="00000000">
        <w:rPr>
          <w:rtl w:val="0"/>
        </w:rPr>
      </w:r>
    </w:p>
    <w:p w:rsidR="00000000" w:rsidDel="00000000" w:rsidP="00000000" w:rsidRDefault="00000000" w:rsidRPr="00000000" w14:paraId="000000AD">
      <w:pPr>
        <w:spacing w:line="276" w:lineRule="auto"/>
        <w:jc w:val="both"/>
        <w:rPr/>
      </w:pPr>
      <w:r w:rsidDel="00000000" w:rsidR="00000000" w:rsidRPr="00000000">
        <w:rPr>
          <w:rtl w:val="0"/>
        </w:rPr>
        <w:t xml:space="preserve">AUS operates a rolling admissions process, in the sense that applications are reviewed and admissions decisions are made continuously throughout the year. The specific deadlines for applications in each of the three intakes are published on the AUS website. The student will receive an Offer Letter indicating that their enrollment will begin in the immediate next term unless requested otherwise in the application for admission. </w:t>
      </w:r>
    </w:p>
    <w:p w:rsidR="00000000" w:rsidDel="00000000" w:rsidP="00000000" w:rsidRDefault="00000000" w:rsidRPr="00000000" w14:paraId="000000AE">
      <w:pPr>
        <w:spacing w:line="276" w:lineRule="auto"/>
        <w:jc w:val="both"/>
        <w:rPr/>
      </w:pPr>
      <w:r w:rsidDel="00000000" w:rsidR="00000000" w:rsidRPr="00000000">
        <w:rPr>
          <w:rtl w:val="0"/>
        </w:rPr>
        <w:t xml:space="preserve">Once a candidate submits an application, the AUS Student Recruitment Officer reviews the application for completeness. At this stage, candidates can be asked to resubmit certain parts of the application. Once the application is considered complete, the Student Affairs team assesses its eligibility and, if positive, schedules the applicant for an interview. </w:t>
      </w:r>
    </w:p>
    <w:p w:rsidR="00000000" w:rsidDel="00000000" w:rsidP="00000000" w:rsidRDefault="00000000" w:rsidRPr="00000000" w14:paraId="000000AF">
      <w:pPr>
        <w:spacing w:line="276" w:lineRule="auto"/>
        <w:rPr/>
      </w:pPr>
      <w:r w:rsidDel="00000000" w:rsidR="00000000" w:rsidRPr="00000000">
        <w:rPr>
          <w:rtl w:val="0"/>
        </w:rPr>
      </w:r>
    </w:p>
    <w:p w:rsidR="00000000" w:rsidDel="00000000" w:rsidP="00000000" w:rsidRDefault="00000000" w:rsidRPr="00000000" w14:paraId="000000B0">
      <w:pPr>
        <w:pStyle w:val="Heading2"/>
        <w:numPr>
          <w:ilvl w:val="1"/>
          <w:numId w:val="13"/>
        </w:numPr>
        <w:spacing w:after="0" w:before="0" w:line="276" w:lineRule="auto"/>
        <w:ind w:left="1080" w:hanging="720"/>
        <w:rPr>
          <w:b w:val="1"/>
          <w:bCs w:val="1"/>
          <w:sz w:val="22"/>
          <w:szCs w:val="22"/>
        </w:rPr>
      </w:pPr>
      <w:bookmarkStart w:colFirst="0" w:colLast="0" w:name="_heading=h.z380vp18psuw" w:id="15"/>
      <w:bookmarkEnd w:id="15"/>
      <w:r w:rsidDel="00000000" w:rsidR="00000000" w:rsidRPr="00000000">
        <w:rPr>
          <w:b w:val="1"/>
          <w:bCs w:val="1"/>
          <w:sz w:val="22"/>
          <w:szCs w:val="22"/>
          <w:rtl w:val="0"/>
        </w:rPr>
        <w:t xml:space="preserve">Admissions Interview</w:t>
      </w:r>
    </w:p>
    <w:p w:rsidR="00000000" w:rsidDel="00000000" w:rsidP="00000000" w:rsidRDefault="00000000" w:rsidRPr="00000000" w14:paraId="000000B1">
      <w:pPr>
        <w:spacing w:line="276" w:lineRule="auto"/>
        <w:jc w:val="both"/>
        <w:rPr/>
      </w:pPr>
      <w:r w:rsidDel="00000000" w:rsidR="00000000" w:rsidRPr="00000000">
        <w:rPr>
          <w:rtl w:val="0"/>
        </w:rPr>
      </w:r>
    </w:p>
    <w:p w:rsidR="00000000" w:rsidDel="00000000" w:rsidP="00000000" w:rsidRDefault="00000000" w:rsidRPr="00000000" w14:paraId="000000B2">
      <w:pPr>
        <w:spacing w:line="276" w:lineRule="auto"/>
        <w:jc w:val="both"/>
        <w:rPr/>
      </w:pPr>
      <w:r w:rsidDel="00000000" w:rsidR="00000000" w:rsidRPr="00000000">
        <w:rPr>
          <w:rtl w:val="0"/>
        </w:rPr>
        <w:t xml:space="preserve">As part of their application with AUS, prospective students will take part in an interview that will assess their ability to express their personal experiences and opinions and their creativity and originality in solving complex subjects, which cannot be assessed through grades and test performances. </w:t>
      </w:r>
      <w:r w:rsidDel="00000000" w:rsidR="00000000" w:rsidRPr="00000000">
        <w:rPr>
          <w:rtl w:val="0"/>
        </w:rPr>
        <w:t xml:space="preserve">The interview will take place by video conference via Zoom or Google Meet. </w:t>
      </w:r>
    </w:p>
    <w:p w:rsidR="00000000" w:rsidDel="00000000" w:rsidP="00000000" w:rsidRDefault="00000000" w:rsidRPr="00000000" w14:paraId="000000B3">
      <w:pPr>
        <w:spacing w:line="276" w:lineRule="auto"/>
        <w:jc w:val="both"/>
        <w:rPr/>
      </w:pPr>
      <w:r w:rsidDel="00000000" w:rsidR="00000000" w:rsidRPr="00000000">
        <w:rPr>
          <w:rtl w:val="0"/>
        </w:rPr>
      </w:r>
    </w:p>
    <w:p w:rsidR="00000000" w:rsidDel="00000000" w:rsidP="00000000" w:rsidRDefault="00000000" w:rsidRPr="00000000" w14:paraId="000000B4">
      <w:pPr>
        <w:spacing w:line="276" w:lineRule="auto"/>
        <w:jc w:val="both"/>
        <w:rPr/>
      </w:pPr>
      <w:r w:rsidDel="00000000" w:rsidR="00000000" w:rsidRPr="00000000">
        <w:rPr>
          <w:rtl w:val="0"/>
        </w:rPr>
        <w:t xml:space="preserve">Furthermore, candidates will be evaluated on their ability to express themselves in English, their clarity of thought, their ability to think critically, and their fitness in the AUS programs. The interview assignment additionally offers an instrument to assess a candidate’s intellectual curiosity, initiative, and impact.</w:t>
      </w:r>
    </w:p>
    <w:p w:rsidR="00000000" w:rsidDel="00000000" w:rsidP="00000000" w:rsidRDefault="00000000" w:rsidRPr="00000000" w14:paraId="000000B5">
      <w:pPr>
        <w:spacing w:line="276" w:lineRule="auto"/>
        <w:jc w:val="both"/>
        <w:rPr/>
      </w:pPr>
      <w:r w:rsidDel="00000000" w:rsidR="00000000" w:rsidRPr="00000000">
        <w:rPr>
          <w:rtl w:val="0"/>
        </w:rPr>
      </w:r>
    </w:p>
    <w:p w:rsidR="00000000" w:rsidDel="00000000" w:rsidP="00000000" w:rsidRDefault="00000000" w:rsidRPr="00000000" w14:paraId="000000B6">
      <w:pPr>
        <w:spacing w:line="276" w:lineRule="auto"/>
        <w:jc w:val="both"/>
        <w:rPr/>
      </w:pPr>
      <w:r w:rsidDel="00000000" w:rsidR="00000000" w:rsidRPr="00000000">
        <w:rPr>
          <w:rtl w:val="0"/>
        </w:rPr>
        <w:t xml:space="preserve">At the end of the Admissions Interview, the applicant will have the opportunity to communicate to the AUS team if they qualify for a credit transfer or prior learning recognition, in line with the AUS </w:t>
      </w:r>
      <w:hyperlink r:id="rId15">
        <w:r w:rsidDel="00000000" w:rsidR="00000000" w:rsidRPr="00000000">
          <w:rPr>
            <w:color w:val="1155cc"/>
            <w:u w:val="single"/>
            <w:rtl w:val="0"/>
          </w:rPr>
          <w:t xml:space="preserve">Credit Transfer Policy and Procedure</w:t>
        </w:r>
      </w:hyperlink>
      <w:r w:rsidDel="00000000" w:rsidR="00000000" w:rsidRPr="00000000">
        <w:rPr>
          <w:rtl w:val="0"/>
        </w:rPr>
        <w:t xml:space="preserve">, as well as if they qualify for a scholarship, as defined in the AUS </w:t>
      </w:r>
      <w:hyperlink r:id="rId16">
        <w:r w:rsidDel="00000000" w:rsidR="00000000" w:rsidRPr="00000000">
          <w:rPr>
            <w:color w:val="1155cc"/>
            <w:u w:val="single"/>
            <w:rtl w:val="0"/>
          </w:rPr>
          <w:t xml:space="preserve">Policy and Procedures for Scholarships</w:t>
        </w:r>
      </w:hyperlink>
      <w:r w:rsidDel="00000000" w:rsidR="00000000" w:rsidRPr="00000000">
        <w:rPr>
          <w:rtl w:val="0"/>
        </w:rPr>
        <w:t xml:space="preserve">. In any such cases, students will be informed as to the next administrative steps.</w:t>
      </w:r>
    </w:p>
    <w:p w:rsidR="00000000" w:rsidDel="00000000" w:rsidP="00000000" w:rsidRDefault="00000000" w:rsidRPr="00000000" w14:paraId="000000B7">
      <w:pPr>
        <w:spacing w:line="276" w:lineRule="auto"/>
        <w:rPr/>
      </w:pPr>
      <w:bookmarkStart w:colFirst="0" w:colLast="0" w:name="_heading=h.2ma370xu492s" w:id="16"/>
      <w:bookmarkEnd w:id="16"/>
      <w:r w:rsidDel="00000000" w:rsidR="00000000" w:rsidRPr="00000000">
        <w:rPr>
          <w:rtl w:val="0"/>
        </w:rPr>
      </w:r>
    </w:p>
    <w:p w:rsidR="00000000" w:rsidDel="00000000" w:rsidP="00000000" w:rsidRDefault="00000000" w:rsidRPr="00000000" w14:paraId="000000B8">
      <w:pPr>
        <w:pStyle w:val="Heading2"/>
        <w:numPr>
          <w:ilvl w:val="1"/>
          <w:numId w:val="13"/>
        </w:numPr>
        <w:spacing w:after="0" w:before="0" w:line="276" w:lineRule="auto"/>
        <w:ind w:left="1080" w:hanging="720"/>
        <w:rPr>
          <w:b w:val="1"/>
          <w:bCs w:val="1"/>
          <w:sz w:val="22"/>
          <w:szCs w:val="22"/>
        </w:rPr>
      </w:pPr>
      <w:bookmarkStart w:colFirst="0" w:colLast="0" w:name="_heading=h.1ksv4uv" w:id="17"/>
      <w:bookmarkEnd w:id="17"/>
      <w:r w:rsidDel="00000000" w:rsidR="00000000" w:rsidRPr="00000000">
        <w:rPr>
          <w:b w:val="1"/>
          <w:bCs w:val="1"/>
          <w:sz w:val="22"/>
          <w:szCs w:val="22"/>
          <w:rtl w:val="0"/>
        </w:rPr>
        <w:t xml:space="preserve">Final Decisions</w:t>
      </w:r>
    </w:p>
    <w:p w:rsidR="00000000" w:rsidDel="00000000" w:rsidP="00000000" w:rsidRDefault="00000000" w:rsidRPr="00000000" w14:paraId="000000B9">
      <w:pPr>
        <w:spacing w:line="276" w:lineRule="auto"/>
        <w:jc w:val="both"/>
        <w:rPr>
          <w:b w:val="1"/>
          <w:bCs w:val="1"/>
        </w:rPr>
      </w:pPr>
      <w:r w:rsidDel="00000000" w:rsidR="00000000" w:rsidRPr="00000000">
        <w:rPr>
          <w:rtl w:val="0"/>
        </w:rPr>
      </w:r>
    </w:p>
    <w:p w:rsidR="00000000" w:rsidDel="00000000" w:rsidP="00000000" w:rsidRDefault="00000000" w:rsidRPr="00000000" w14:paraId="000000BA">
      <w:pPr>
        <w:spacing w:line="276" w:lineRule="auto"/>
        <w:jc w:val="both"/>
        <w:rPr/>
      </w:pPr>
      <w:r w:rsidDel="00000000" w:rsidR="00000000" w:rsidRPr="00000000">
        <w:rPr>
          <w:rtl w:val="0"/>
        </w:rPr>
        <w:t xml:space="preserve">The Admissions Committee will make the admission decisions taking into consideration the compliance with the eligibility requirements defined in this policy. Admissions decisions may be:</w:t>
      </w:r>
    </w:p>
    <w:p w:rsidR="00000000" w:rsidDel="00000000" w:rsidP="00000000" w:rsidRDefault="00000000" w:rsidRPr="00000000" w14:paraId="000000BB">
      <w:pPr>
        <w:spacing w:line="276" w:lineRule="auto"/>
        <w:jc w:val="both"/>
        <w:rPr/>
      </w:pPr>
      <w:r w:rsidDel="00000000" w:rsidR="00000000" w:rsidRPr="00000000">
        <w:rPr>
          <w:rtl w:val="0"/>
        </w:rPr>
      </w:r>
    </w:p>
    <w:sdt>
      <w:sdtPr>
        <w:id w:val="1903701004"/>
        <w:tag w:val="goog_rdk_0"/>
      </w:sdtPr>
      <w:sdtContent>
        <w:p w:rsidR="00000000" w:rsidDel="00000000" w:rsidP="00000000" w:rsidRDefault="00000000" w:rsidRPr="00000000" w14:paraId="000000BC">
          <w:pPr>
            <w:pStyle w:val="Heading3"/>
            <w:numPr>
              <w:ilvl w:val="0"/>
              <w:numId w:val="11"/>
            </w:numPr>
            <w:spacing w:after="0" w:before="0" w:line="276" w:lineRule="auto"/>
            <w:ind w:left="720" w:hanging="360"/>
            <w:jc w:val="both"/>
            <w:rPr>
              <w:color w:val="000000"/>
              <w:sz w:val="22"/>
              <w:szCs w:val="22"/>
            </w:rPr>
          </w:pPr>
          <w:bookmarkStart w:colFirst="0" w:colLast="0" w:name="_heading=h.2z7ymhshbnn" w:id="18"/>
          <w:bookmarkEnd w:id="18"/>
          <w:r w:rsidDel="00000000" w:rsidR="00000000" w:rsidRPr="00000000">
            <w:rPr>
              <w:color w:val="000000"/>
              <w:sz w:val="22"/>
              <w:szCs w:val="22"/>
              <w:rtl w:val="0"/>
            </w:rPr>
            <w:t xml:space="preserve">Unconditionally Admitted</w:t>
          </w:r>
        </w:p>
      </w:sdtContent>
    </w:sdt>
    <w:p w:rsidR="00000000" w:rsidDel="00000000" w:rsidP="00000000" w:rsidRDefault="00000000" w:rsidRPr="00000000" w14:paraId="000000BD">
      <w:pPr>
        <w:spacing w:line="276" w:lineRule="auto"/>
        <w:jc w:val="both"/>
        <w:rPr/>
      </w:pPr>
      <w:r w:rsidDel="00000000" w:rsidR="00000000" w:rsidRPr="00000000">
        <w:rPr>
          <w:rtl w:val="0"/>
        </w:rPr>
        <w:t xml:space="preserve">A</w:t>
      </w:r>
      <w:r w:rsidDel="00000000" w:rsidR="00000000" w:rsidRPr="00000000">
        <w:rPr>
          <w:rtl w:val="0"/>
        </w:rPr>
        <w:t xml:space="preserve">pplicants receive an Offer Letter and do not need to submit any supplementary documentation. </w:t>
      </w:r>
    </w:p>
    <w:p w:rsidR="00000000" w:rsidDel="00000000" w:rsidP="00000000" w:rsidRDefault="00000000" w:rsidRPr="00000000" w14:paraId="000000BE">
      <w:pPr>
        <w:spacing w:line="276" w:lineRule="auto"/>
        <w:jc w:val="both"/>
        <w:rPr/>
      </w:pPr>
      <w:r w:rsidDel="00000000" w:rsidR="00000000" w:rsidRPr="00000000">
        <w:rPr>
          <w:rtl w:val="0"/>
        </w:rPr>
      </w:r>
    </w:p>
    <w:sdt>
      <w:sdtPr>
        <w:id w:val="1084467231"/>
        <w:tag w:val="goog_rdk_1"/>
      </w:sdtPr>
      <w:sdtContent>
        <w:p w:rsidR="00000000" w:rsidDel="00000000" w:rsidP="00000000" w:rsidRDefault="00000000" w:rsidRPr="00000000" w14:paraId="000000BF">
          <w:pPr>
            <w:pStyle w:val="Heading3"/>
            <w:numPr>
              <w:ilvl w:val="0"/>
              <w:numId w:val="11"/>
            </w:numPr>
            <w:spacing w:after="0" w:before="0" w:line="276" w:lineRule="auto"/>
            <w:ind w:left="720" w:hanging="360"/>
            <w:jc w:val="both"/>
            <w:rPr>
              <w:color w:val="000000"/>
              <w:sz w:val="22"/>
              <w:szCs w:val="22"/>
            </w:rPr>
          </w:pPr>
          <w:bookmarkStart w:colFirst="0" w:colLast="0" w:name="_heading=h.eqwrc81z32aa" w:id="19"/>
          <w:bookmarkEnd w:id="19"/>
          <w:r w:rsidDel="00000000" w:rsidR="00000000" w:rsidRPr="00000000">
            <w:rPr>
              <w:color w:val="000000"/>
              <w:sz w:val="22"/>
              <w:szCs w:val="22"/>
              <w:rtl w:val="0"/>
            </w:rPr>
            <w:t xml:space="preserve">Conditionally Admitted</w:t>
          </w:r>
          <w:r w:rsidDel="00000000" w:rsidR="00000000" w:rsidRPr="00000000">
            <w:rPr>
              <w:rtl w:val="0"/>
            </w:rPr>
          </w:r>
        </w:p>
      </w:sdtContent>
    </w:sdt>
    <w:p w:rsidR="00000000" w:rsidDel="00000000" w:rsidP="00000000" w:rsidRDefault="00000000" w:rsidRPr="00000000" w14:paraId="000000C0">
      <w:pPr>
        <w:spacing w:line="276" w:lineRule="auto"/>
        <w:jc w:val="both"/>
        <w:rPr/>
      </w:pPr>
      <w:r w:rsidDel="00000000" w:rsidR="00000000" w:rsidRPr="00000000">
        <w:rPr>
          <w:rtl w:val="0"/>
        </w:rPr>
        <w:t xml:space="preserve">Applicants receive the Student Agreement and an Offer Letter to AUS subject to outstanding documentation and/or steps. </w:t>
      </w:r>
    </w:p>
    <w:p w:rsidR="00000000" w:rsidDel="00000000" w:rsidP="00000000" w:rsidRDefault="00000000" w:rsidRPr="00000000" w14:paraId="000000C1">
      <w:pPr>
        <w:spacing w:line="276" w:lineRule="auto"/>
        <w:jc w:val="both"/>
        <w:rPr/>
      </w:pPr>
      <w:r w:rsidDel="00000000" w:rsidR="00000000" w:rsidRPr="00000000">
        <w:rPr>
          <w:rtl w:val="0"/>
        </w:rPr>
      </w:r>
    </w:p>
    <w:p w:rsidR="00000000" w:rsidDel="00000000" w:rsidP="00000000" w:rsidRDefault="00000000" w:rsidRPr="00000000" w14:paraId="000000C2">
      <w:pPr>
        <w:spacing w:line="276" w:lineRule="auto"/>
        <w:jc w:val="both"/>
        <w:rPr/>
      </w:pPr>
      <w:r w:rsidDel="00000000" w:rsidR="00000000" w:rsidRPr="00000000">
        <w:rPr>
          <w:rtl w:val="0"/>
        </w:rPr>
        <w:t xml:space="preserve">The applicants in this category may have their Admission Offer withdrawn at any time due to failure to submit documents or meet deadlines. In the case of failure to submit documents or meet deadlines, AUS reserves the right to decide whether Conditionally Admitted applicants are Deferred to the next intake or Rejected.</w:t>
      </w:r>
    </w:p>
    <w:p w:rsidR="00000000" w:rsidDel="00000000" w:rsidP="00000000" w:rsidRDefault="00000000" w:rsidRPr="00000000" w14:paraId="000000C3">
      <w:pPr>
        <w:spacing w:line="276" w:lineRule="auto"/>
        <w:jc w:val="both"/>
        <w:rPr/>
      </w:pPr>
      <w:r w:rsidDel="00000000" w:rsidR="00000000" w:rsidRPr="00000000">
        <w:rPr>
          <w:rtl w:val="0"/>
        </w:rPr>
      </w:r>
    </w:p>
    <w:p w:rsidR="00000000" w:rsidDel="00000000" w:rsidP="00000000" w:rsidRDefault="00000000" w:rsidRPr="00000000" w14:paraId="000000C4">
      <w:pPr>
        <w:spacing w:line="276" w:lineRule="auto"/>
        <w:jc w:val="both"/>
        <w:rPr/>
      </w:pPr>
      <w:r w:rsidDel="00000000" w:rsidR="00000000" w:rsidRPr="00000000">
        <w:rPr>
          <w:rtl w:val="0"/>
        </w:rPr>
        <w:t xml:space="preserve">The applicants will only proceed to the post-admissions process once they meet any applicable conditions to admissions; the Head of Student Affairs is responsible for confirming when the conditions of admission are met and approving for the applicant to proceed to the post-admissions process.</w:t>
      </w:r>
    </w:p>
    <w:p w:rsidR="00000000" w:rsidDel="00000000" w:rsidP="00000000" w:rsidRDefault="00000000" w:rsidRPr="00000000" w14:paraId="000000C5">
      <w:pPr>
        <w:spacing w:line="276" w:lineRule="auto"/>
        <w:jc w:val="both"/>
        <w:rPr/>
      </w:pPr>
      <w:r w:rsidDel="00000000" w:rsidR="00000000" w:rsidRPr="00000000">
        <w:rPr>
          <w:rtl w:val="0"/>
        </w:rPr>
      </w:r>
    </w:p>
    <w:sdt>
      <w:sdtPr>
        <w:id w:val="-473948414"/>
        <w:tag w:val="goog_rdk_2"/>
      </w:sdtPr>
      <w:sdtContent>
        <w:p w:rsidR="00000000" w:rsidDel="00000000" w:rsidP="00000000" w:rsidRDefault="00000000" w:rsidRPr="00000000" w14:paraId="000000C6">
          <w:pPr>
            <w:pStyle w:val="Heading3"/>
            <w:numPr>
              <w:ilvl w:val="0"/>
              <w:numId w:val="11"/>
            </w:numPr>
            <w:spacing w:after="0" w:before="0" w:line="276" w:lineRule="auto"/>
            <w:ind w:left="720" w:hanging="360"/>
            <w:jc w:val="both"/>
            <w:rPr>
              <w:color w:val="000000"/>
              <w:sz w:val="22"/>
              <w:szCs w:val="22"/>
              <w:u w:val="none"/>
            </w:rPr>
          </w:pPr>
          <w:bookmarkStart w:colFirst="0" w:colLast="0" w:name="_heading=h.xyrztkojx05y" w:id="20"/>
          <w:bookmarkEnd w:id="20"/>
          <w:r w:rsidDel="00000000" w:rsidR="00000000" w:rsidRPr="00000000">
            <w:rPr>
              <w:color w:val="000000"/>
              <w:sz w:val="22"/>
              <w:szCs w:val="22"/>
              <w:rtl w:val="0"/>
            </w:rPr>
            <w:t xml:space="preserve">Deferred</w:t>
          </w:r>
          <w:r w:rsidDel="00000000" w:rsidR="00000000" w:rsidRPr="00000000">
            <w:rPr>
              <w:rtl w:val="0"/>
            </w:rPr>
          </w:r>
        </w:p>
      </w:sdtContent>
    </w:sdt>
    <w:p w:rsidR="00000000" w:rsidDel="00000000" w:rsidP="00000000" w:rsidRDefault="00000000" w:rsidRPr="00000000" w14:paraId="000000C7">
      <w:pPr>
        <w:spacing w:line="276" w:lineRule="auto"/>
        <w:jc w:val="both"/>
        <w:rPr>
          <w:b w:val="1"/>
          <w:bCs w:val="1"/>
        </w:rPr>
      </w:pPr>
      <w:r w:rsidDel="00000000" w:rsidR="00000000" w:rsidRPr="00000000">
        <w:rPr>
          <w:rtl w:val="0"/>
        </w:rPr>
        <w:t xml:space="preserve">A</w:t>
      </w:r>
      <w:r w:rsidDel="00000000" w:rsidR="00000000" w:rsidRPr="00000000">
        <w:rPr>
          <w:rtl w:val="0"/>
        </w:rPr>
        <w:t xml:space="preserve">pplicants are prospective students who show promise to attend AUS, but are unable to meet the mentioned conditions under the conditional admission status, such as submission of outstanding documents, within the given deadline. Deferred candidates are automatically considered for admission in the next intake; however, AUS does not guarantee that the financial terms and conditions included in the initial Offer Letter will remain in effect.</w:t>
      </w:r>
      <w:r w:rsidDel="00000000" w:rsidR="00000000" w:rsidRPr="00000000">
        <w:rPr>
          <w:rtl w:val="0"/>
        </w:rPr>
      </w:r>
    </w:p>
    <w:p w:rsidR="00000000" w:rsidDel="00000000" w:rsidP="00000000" w:rsidRDefault="00000000" w:rsidRPr="00000000" w14:paraId="000000C8">
      <w:pPr>
        <w:spacing w:line="276" w:lineRule="auto"/>
        <w:jc w:val="both"/>
        <w:rPr/>
      </w:pPr>
      <w:r w:rsidDel="00000000" w:rsidR="00000000" w:rsidRPr="00000000">
        <w:rPr>
          <w:rtl w:val="0"/>
        </w:rPr>
      </w:r>
    </w:p>
    <w:sdt>
      <w:sdtPr>
        <w:id w:val="1780518609"/>
        <w:tag w:val="goog_rdk_3"/>
      </w:sdtPr>
      <w:sdtContent>
        <w:p w:rsidR="00000000" w:rsidDel="00000000" w:rsidP="00000000" w:rsidRDefault="00000000" w:rsidRPr="00000000" w14:paraId="000000C9">
          <w:pPr>
            <w:pStyle w:val="Heading3"/>
            <w:numPr>
              <w:ilvl w:val="0"/>
              <w:numId w:val="11"/>
            </w:numPr>
            <w:spacing w:after="0" w:before="0" w:line="276" w:lineRule="auto"/>
            <w:ind w:left="720" w:hanging="360"/>
            <w:jc w:val="both"/>
            <w:rPr>
              <w:color w:val="000000"/>
              <w:sz w:val="22"/>
              <w:szCs w:val="22"/>
              <w:u w:val="none"/>
            </w:rPr>
          </w:pPr>
          <w:bookmarkStart w:colFirst="0" w:colLast="0" w:name="_heading=h.wy32gny8bavt" w:id="21"/>
          <w:bookmarkEnd w:id="21"/>
          <w:r w:rsidDel="00000000" w:rsidR="00000000" w:rsidRPr="00000000">
            <w:rPr>
              <w:color w:val="000000"/>
              <w:sz w:val="22"/>
              <w:szCs w:val="22"/>
              <w:rtl w:val="0"/>
            </w:rPr>
            <w:t xml:space="preserve">Rejected</w:t>
          </w:r>
          <w:r w:rsidDel="00000000" w:rsidR="00000000" w:rsidRPr="00000000">
            <w:rPr>
              <w:rtl w:val="0"/>
            </w:rPr>
          </w:r>
        </w:p>
      </w:sdtContent>
    </w:sdt>
    <w:p w:rsidR="00000000" w:rsidDel="00000000" w:rsidP="00000000" w:rsidRDefault="00000000" w:rsidRPr="00000000" w14:paraId="000000CA">
      <w:pPr>
        <w:spacing w:line="276" w:lineRule="auto"/>
        <w:jc w:val="both"/>
        <w:rPr/>
      </w:pPr>
      <w:r w:rsidDel="00000000" w:rsidR="00000000" w:rsidRPr="00000000">
        <w:rPr>
          <w:rtl w:val="0"/>
        </w:rPr>
        <w:t xml:space="preserve">Applicants will be rejected if they do not meet the eligibility requirements defined in this document. Rejected applicants may not reapply for the same intake.</w:t>
      </w:r>
    </w:p>
    <w:p w:rsidR="00000000" w:rsidDel="00000000" w:rsidP="00000000" w:rsidRDefault="00000000" w:rsidRPr="00000000" w14:paraId="000000CB">
      <w:pPr>
        <w:spacing w:line="276" w:lineRule="auto"/>
        <w:jc w:val="both"/>
        <w:rPr/>
      </w:pPr>
      <w:r w:rsidDel="00000000" w:rsidR="00000000" w:rsidRPr="00000000">
        <w:rPr>
          <w:rtl w:val="0"/>
        </w:rPr>
      </w:r>
    </w:p>
    <w:p w:rsidR="00000000" w:rsidDel="00000000" w:rsidP="00000000" w:rsidRDefault="00000000" w:rsidRPr="00000000" w14:paraId="000000CC">
      <w:pPr>
        <w:spacing w:line="276" w:lineRule="auto"/>
        <w:jc w:val="both"/>
        <w:rPr/>
      </w:pPr>
      <w:r w:rsidDel="00000000" w:rsidR="00000000" w:rsidRPr="00000000">
        <w:rPr>
          <w:rtl w:val="0"/>
        </w:rPr>
        <w:t xml:space="preserve">In the case of positive admissions decisions, in order to accept the Admissions Offer, a prospective student is required to submit the following documents no later than 10 calendar days after having received the formal communication:</w:t>
      </w:r>
    </w:p>
    <w:p w:rsidR="00000000" w:rsidDel="00000000" w:rsidP="00000000" w:rsidRDefault="00000000" w:rsidRPr="00000000" w14:paraId="000000CD">
      <w:pPr>
        <w:numPr>
          <w:ilvl w:val="0"/>
          <w:numId w:val="5"/>
        </w:numPr>
        <w:spacing w:line="276" w:lineRule="auto"/>
        <w:ind w:left="720" w:hanging="360"/>
        <w:jc w:val="both"/>
      </w:pPr>
      <w:r w:rsidDel="00000000" w:rsidR="00000000" w:rsidRPr="00000000">
        <w:rPr>
          <w:rtl w:val="0"/>
        </w:rPr>
        <w:t xml:space="preserve">the signed Offer Letter;</w:t>
      </w:r>
    </w:p>
    <w:p w:rsidR="00000000" w:rsidDel="00000000" w:rsidP="00000000" w:rsidRDefault="00000000" w:rsidRPr="00000000" w14:paraId="000000CE">
      <w:pPr>
        <w:numPr>
          <w:ilvl w:val="0"/>
          <w:numId w:val="5"/>
        </w:numPr>
        <w:spacing w:line="276" w:lineRule="auto"/>
        <w:ind w:left="720" w:hanging="360"/>
        <w:jc w:val="both"/>
      </w:pPr>
      <w:r w:rsidDel="00000000" w:rsidR="00000000" w:rsidRPr="00000000">
        <w:rPr>
          <w:rtl w:val="0"/>
        </w:rPr>
        <w:t xml:space="preserve">the signed Student Agreement;</w:t>
      </w:r>
    </w:p>
    <w:p w:rsidR="00000000" w:rsidDel="00000000" w:rsidP="00000000" w:rsidRDefault="00000000" w:rsidRPr="00000000" w14:paraId="000000CF">
      <w:pPr>
        <w:numPr>
          <w:ilvl w:val="0"/>
          <w:numId w:val="5"/>
        </w:numPr>
        <w:spacing w:line="276" w:lineRule="auto"/>
        <w:ind w:left="720" w:hanging="360"/>
        <w:jc w:val="both"/>
      </w:pPr>
      <w:r w:rsidDel="00000000" w:rsidR="00000000" w:rsidRPr="00000000">
        <w:rPr>
          <w:rtl w:val="0"/>
        </w:rPr>
        <w:t xml:space="preserve">the proof of payment of the Admissions Fee. </w:t>
      </w:r>
    </w:p>
    <w:p w:rsidR="00000000" w:rsidDel="00000000" w:rsidP="00000000" w:rsidRDefault="00000000" w:rsidRPr="00000000" w14:paraId="000000D0">
      <w:pPr>
        <w:spacing w:line="276" w:lineRule="auto"/>
        <w:ind w:left="720" w:firstLine="0"/>
        <w:jc w:val="both"/>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Generally, the Admissions Offer is only valid for the term specifically indicated in the body of the letter. Should the applicant wish to defer the start of their studies, they are required to inform the Admissions Team, keeping in mind that the financial terms and conditions presented in their Offer Letter may no longer be applicable at a later date. </w:t>
      </w:r>
      <w:r w:rsidDel="00000000" w:rsidR="00000000" w:rsidRPr="00000000">
        <w:rPr>
          <w:rtl w:val="0"/>
        </w:rPr>
        <w:t xml:space="preserve">Applicants can defer the start of their studies by a maximum of one year. After that period, the Admissions Offer is deemed invalid and the applicant will have to reapply for admission.</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In the case of negative decisions, applicants will be explained the grounds for refusal and will be indicated any remedial actions they can take before submitting a new application in an upcoming admissions intake.</w:t>
      </w:r>
    </w:p>
    <w:p w:rsidR="00000000" w:rsidDel="00000000" w:rsidP="00000000" w:rsidRDefault="00000000" w:rsidRPr="00000000" w14:paraId="000000D3">
      <w:pPr>
        <w:spacing w:line="276" w:lineRule="auto"/>
        <w:jc w:val="both"/>
        <w:rPr/>
      </w:pPr>
      <w:r w:rsidDel="00000000" w:rsidR="00000000" w:rsidRPr="00000000">
        <w:rPr>
          <w:rtl w:val="0"/>
        </w:rPr>
      </w:r>
    </w:p>
    <w:p w:rsidR="00000000" w:rsidDel="00000000" w:rsidP="00000000" w:rsidRDefault="00000000" w:rsidRPr="00000000" w14:paraId="000000D4">
      <w:pPr>
        <w:spacing w:line="276" w:lineRule="auto"/>
        <w:jc w:val="both"/>
        <w:rPr/>
      </w:pPr>
      <w:r w:rsidDel="00000000" w:rsidR="00000000" w:rsidRPr="00000000">
        <w:rPr>
          <w:rtl w:val="0"/>
        </w:rPr>
        <w:t xml:space="preserve">In the case of candidates applying for a Masters degree after having completed an AUS Bachelor degree, the Admissions Committee may waive certain steps of the application process, such as the interview, reference letters, etc.</w:t>
      </w:r>
    </w:p>
    <w:p w:rsidR="00000000" w:rsidDel="00000000" w:rsidP="00000000" w:rsidRDefault="00000000" w:rsidRPr="00000000" w14:paraId="000000D5">
      <w:pPr>
        <w:spacing w:line="276" w:lineRule="auto"/>
        <w:jc w:val="both"/>
        <w:rPr/>
      </w:pPr>
      <w:r w:rsidDel="00000000" w:rsidR="00000000" w:rsidRPr="00000000">
        <w:rPr>
          <w:rtl w:val="0"/>
        </w:rPr>
      </w:r>
    </w:p>
    <w:p w:rsidR="00000000" w:rsidDel="00000000" w:rsidP="00000000" w:rsidRDefault="00000000" w:rsidRPr="00000000" w14:paraId="000000D6">
      <w:pPr>
        <w:pStyle w:val="Heading1"/>
        <w:numPr>
          <w:ilvl w:val="0"/>
          <w:numId w:val="13"/>
        </w:numPr>
        <w:spacing w:after="0" w:before="0" w:line="276" w:lineRule="auto"/>
        <w:ind w:left="720" w:hanging="360"/>
        <w:jc w:val="both"/>
        <w:rPr>
          <w:b w:val="1"/>
          <w:bCs w:val="1"/>
        </w:rPr>
      </w:pPr>
      <w:bookmarkStart w:colFirst="0" w:colLast="0" w:name="_heading=h.1kp5dldli74q" w:id="22"/>
      <w:bookmarkEnd w:id="22"/>
      <w:r w:rsidDel="00000000" w:rsidR="00000000" w:rsidRPr="00000000">
        <w:rPr>
          <w:b w:val="1"/>
          <w:bCs w:val="1"/>
          <w:sz w:val="22"/>
          <w:szCs w:val="22"/>
          <w:rtl w:val="0"/>
        </w:rPr>
        <w:t xml:space="preserve">FEES</w:t>
      </w:r>
    </w:p>
    <w:p w:rsidR="00000000" w:rsidDel="00000000" w:rsidP="00000000" w:rsidRDefault="00000000" w:rsidRPr="00000000" w14:paraId="000000D7">
      <w:pPr>
        <w:spacing w:line="276" w:lineRule="auto"/>
        <w:ind w:left="0" w:right="-360" w:firstLine="0"/>
        <w:rPr/>
      </w:pPr>
      <w:r w:rsidDel="00000000" w:rsidR="00000000" w:rsidRPr="00000000">
        <w:rPr>
          <w:rtl w:val="0"/>
        </w:rPr>
      </w:r>
    </w:p>
    <w:p w:rsidR="00000000" w:rsidDel="00000000" w:rsidP="00000000" w:rsidRDefault="00000000" w:rsidRPr="00000000" w14:paraId="000000D8">
      <w:pPr>
        <w:spacing w:line="276" w:lineRule="auto"/>
        <w:ind w:left="0" w:right="0" w:firstLine="0"/>
        <w:jc w:val="both"/>
        <w:rPr/>
      </w:pPr>
      <w:r w:rsidDel="00000000" w:rsidR="00000000" w:rsidRPr="00000000">
        <w:rPr>
          <w:rtl w:val="0"/>
        </w:rPr>
        <w:t xml:space="preserve">An Application Fee of CHF 250.- is required when applying for admission. The Application fee paid cannot be refunded.</w:t>
      </w:r>
    </w:p>
    <w:p w:rsidR="00000000" w:rsidDel="00000000" w:rsidP="00000000" w:rsidRDefault="00000000" w:rsidRPr="00000000" w14:paraId="000000D9">
      <w:pPr>
        <w:spacing w:line="276" w:lineRule="auto"/>
        <w:ind w:left="0" w:right="0" w:firstLine="0"/>
        <w:jc w:val="both"/>
        <w:rPr/>
      </w:pPr>
      <w:r w:rsidDel="00000000" w:rsidR="00000000" w:rsidRPr="00000000">
        <w:rPr>
          <w:rtl w:val="0"/>
        </w:rPr>
      </w:r>
    </w:p>
    <w:p w:rsidR="00000000" w:rsidDel="00000000" w:rsidP="00000000" w:rsidRDefault="00000000" w:rsidRPr="00000000" w14:paraId="000000DA">
      <w:pPr>
        <w:spacing w:line="276" w:lineRule="auto"/>
        <w:ind w:right="0"/>
        <w:jc w:val="both"/>
        <w:rPr/>
      </w:pPr>
      <w:r w:rsidDel="00000000" w:rsidR="00000000" w:rsidRPr="00000000">
        <w:rPr>
          <w:rtl w:val="0"/>
        </w:rPr>
        <w:t xml:space="preserve">To confirm their place at AUS, prospective students must pay an Admission Fee of CHF 1’500.- within 10 days of receiving the Offer Letter. The Admission Fee is non-refundable. </w:t>
      </w:r>
    </w:p>
    <w:p w:rsidR="00000000" w:rsidDel="00000000" w:rsidP="00000000" w:rsidRDefault="00000000" w:rsidRPr="00000000" w14:paraId="000000DB">
      <w:pPr>
        <w:spacing w:line="276" w:lineRule="auto"/>
        <w:ind w:right="0"/>
        <w:jc w:val="both"/>
        <w:rPr/>
      </w:pPr>
      <w:r w:rsidDel="00000000" w:rsidR="00000000" w:rsidRPr="00000000">
        <w:rPr>
          <w:rtl w:val="0"/>
        </w:rPr>
      </w:r>
    </w:p>
    <w:p w:rsidR="00000000" w:rsidDel="00000000" w:rsidP="00000000" w:rsidRDefault="00000000" w:rsidRPr="00000000" w14:paraId="000000DC">
      <w:pPr>
        <w:spacing w:line="276" w:lineRule="auto"/>
        <w:ind w:right="0"/>
        <w:jc w:val="both"/>
        <w:rPr/>
      </w:pPr>
      <w:r w:rsidDel="00000000" w:rsidR="00000000" w:rsidRPr="00000000">
        <w:rPr>
          <w:rtl w:val="0"/>
        </w:rPr>
        <w:t xml:space="preserve">Fee waivers in the Application and Admission Fees are given under special circumstances on a case-by-case basis; this should be inquired at study@aus.swiss.</w:t>
      </w:r>
    </w:p>
    <w:p w:rsidR="00000000" w:rsidDel="00000000" w:rsidP="00000000" w:rsidRDefault="00000000" w:rsidRPr="00000000" w14:paraId="000000DD">
      <w:pPr>
        <w:spacing w:line="276" w:lineRule="auto"/>
        <w:ind w:right="0"/>
        <w:jc w:val="both"/>
        <w:rPr/>
      </w:pPr>
      <w:r w:rsidDel="00000000" w:rsidR="00000000" w:rsidRPr="00000000">
        <w:rPr>
          <w:rtl w:val="0"/>
        </w:rPr>
        <w:t xml:space="preserve">Lastly, t</w:t>
      </w:r>
      <w:r w:rsidDel="00000000" w:rsidR="00000000" w:rsidRPr="00000000">
        <w:rPr>
          <w:rtl w:val="0"/>
        </w:rPr>
        <w:t xml:space="preserve">he Tuition Fee must be paid </w:t>
      </w:r>
      <w:r w:rsidDel="00000000" w:rsidR="00000000" w:rsidRPr="00000000">
        <w:rPr>
          <w:rtl w:val="0"/>
        </w:rPr>
        <w:t xml:space="preserve">according to the schedule communicated through the Offer Letter.</w:t>
      </w:r>
    </w:p>
    <w:p w:rsidR="00000000" w:rsidDel="00000000" w:rsidP="00000000" w:rsidRDefault="00000000" w:rsidRPr="00000000" w14:paraId="000000DE">
      <w:pPr>
        <w:spacing w:line="276" w:lineRule="auto"/>
        <w:ind w:right="0"/>
        <w:jc w:val="both"/>
        <w:rPr/>
      </w:pPr>
      <w:r w:rsidDel="00000000" w:rsidR="00000000" w:rsidRPr="00000000">
        <w:rPr>
          <w:rtl w:val="0"/>
        </w:rPr>
      </w:r>
    </w:p>
    <w:p w:rsidR="00000000" w:rsidDel="00000000" w:rsidP="00000000" w:rsidRDefault="00000000" w:rsidRPr="00000000" w14:paraId="000000DF">
      <w:pPr>
        <w:spacing w:line="276" w:lineRule="auto"/>
        <w:ind w:right="0"/>
        <w:jc w:val="both"/>
        <w:rPr/>
      </w:pPr>
      <w:r w:rsidDel="00000000" w:rsidR="00000000" w:rsidRPr="00000000">
        <w:rPr>
          <w:rtl w:val="0"/>
        </w:rPr>
        <w:t xml:space="preserve">Further information about the AUS fees and refunds is available in the </w:t>
      </w:r>
      <w:hyperlink r:id="rId17">
        <w:r w:rsidDel="00000000" w:rsidR="00000000" w:rsidRPr="00000000">
          <w:rPr>
            <w:i w:val="1"/>
            <w:iCs w:val="1"/>
            <w:color w:val="1155cc"/>
            <w:u w:val="single"/>
            <w:rtl w:val="0"/>
          </w:rPr>
          <w:t xml:space="preserve">Student Finance Policy</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0">
      <w:pPr>
        <w:spacing w:line="276" w:lineRule="auto"/>
        <w:jc w:val="both"/>
        <w:rPr/>
      </w:pPr>
      <w:r w:rsidDel="00000000" w:rsidR="00000000" w:rsidRPr="00000000">
        <w:rPr>
          <w:rtl w:val="0"/>
        </w:rPr>
      </w:r>
    </w:p>
    <w:p w:rsidR="00000000" w:rsidDel="00000000" w:rsidP="00000000" w:rsidRDefault="00000000" w:rsidRPr="00000000" w14:paraId="000000E1">
      <w:pPr>
        <w:pStyle w:val="Heading1"/>
        <w:numPr>
          <w:ilvl w:val="0"/>
          <w:numId w:val="13"/>
        </w:numPr>
        <w:spacing w:after="0" w:before="0" w:line="276" w:lineRule="auto"/>
        <w:ind w:left="720" w:hanging="360"/>
        <w:jc w:val="both"/>
        <w:rPr>
          <w:b w:val="1"/>
          <w:bCs w:val="1"/>
        </w:rPr>
      </w:pPr>
      <w:bookmarkStart w:colFirst="0" w:colLast="0" w:name="_heading=h.351lig5rtco3" w:id="23"/>
      <w:bookmarkEnd w:id="23"/>
      <w:r w:rsidDel="00000000" w:rsidR="00000000" w:rsidRPr="00000000">
        <w:rPr>
          <w:b w:val="1"/>
          <w:bCs w:val="1"/>
          <w:sz w:val="22"/>
          <w:szCs w:val="22"/>
          <w:rtl w:val="0"/>
        </w:rPr>
        <w:t xml:space="preserve">POST-ADMISSIONS PROCESS</w:t>
      </w:r>
      <w:r w:rsidDel="00000000" w:rsidR="00000000" w:rsidRPr="00000000">
        <w:rPr>
          <w:rtl w:val="0"/>
        </w:rPr>
      </w:r>
    </w:p>
    <w:p w:rsidR="00000000" w:rsidDel="00000000" w:rsidP="00000000" w:rsidRDefault="00000000" w:rsidRPr="00000000" w14:paraId="000000E2">
      <w:pPr>
        <w:spacing w:line="276" w:lineRule="auto"/>
        <w:jc w:val="both"/>
        <w:rPr/>
      </w:pPr>
      <w:r w:rsidDel="00000000" w:rsidR="00000000" w:rsidRPr="00000000">
        <w:rPr>
          <w:rtl w:val="0"/>
        </w:rPr>
      </w:r>
    </w:p>
    <w:p w:rsidR="00000000" w:rsidDel="00000000" w:rsidP="00000000" w:rsidRDefault="00000000" w:rsidRPr="00000000" w14:paraId="000000E3">
      <w:pPr>
        <w:spacing w:line="276" w:lineRule="auto"/>
        <w:jc w:val="both"/>
        <w:rPr/>
      </w:pPr>
      <w:r w:rsidDel="00000000" w:rsidR="00000000" w:rsidRPr="00000000">
        <w:rPr>
          <w:rtl w:val="0"/>
        </w:rPr>
        <w:t xml:space="preserve">AUS will provide all international applicants who have successfully completed the admissions process with an official Acceptance Letter, which is necessary for many countries for student visa requests. </w:t>
      </w:r>
    </w:p>
    <w:p w:rsidR="00000000" w:rsidDel="00000000" w:rsidP="00000000" w:rsidRDefault="00000000" w:rsidRPr="00000000" w14:paraId="000000E4">
      <w:pPr>
        <w:pStyle w:val="Heading2"/>
        <w:spacing w:after="0" w:before="0" w:line="276" w:lineRule="auto"/>
        <w:rPr>
          <w:b w:val="1"/>
          <w:bCs w:val="1"/>
          <w:sz w:val="22"/>
          <w:szCs w:val="22"/>
        </w:rPr>
      </w:pPr>
      <w:bookmarkStart w:colFirst="0" w:colLast="0" w:name="_heading=h.cxa9zswg8wtx" w:id="24"/>
      <w:bookmarkEnd w:id="24"/>
      <w:r w:rsidDel="00000000" w:rsidR="00000000" w:rsidRPr="00000000">
        <w:rPr>
          <w:rtl w:val="0"/>
        </w:rPr>
      </w:r>
    </w:p>
    <w:p w:rsidR="00000000" w:rsidDel="00000000" w:rsidP="00000000" w:rsidRDefault="00000000" w:rsidRPr="00000000" w14:paraId="000000E5">
      <w:pPr>
        <w:pStyle w:val="Heading2"/>
        <w:spacing w:after="0" w:before="0" w:line="276" w:lineRule="auto"/>
        <w:rPr>
          <w:b w:val="1"/>
          <w:bCs w:val="1"/>
          <w:sz w:val="22"/>
          <w:szCs w:val="22"/>
        </w:rPr>
      </w:pPr>
      <w:bookmarkStart w:colFirst="0" w:colLast="0" w:name="_heading=h.2bn6wsx" w:id="25"/>
      <w:bookmarkEnd w:id="25"/>
      <w:r w:rsidDel="00000000" w:rsidR="00000000" w:rsidRPr="00000000">
        <w:rPr>
          <w:b w:val="1"/>
          <w:bCs w:val="1"/>
          <w:sz w:val="22"/>
          <w:szCs w:val="22"/>
          <w:rtl w:val="0"/>
        </w:rPr>
        <w:t xml:space="preserve">EU/EFTA Prospective Students</w:t>
      </w:r>
    </w:p>
    <w:p w:rsidR="00000000" w:rsidDel="00000000" w:rsidP="00000000" w:rsidRDefault="00000000" w:rsidRPr="00000000" w14:paraId="000000E6">
      <w:pPr>
        <w:spacing w:line="276" w:lineRule="auto"/>
        <w:rPr/>
      </w:pPr>
      <w:r w:rsidDel="00000000" w:rsidR="00000000" w:rsidRPr="00000000">
        <w:rPr>
          <w:rtl w:val="0"/>
        </w:rPr>
      </w:r>
    </w:p>
    <w:p w:rsidR="00000000" w:rsidDel="00000000" w:rsidP="00000000" w:rsidRDefault="00000000" w:rsidRPr="00000000" w14:paraId="000000E7">
      <w:pPr>
        <w:spacing w:line="276" w:lineRule="auto"/>
        <w:jc w:val="both"/>
        <w:rPr/>
      </w:pPr>
      <w:r w:rsidDel="00000000" w:rsidR="00000000" w:rsidRPr="00000000">
        <w:rPr>
          <w:rtl w:val="0"/>
        </w:rPr>
        <w:t xml:space="preserve">EU/EFTA residents do not need a visa to come to study in Switzerland. Please refer to Section 5.2. for guidance on arrival procedures. </w:t>
      </w:r>
    </w:p>
    <w:p w:rsidR="00000000" w:rsidDel="00000000" w:rsidP="00000000" w:rsidRDefault="00000000" w:rsidRPr="00000000" w14:paraId="000000E8">
      <w:pPr>
        <w:spacing w:line="276" w:lineRule="auto"/>
        <w:jc w:val="both"/>
        <w:rPr/>
      </w:pPr>
      <w:r w:rsidDel="00000000" w:rsidR="00000000" w:rsidRPr="00000000">
        <w:rPr>
          <w:rtl w:val="0"/>
        </w:rPr>
      </w:r>
    </w:p>
    <w:p w:rsidR="00000000" w:rsidDel="00000000" w:rsidP="00000000" w:rsidRDefault="00000000" w:rsidRPr="00000000" w14:paraId="000000E9">
      <w:pPr>
        <w:pStyle w:val="Heading2"/>
        <w:spacing w:after="0" w:before="0" w:line="276" w:lineRule="auto"/>
        <w:rPr>
          <w:b w:val="1"/>
          <w:bCs w:val="1"/>
          <w:sz w:val="22"/>
          <w:szCs w:val="22"/>
        </w:rPr>
      </w:pPr>
      <w:bookmarkStart w:colFirst="0" w:colLast="0" w:name="_heading=h.qsh70q" w:id="26"/>
      <w:bookmarkEnd w:id="26"/>
      <w:r w:rsidDel="00000000" w:rsidR="00000000" w:rsidRPr="00000000">
        <w:rPr>
          <w:b w:val="1"/>
          <w:bCs w:val="1"/>
          <w:sz w:val="22"/>
          <w:szCs w:val="22"/>
          <w:rtl w:val="0"/>
        </w:rPr>
        <w:t xml:space="preserve">Non-EU/EFTA Prospective Students</w:t>
      </w:r>
    </w:p>
    <w:p w:rsidR="00000000" w:rsidDel="00000000" w:rsidP="00000000" w:rsidRDefault="00000000" w:rsidRPr="00000000" w14:paraId="000000EA">
      <w:pPr>
        <w:spacing w:line="276" w:lineRule="auto"/>
        <w:jc w:val="both"/>
        <w:rPr/>
      </w:pPr>
      <w:r w:rsidDel="00000000" w:rsidR="00000000" w:rsidRPr="00000000">
        <w:rPr>
          <w:rtl w:val="0"/>
        </w:rPr>
      </w:r>
    </w:p>
    <w:p w:rsidR="00000000" w:rsidDel="00000000" w:rsidP="00000000" w:rsidRDefault="00000000" w:rsidRPr="00000000" w14:paraId="000000EB">
      <w:pPr>
        <w:spacing w:line="276" w:lineRule="auto"/>
        <w:jc w:val="both"/>
        <w:rPr/>
      </w:pPr>
      <w:r w:rsidDel="00000000" w:rsidR="00000000" w:rsidRPr="00000000">
        <w:rPr>
          <w:rtl w:val="0"/>
        </w:rPr>
        <w:t xml:space="preserve">Non-EU/EFTA member states students must apply for a visa at the </w:t>
      </w:r>
      <w:hyperlink r:id="rId18">
        <w:r w:rsidDel="00000000" w:rsidR="00000000" w:rsidRPr="00000000">
          <w:rPr>
            <w:rtl w:val="0"/>
          </w:rPr>
          <w:t xml:space="preserve">Swiss embassy or consulate</w:t>
        </w:r>
      </w:hyperlink>
      <w:r w:rsidDel="00000000" w:rsidR="00000000" w:rsidRPr="00000000">
        <w:rPr>
          <w:rtl w:val="0"/>
        </w:rPr>
        <w:t xml:space="preserve"> in their home country. </w:t>
      </w:r>
    </w:p>
    <w:p w:rsidR="00000000" w:rsidDel="00000000" w:rsidP="00000000" w:rsidRDefault="00000000" w:rsidRPr="00000000" w14:paraId="000000EC">
      <w:pPr>
        <w:spacing w:line="276" w:lineRule="auto"/>
        <w:jc w:val="both"/>
        <w:rPr/>
      </w:pPr>
      <w:r w:rsidDel="00000000" w:rsidR="00000000" w:rsidRPr="00000000">
        <w:rPr>
          <w:rtl w:val="0"/>
        </w:rPr>
      </w:r>
    </w:p>
    <w:p w:rsidR="00000000" w:rsidDel="00000000" w:rsidP="00000000" w:rsidRDefault="00000000" w:rsidRPr="00000000" w14:paraId="000000ED">
      <w:pPr>
        <w:spacing w:line="276" w:lineRule="auto"/>
        <w:jc w:val="both"/>
        <w:rPr/>
      </w:pPr>
      <w:r w:rsidDel="00000000" w:rsidR="00000000" w:rsidRPr="00000000">
        <w:rPr>
          <w:rtl w:val="0"/>
        </w:rPr>
        <w:t xml:space="preserve">Once the Admissions Process has been completed, the AUS Student Recruitment Officer will support the prospective students through visa and immigration arrangements that allow them to study in Switzerland. </w:t>
      </w:r>
    </w:p>
    <w:p w:rsidR="00000000" w:rsidDel="00000000" w:rsidP="00000000" w:rsidRDefault="00000000" w:rsidRPr="00000000" w14:paraId="000000EE">
      <w:pPr>
        <w:spacing w:line="276" w:lineRule="auto"/>
        <w:jc w:val="both"/>
        <w:rPr/>
      </w:pPr>
      <w:r w:rsidDel="00000000" w:rsidR="00000000" w:rsidRPr="00000000">
        <w:rPr>
          <w:rtl w:val="0"/>
        </w:rPr>
      </w:r>
    </w:p>
    <w:p w:rsidR="00000000" w:rsidDel="00000000" w:rsidP="00000000" w:rsidRDefault="00000000" w:rsidRPr="00000000" w14:paraId="000000EF">
      <w:pPr>
        <w:spacing w:line="276" w:lineRule="auto"/>
        <w:jc w:val="both"/>
        <w:rPr/>
      </w:pPr>
      <w:r w:rsidDel="00000000" w:rsidR="00000000" w:rsidRPr="00000000">
        <w:rPr>
          <w:rtl w:val="0"/>
        </w:rPr>
        <w:t xml:space="preserve">The AUS website offers prospective students the possibility to start getting familiar with the visa requirements or submit the applicable documentation to AUS if they wish so, even before an Offer Letter has been presented to them; however, an official application to the relevant Swiss authorities can only be submitted after the applicant has completed the admissions process and received an Acceptance Letter from AUS.</w:t>
      </w:r>
    </w:p>
    <w:p w:rsidR="00000000" w:rsidDel="00000000" w:rsidP="00000000" w:rsidRDefault="00000000" w:rsidRPr="00000000" w14:paraId="000000F0">
      <w:pPr>
        <w:spacing w:line="276" w:lineRule="auto"/>
        <w:jc w:val="both"/>
        <w:rPr/>
      </w:pPr>
      <w:r w:rsidDel="00000000" w:rsidR="00000000" w:rsidRPr="00000000">
        <w:rPr>
          <w:rtl w:val="0"/>
        </w:rPr>
      </w:r>
    </w:p>
    <w:p w:rsidR="00000000" w:rsidDel="00000000" w:rsidP="00000000" w:rsidRDefault="00000000" w:rsidRPr="00000000" w14:paraId="000000F1">
      <w:pPr>
        <w:spacing w:line="276" w:lineRule="auto"/>
        <w:jc w:val="both"/>
        <w:rPr/>
      </w:pPr>
      <w:r w:rsidDel="00000000" w:rsidR="00000000" w:rsidRPr="00000000">
        <w:rPr>
          <w:rtl w:val="0"/>
        </w:rPr>
        <w:t xml:space="preserve">In order to prepare the official application to the Swiss embassy or consulate in the country of residence of the applicant, the prospective student will be required to submit the following documents to the AUS Student Recruitment Officer:</w:t>
      </w:r>
    </w:p>
    <w:p w:rsidR="00000000" w:rsidDel="00000000" w:rsidP="00000000" w:rsidRDefault="00000000" w:rsidRPr="00000000" w14:paraId="000000F2">
      <w:pPr>
        <w:numPr>
          <w:ilvl w:val="0"/>
          <w:numId w:val="6"/>
        </w:numPr>
        <w:spacing w:line="276" w:lineRule="auto"/>
        <w:ind w:left="720" w:hanging="360"/>
        <w:jc w:val="both"/>
      </w:pPr>
      <w:r w:rsidDel="00000000" w:rsidR="00000000" w:rsidRPr="00000000">
        <w:rPr>
          <w:rtl w:val="0"/>
        </w:rPr>
        <w:t xml:space="preserve">CV of the applicant</w:t>
      </w:r>
    </w:p>
    <w:p w:rsidR="00000000" w:rsidDel="00000000" w:rsidP="00000000" w:rsidRDefault="00000000" w:rsidRPr="00000000" w14:paraId="000000F3">
      <w:pPr>
        <w:numPr>
          <w:ilvl w:val="0"/>
          <w:numId w:val="6"/>
        </w:numPr>
        <w:spacing w:line="276" w:lineRule="auto"/>
        <w:ind w:left="720" w:hanging="360"/>
        <w:jc w:val="both"/>
      </w:pPr>
      <w:r w:rsidDel="00000000" w:rsidR="00000000" w:rsidRPr="00000000">
        <w:rPr>
          <w:rtl w:val="0"/>
        </w:rPr>
        <w:t xml:space="preserve">Proof of language proficiency</w:t>
      </w:r>
    </w:p>
    <w:p w:rsidR="00000000" w:rsidDel="00000000" w:rsidP="00000000" w:rsidRDefault="00000000" w:rsidRPr="00000000" w14:paraId="000000F4">
      <w:pPr>
        <w:numPr>
          <w:ilvl w:val="0"/>
          <w:numId w:val="6"/>
        </w:numPr>
        <w:spacing w:line="276" w:lineRule="auto"/>
        <w:ind w:left="720" w:hanging="360"/>
        <w:jc w:val="both"/>
      </w:pPr>
      <w:r w:rsidDel="00000000" w:rsidR="00000000" w:rsidRPr="00000000">
        <w:rPr>
          <w:rtl w:val="0"/>
        </w:rPr>
        <w:t xml:space="preserve">Proof of sufficient funds</w:t>
      </w:r>
    </w:p>
    <w:p w:rsidR="00000000" w:rsidDel="00000000" w:rsidP="00000000" w:rsidRDefault="00000000" w:rsidRPr="00000000" w14:paraId="000000F5">
      <w:pPr>
        <w:shd w:fill="ffffff" w:val="clear"/>
        <w:spacing w:line="276" w:lineRule="auto"/>
        <w:jc w:val="both"/>
        <w:rPr/>
      </w:pPr>
      <w:r w:rsidDel="00000000" w:rsidR="00000000" w:rsidRPr="00000000">
        <w:rPr>
          <w:rtl w:val="0"/>
        </w:rPr>
      </w:r>
    </w:p>
    <w:p w:rsidR="00000000" w:rsidDel="00000000" w:rsidP="00000000" w:rsidRDefault="00000000" w:rsidRPr="00000000" w14:paraId="000000F6">
      <w:pPr>
        <w:shd w:fill="ffffff" w:val="clear"/>
        <w:spacing w:after="0" w:before="0" w:line="276" w:lineRule="auto"/>
        <w:jc w:val="both"/>
        <w:rPr>
          <w:b w:val="1"/>
          <w:bCs w:val="1"/>
        </w:rPr>
      </w:pPr>
      <w:r w:rsidDel="00000000" w:rsidR="00000000" w:rsidRPr="00000000">
        <w:rPr>
          <w:b w:val="1"/>
          <w:bCs w:val="1"/>
          <w:rtl w:val="0"/>
        </w:rPr>
        <w:t xml:space="preserve">Language proficiency</w:t>
      </w:r>
    </w:p>
    <w:p w:rsidR="00000000" w:rsidDel="00000000" w:rsidP="00000000" w:rsidRDefault="00000000" w:rsidRPr="00000000" w14:paraId="000000F7">
      <w:pPr>
        <w:shd w:fill="ffffff" w:val="clear"/>
        <w:spacing w:line="276" w:lineRule="auto"/>
        <w:ind w:left="720" w:firstLine="0"/>
        <w:jc w:val="both"/>
        <w:rPr/>
      </w:pPr>
      <w:r w:rsidDel="00000000" w:rsidR="00000000" w:rsidRPr="00000000">
        <w:rPr>
          <w:rtl w:val="0"/>
        </w:rPr>
      </w:r>
    </w:p>
    <w:p w:rsidR="00000000" w:rsidDel="00000000" w:rsidP="00000000" w:rsidRDefault="00000000" w:rsidRPr="00000000" w14:paraId="000000F8">
      <w:pPr>
        <w:shd w:fill="ffffff" w:val="clear"/>
        <w:spacing w:line="276" w:lineRule="auto"/>
        <w:jc w:val="both"/>
        <w:rPr/>
      </w:pPr>
      <w:r w:rsidDel="00000000" w:rsidR="00000000" w:rsidRPr="00000000">
        <w:rPr>
          <w:rtl w:val="0"/>
        </w:rPr>
        <w:t xml:space="preserve">The Swiss student visa will be granted either to students whose primary language of instruction in secondary education was English or to students who can provide proof of English proficiency through one of the following options*.</w:t>
      </w:r>
    </w:p>
    <w:p w:rsidR="00000000" w:rsidDel="00000000" w:rsidP="00000000" w:rsidRDefault="00000000" w:rsidRPr="00000000" w14:paraId="000000F9">
      <w:pPr>
        <w:spacing w:line="276" w:lineRule="auto"/>
        <w:jc w:val="both"/>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5055"/>
        <w:tblGridChange w:id="0">
          <w:tblGrid>
            <w:gridCol w:w="4305"/>
            <w:gridCol w:w="5055"/>
          </w:tblGrid>
        </w:tblGridChange>
      </w:tblGrid>
      <w:tr>
        <w:trPr>
          <w:cantSplit w:val="0"/>
          <w:tblHeader w:val="0"/>
        </w:trPr>
        <w:tc>
          <w:tcPr>
            <w:shd w:fill="00a2e1" w:val="clear"/>
            <w:tcMar>
              <w:top w:w="100.0" w:type="dxa"/>
              <w:left w:w="100.0" w:type="dxa"/>
              <w:bottom w:w="100.0" w:type="dxa"/>
              <w:right w:w="100.0" w:type="dxa"/>
            </w:tcMar>
          </w:tcPr>
          <w:p w:rsidR="00000000" w:rsidDel="00000000" w:rsidP="00000000" w:rsidRDefault="00000000" w:rsidRPr="00000000" w14:paraId="000000FA">
            <w:pPr>
              <w:widowControl w:val="0"/>
              <w:spacing w:line="276" w:lineRule="auto"/>
              <w:jc w:val="both"/>
              <w:rPr>
                <w:b w:val="1"/>
                <w:bCs w:val="1"/>
              </w:rPr>
            </w:pPr>
            <w:r w:rsidDel="00000000" w:rsidR="00000000" w:rsidRPr="00000000">
              <w:rPr>
                <w:b w:val="1"/>
                <w:bCs w:val="1"/>
                <w:rtl w:val="0"/>
              </w:rPr>
              <w:t xml:space="preserve">Test</w:t>
            </w:r>
          </w:p>
        </w:tc>
        <w:tc>
          <w:tcPr>
            <w:shd w:fill="00a2e1" w:val="clear"/>
            <w:tcMar>
              <w:top w:w="100.0" w:type="dxa"/>
              <w:left w:w="100.0" w:type="dxa"/>
              <w:bottom w:w="100.0" w:type="dxa"/>
              <w:right w:w="100.0" w:type="dxa"/>
            </w:tcMar>
          </w:tcPr>
          <w:p w:rsidR="00000000" w:rsidDel="00000000" w:rsidP="00000000" w:rsidRDefault="00000000" w:rsidRPr="00000000" w14:paraId="000000FB">
            <w:pPr>
              <w:widowControl w:val="0"/>
              <w:spacing w:line="276" w:lineRule="auto"/>
              <w:jc w:val="both"/>
              <w:rPr>
                <w:b w:val="1"/>
                <w:bCs w:val="1"/>
              </w:rPr>
            </w:pPr>
            <w:r w:rsidDel="00000000" w:rsidR="00000000" w:rsidRPr="00000000">
              <w:rPr>
                <w:b w:val="1"/>
                <w:bCs w:val="1"/>
                <w:rtl w:val="0"/>
              </w:rPr>
              <w:t xml:space="preserve">Minimum Score Required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C">
            <w:pPr>
              <w:widowControl w:val="0"/>
              <w:spacing w:line="276" w:lineRule="auto"/>
              <w:jc w:val="both"/>
              <w:rPr/>
            </w:pPr>
            <w:r w:rsidDel="00000000" w:rsidR="00000000" w:rsidRPr="00000000">
              <w:rPr>
                <w:rtl w:val="0"/>
              </w:rPr>
              <w:t xml:space="preserve">CEFR English Level Test</w:t>
            </w:r>
          </w:p>
        </w:tc>
        <w:tc>
          <w:tcPr>
            <w:shd w:fill="auto" w:val="clear"/>
            <w:tcMar>
              <w:top w:w="100.0" w:type="dxa"/>
              <w:left w:w="100.0" w:type="dxa"/>
              <w:bottom w:w="100.0" w:type="dxa"/>
              <w:right w:w="100.0" w:type="dxa"/>
            </w:tcMar>
          </w:tcPr>
          <w:p w:rsidR="00000000" w:rsidDel="00000000" w:rsidP="00000000" w:rsidRDefault="00000000" w:rsidRPr="00000000" w14:paraId="000000FD">
            <w:pPr>
              <w:widowControl w:val="0"/>
              <w:spacing w:line="276" w:lineRule="auto"/>
              <w:jc w:val="both"/>
              <w:rPr/>
            </w:pPr>
            <w:r w:rsidDel="00000000" w:rsidR="00000000" w:rsidRPr="00000000">
              <w:rPr>
                <w:rtl w:val="0"/>
              </w:rPr>
              <w:t xml:space="preserve">B2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E">
            <w:pPr>
              <w:widowControl w:val="0"/>
              <w:spacing w:line="276" w:lineRule="auto"/>
              <w:jc w:val="both"/>
              <w:rPr/>
            </w:pPr>
            <w:r w:rsidDel="00000000" w:rsidR="00000000" w:rsidRPr="00000000">
              <w:rPr>
                <w:rtl w:val="0"/>
              </w:rPr>
              <w:t xml:space="preserve">IELTS</w:t>
            </w:r>
          </w:p>
        </w:tc>
        <w:tc>
          <w:tcPr>
            <w:shd w:fill="auto" w:val="clear"/>
            <w:tcMar>
              <w:top w:w="100.0" w:type="dxa"/>
              <w:left w:w="100.0" w:type="dxa"/>
              <w:bottom w:w="100.0" w:type="dxa"/>
              <w:right w:w="100.0" w:type="dxa"/>
            </w:tcMar>
          </w:tcPr>
          <w:p w:rsidR="00000000" w:rsidDel="00000000" w:rsidP="00000000" w:rsidRDefault="00000000" w:rsidRPr="00000000" w14:paraId="000000FF">
            <w:pPr>
              <w:widowControl w:val="0"/>
              <w:spacing w:line="276" w:lineRule="auto"/>
              <w:jc w:val="both"/>
              <w:rPr/>
            </w:pPr>
            <w:r w:rsidDel="00000000" w:rsidR="00000000" w:rsidRPr="00000000">
              <w:rPr>
                <w:rtl w:val="0"/>
              </w:rPr>
              <w:t xml:space="preserve">Overall score of 5.5, with no single element below 4.5.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0">
            <w:pPr>
              <w:widowControl w:val="0"/>
              <w:spacing w:line="276" w:lineRule="auto"/>
              <w:jc w:val="both"/>
              <w:rPr/>
            </w:pPr>
            <w:r w:rsidDel="00000000" w:rsidR="00000000" w:rsidRPr="00000000">
              <w:rPr>
                <w:rtl w:val="0"/>
              </w:rPr>
              <w:t xml:space="preserve">TOEFL internet-based test</w:t>
            </w:r>
          </w:p>
        </w:tc>
        <w:tc>
          <w:tcPr>
            <w:shd w:fill="auto" w:val="clear"/>
            <w:tcMar>
              <w:top w:w="100.0" w:type="dxa"/>
              <w:left w:w="100.0" w:type="dxa"/>
              <w:bottom w:w="100.0" w:type="dxa"/>
              <w:right w:w="100.0" w:type="dxa"/>
            </w:tcMar>
          </w:tcPr>
          <w:p w:rsidR="00000000" w:rsidDel="00000000" w:rsidP="00000000" w:rsidRDefault="00000000" w:rsidRPr="00000000" w14:paraId="00000101">
            <w:pPr>
              <w:widowControl w:val="0"/>
              <w:spacing w:line="276" w:lineRule="auto"/>
              <w:jc w:val="both"/>
              <w:rPr/>
            </w:pPr>
            <w:r w:rsidDel="00000000" w:rsidR="00000000" w:rsidRPr="00000000">
              <w:rPr>
                <w:rtl w:val="0"/>
              </w:rPr>
              <w:t xml:space="preserve">Overall score of 72-94 with minimum element scores of reading at 18, listening at 17, speaking at 20, and writing at 17.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2">
            <w:pPr>
              <w:widowControl w:val="0"/>
              <w:spacing w:line="276" w:lineRule="auto"/>
              <w:jc w:val="both"/>
              <w:rPr/>
            </w:pPr>
            <w:r w:rsidDel="00000000" w:rsidR="00000000" w:rsidRPr="00000000">
              <w:rPr>
                <w:rtl w:val="0"/>
              </w:rPr>
              <w:t xml:space="preserve">TOEFL Home edition</w:t>
            </w:r>
          </w:p>
        </w:tc>
        <w:tc>
          <w:tcPr>
            <w:shd w:fill="auto" w:val="clear"/>
            <w:tcMar>
              <w:top w:w="100.0" w:type="dxa"/>
              <w:left w:w="100.0" w:type="dxa"/>
              <w:bottom w:w="100.0" w:type="dxa"/>
              <w:right w:w="100.0" w:type="dxa"/>
            </w:tcMar>
          </w:tcPr>
          <w:p w:rsidR="00000000" w:rsidDel="00000000" w:rsidP="00000000" w:rsidRDefault="00000000" w:rsidRPr="00000000" w14:paraId="00000103">
            <w:pPr>
              <w:widowControl w:val="0"/>
              <w:spacing w:line="276" w:lineRule="auto"/>
              <w:jc w:val="both"/>
              <w:rPr/>
            </w:pPr>
            <w:r w:rsidDel="00000000" w:rsidR="00000000" w:rsidRPr="00000000">
              <w:rPr>
                <w:rtl w:val="0"/>
              </w:rPr>
              <w:t xml:space="preserve">Overall score of 72-94 with minimum element scores of reading at 18, listening at 17, speaking at 20, and writing at 17.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4">
            <w:pPr>
              <w:widowControl w:val="0"/>
              <w:spacing w:line="276" w:lineRule="auto"/>
              <w:jc w:val="both"/>
              <w:rPr/>
            </w:pPr>
            <w:r w:rsidDel="00000000" w:rsidR="00000000" w:rsidRPr="00000000">
              <w:rPr>
                <w:rtl w:val="0"/>
              </w:rPr>
              <w:t xml:space="preserve">Cambridge Exams</w:t>
            </w:r>
          </w:p>
        </w:tc>
        <w:tc>
          <w:tcPr>
            <w:shd w:fill="auto" w:val="clear"/>
            <w:tcMar>
              <w:top w:w="100.0" w:type="dxa"/>
              <w:left w:w="100.0" w:type="dxa"/>
              <w:bottom w:w="100.0" w:type="dxa"/>
              <w:right w:w="100.0" w:type="dxa"/>
            </w:tcMar>
          </w:tcPr>
          <w:p w:rsidR="00000000" w:rsidDel="00000000" w:rsidP="00000000" w:rsidRDefault="00000000" w:rsidRPr="00000000" w14:paraId="00000105">
            <w:pPr>
              <w:widowControl w:val="0"/>
              <w:spacing w:line="276" w:lineRule="auto"/>
              <w:jc w:val="both"/>
              <w:rPr/>
            </w:pPr>
            <w:r w:rsidDel="00000000" w:rsidR="00000000" w:rsidRPr="00000000">
              <w:rPr>
                <w:rtl w:val="0"/>
              </w:rPr>
              <w:t xml:space="preserve">Minimum level of FCE First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6">
            <w:pPr>
              <w:widowControl w:val="0"/>
              <w:spacing w:line="276" w:lineRule="auto"/>
              <w:jc w:val="both"/>
              <w:rPr/>
            </w:pPr>
            <w:r w:rsidDel="00000000" w:rsidR="00000000" w:rsidRPr="00000000">
              <w:rPr>
                <w:rtl w:val="0"/>
              </w:rPr>
              <w:t xml:space="preserve">NCUK</w:t>
            </w:r>
          </w:p>
        </w:tc>
        <w:tc>
          <w:tcPr>
            <w:shd w:fill="auto" w:val="clear"/>
            <w:tcMar>
              <w:top w:w="100.0" w:type="dxa"/>
              <w:left w:w="100.0" w:type="dxa"/>
              <w:bottom w:w="100.0" w:type="dxa"/>
              <w:right w:w="100.0" w:type="dxa"/>
            </w:tcMar>
          </w:tcPr>
          <w:p w:rsidR="00000000" w:rsidDel="00000000" w:rsidP="00000000" w:rsidRDefault="00000000" w:rsidRPr="00000000" w14:paraId="00000107">
            <w:pPr>
              <w:widowControl w:val="0"/>
              <w:spacing w:line="276" w:lineRule="auto"/>
              <w:jc w:val="both"/>
              <w:rPr/>
            </w:pPr>
            <w:r w:rsidDel="00000000" w:rsidR="00000000" w:rsidRPr="00000000">
              <w:rPr>
                <w:rtl w:val="0"/>
              </w:rPr>
              <w:t xml:space="preserve">Overall score of minimum 5.5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8">
            <w:pPr>
              <w:widowControl w:val="0"/>
              <w:spacing w:line="276" w:lineRule="auto"/>
              <w:jc w:val="both"/>
              <w:rPr/>
            </w:pPr>
            <w:r w:rsidDel="00000000" w:rsidR="00000000" w:rsidRPr="00000000">
              <w:rPr>
                <w:rtl w:val="0"/>
              </w:rPr>
              <w:t xml:space="preserve">Duolingo English Test</w:t>
            </w:r>
          </w:p>
        </w:tc>
        <w:tc>
          <w:tcPr>
            <w:shd w:fill="auto" w:val="clear"/>
            <w:tcMar>
              <w:top w:w="100.0" w:type="dxa"/>
              <w:left w:w="100.0" w:type="dxa"/>
              <w:bottom w:w="100.0" w:type="dxa"/>
              <w:right w:w="100.0" w:type="dxa"/>
            </w:tcMar>
          </w:tcPr>
          <w:p w:rsidR="00000000" w:rsidDel="00000000" w:rsidP="00000000" w:rsidRDefault="00000000" w:rsidRPr="00000000" w14:paraId="00000109">
            <w:pPr>
              <w:widowControl w:val="0"/>
              <w:spacing w:line="276" w:lineRule="auto"/>
              <w:jc w:val="both"/>
              <w:rPr/>
            </w:pPr>
            <w:r w:rsidDel="00000000" w:rsidR="00000000" w:rsidRPr="00000000">
              <w:rPr>
                <w:rtl w:val="0"/>
              </w:rPr>
              <w:t xml:space="preserve">Minimum score of 95</w:t>
            </w:r>
          </w:p>
        </w:tc>
      </w:tr>
    </w:tbl>
    <w:p w:rsidR="00000000" w:rsidDel="00000000" w:rsidP="00000000" w:rsidRDefault="00000000" w:rsidRPr="00000000" w14:paraId="0000010A">
      <w:pPr>
        <w:shd w:fill="ffffff" w:val="clear"/>
        <w:spacing w:line="276" w:lineRule="auto"/>
        <w:jc w:val="both"/>
        <w:rPr>
          <w:i w:val="1"/>
          <w:iCs w:val="1"/>
        </w:rPr>
      </w:pPr>
      <w:r w:rsidDel="00000000" w:rsidR="00000000" w:rsidRPr="00000000">
        <w:rPr>
          <w:i w:val="1"/>
          <w:iCs w:val="1"/>
          <w:rtl w:val="0"/>
        </w:rPr>
        <w:t xml:space="preserve">*All submitted exam results must be no older than two years.</w:t>
      </w:r>
    </w:p>
    <w:p w:rsidR="00000000" w:rsidDel="00000000" w:rsidP="00000000" w:rsidRDefault="00000000" w:rsidRPr="00000000" w14:paraId="0000010B">
      <w:pPr>
        <w:shd w:fill="ffffff" w:val="clear"/>
        <w:spacing w:line="276" w:lineRule="auto"/>
        <w:jc w:val="both"/>
        <w:rPr>
          <w:color w:val="222222"/>
        </w:rPr>
      </w:pPr>
      <w:r w:rsidDel="00000000" w:rsidR="00000000" w:rsidRPr="00000000">
        <w:rPr>
          <w:rtl w:val="0"/>
        </w:rPr>
      </w:r>
    </w:p>
    <w:p w:rsidR="00000000" w:rsidDel="00000000" w:rsidP="00000000" w:rsidRDefault="00000000" w:rsidRPr="00000000" w14:paraId="0000010C">
      <w:pPr>
        <w:shd w:fill="ffffff" w:val="clear"/>
        <w:spacing w:after="0" w:before="0" w:line="276" w:lineRule="auto"/>
        <w:jc w:val="both"/>
        <w:rPr>
          <w:b w:val="1"/>
          <w:bCs w:val="1"/>
        </w:rPr>
      </w:pPr>
      <w:r w:rsidDel="00000000" w:rsidR="00000000" w:rsidRPr="00000000">
        <w:rPr>
          <w:b w:val="1"/>
          <w:bCs w:val="1"/>
          <w:rtl w:val="0"/>
        </w:rPr>
        <w:t xml:space="preserve">Proof of sufficient funds</w:t>
      </w:r>
    </w:p>
    <w:p w:rsidR="00000000" w:rsidDel="00000000" w:rsidP="00000000" w:rsidRDefault="00000000" w:rsidRPr="00000000" w14:paraId="0000010D">
      <w:pPr>
        <w:shd w:fill="ffffff" w:val="clear"/>
        <w:spacing w:line="276" w:lineRule="auto"/>
        <w:jc w:val="both"/>
        <w:rPr>
          <w:color w:val="222222"/>
        </w:rPr>
      </w:pPr>
      <w:r w:rsidDel="00000000" w:rsidR="00000000" w:rsidRPr="00000000">
        <w:rPr>
          <w:rtl w:val="0"/>
        </w:rPr>
      </w:r>
    </w:p>
    <w:p w:rsidR="00000000" w:rsidDel="00000000" w:rsidP="00000000" w:rsidRDefault="00000000" w:rsidRPr="00000000" w14:paraId="0000010E">
      <w:pPr>
        <w:spacing w:line="276" w:lineRule="auto"/>
        <w:jc w:val="both"/>
        <w:rPr/>
      </w:pPr>
      <w:r w:rsidDel="00000000" w:rsidR="00000000" w:rsidRPr="00000000">
        <w:rPr>
          <w:rtl w:val="0"/>
        </w:rPr>
        <w:t xml:space="preserve">No matter the preferred method to fund their studies, applicants will be required to provide to the Swiss authorities, as part of their visa and residence permit applications, as applicable, proof that a minimum of CHF 25’000.- is in the student account to cover any subsistence expenses.</w:t>
      </w:r>
    </w:p>
    <w:p w:rsidR="00000000" w:rsidDel="00000000" w:rsidP="00000000" w:rsidRDefault="00000000" w:rsidRPr="00000000" w14:paraId="0000010F">
      <w:pPr>
        <w:shd w:fill="ffffff" w:val="clear"/>
        <w:spacing w:line="276" w:lineRule="auto"/>
        <w:jc w:val="both"/>
        <w:rPr/>
      </w:pPr>
      <w:r w:rsidDel="00000000" w:rsidR="00000000" w:rsidRPr="00000000">
        <w:rPr>
          <w:rtl w:val="0"/>
        </w:rPr>
      </w:r>
    </w:p>
    <w:p w:rsidR="00000000" w:rsidDel="00000000" w:rsidP="00000000" w:rsidRDefault="00000000" w:rsidRPr="00000000" w14:paraId="00000110">
      <w:pPr>
        <w:shd w:fill="ffffff" w:val="clear"/>
        <w:spacing w:line="276" w:lineRule="auto"/>
        <w:jc w:val="both"/>
        <w:rPr/>
      </w:pPr>
      <w:r w:rsidDel="00000000" w:rsidR="00000000" w:rsidRPr="00000000">
        <w:rPr>
          <w:rtl w:val="0"/>
        </w:rPr>
        <w:t xml:space="preserve">Students who are unable to demonstrate sufficient financial means may be required to deposit a sum to be determined in an escrow account. </w:t>
      </w:r>
    </w:p>
    <w:p w:rsidR="00000000" w:rsidDel="00000000" w:rsidP="00000000" w:rsidRDefault="00000000" w:rsidRPr="00000000" w14:paraId="00000111">
      <w:pPr>
        <w:shd w:fill="ffffff" w:val="clear"/>
        <w:spacing w:line="276" w:lineRule="auto"/>
        <w:jc w:val="both"/>
        <w:rPr>
          <w:color w:val="222222"/>
        </w:rPr>
      </w:pPr>
      <w:r w:rsidDel="00000000" w:rsidR="00000000" w:rsidRPr="00000000">
        <w:rPr>
          <w:rtl w:val="0"/>
        </w:rPr>
      </w:r>
    </w:p>
    <w:p w:rsidR="00000000" w:rsidDel="00000000" w:rsidP="00000000" w:rsidRDefault="00000000" w:rsidRPr="00000000" w14:paraId="00000112">
      <w:pPr>
        <w:shd w:fill="ffffff" w:val="clear"/>
        <w:spacing w:after="0" w:before="0" w:line="276" w:lineRule="auto"/>
        <w:jc w:val="both"/>
        <w:rPr>
          <w:b w:val="1"/>
          <w:bCs w:val="1"/>
        </w:rPr>
      </w:pPr>
      <w:r w:rsidDel="00000000" w:rsidR="00000000" w:rsidRPr="00000000">
        <w:rPr>
          <w:b w:val="1"/>
          <w:bCs w:val="1"/>
          <w:rtl w:val="0"/>
        </w:rPr>
        <w:t xml:space="preserve">Application to embassy/consulate</w:t>
      </w:r>
    </w:p>
    <w:p w:rsidR="00000000" w:rsidDel="00000000" w:rsidP="00000000" w:rsidRDefault="00000000" w:rsidRPr="00000000" w14:paraId="00000113">
      <w:pPr>
        <w:spacing w:line="276" w:lineRule="auto"/>
        <w:rPr/>
      </w:pPr>
      <w:r w:rsidDel="00000000" w:rsidR="00000000" w:rsidRPr="00000000">
        <w:rPr>
          <w:rtl w:val="0"/>
        </w:rPr>
      </w:r>
    </w:p>
    <w:p w:rsidR="00000000" w:rsidDel="00000000" w:rsidP="00000000" w:rsidRDefault="00000000" w:rsidRPr="00000000" w14:paraId="00000114">
      <w:pPr>
        <w:shd w:fill="ffffff" w:val="clear"/>
        <w:spacing w:line="276" w:lineRule="auto"/>
        <w:jc w:val="both"/>
        <w:rPr/>
      </w:pPr>
      <w:r w:rsidDel="00000000" w:rsidR="00000000" w:rsidRPr="00000000">
        <w:rPr>
          <w:rtl w:val="0"/>
        </w:rPr>
        <w:t xml:space="preserve">In order to support the application with the Swiss embassy/consulate in the applicant's country of residence, AUS will provide the Visa Application, Acceptance Letter, Study Plan, and Written undertaking. However, it is the responsibility of the applicant to explore the necessary documentation and procedure with the relevant embassies/consulates. </w:t>
      </w:r>
    </w:p>
    <w:p w:rsidR="00000000" w:rsidDel="00000000" w:rsidP="00000000" w:rsidRDefault="00000000" w:rsidRPr="00000000" w14:paraId="00000115">
      <w:pPr>
        <w:shd w:fill="ffffff" w:val="clear"/>
        <w:spacing w:line="276" w:lineRule="auto"/>
        <w:jc w:val="both"/>
        <w:rPr/>
      </w:pPr>
      <w:r w:rsidDel="00000000" w:rsidR="00000000" w:rsidRPr="00000000">
        <w:rPr>
          <w:rtl w:val="0"/>
        </w:rPr>
      </w:r>
    </w:p>
    <w:p w:rsidR="00000000" w:rsidDel="00000000" w:rsidP="00000000" w:rsidRDefault="00000000" w:rsidRPr="00000000" w14:paraId="00000116">
      <w:pPr>
        <w:shd w:fill="ffffff" w:val="clear"/>
        <w:spacing w:line="276" w:lineRule="auto"/>
        <w:jc w:val="both"/>
        <w:rPr/>
      </w:pPr>
      <w:r w:rsidDel="00000000" w:rsidR="00000000" w:rsidRPr="00000000">
        <w:rPr>
          <w:rtl w:val="0"/>
        </w:rPr>
        <w:t xml:space="preserve">Once the visa application is complete, the prospective student is responsible for submitting their visa application in the country of residence; also, it rests with the applicant to </w:t>
      </w:r>
      <w:r w:rsidDel="00000000" w:rsidR="00000000" w:rsidRPr="00000000">
        <w:rPr>
          <w:rtl w:val="0"/>
        </w:rPr>
        <w:t xml:space="preserve">schedule an appointment at the Swiss embassy. </w:t>
      </w:r>
    </w:p>
    <w:p w:rsidR="00000000" w:rsidDel="00000000" w:rsidP="00000000" w:rsidRDefault="00000000" w:rsidRPr="00000000" w14:paraId="00000117">
      <w:pPr>
        <w:shd w:fill="ffffff" w:val="clear"/>
        <w:spacing w:line="276" w:lineRule="auto"/>
        <w:jc w:val="both"/>
        <w:rPr/>
      </w:pPr>
      <w:r w:rsidDel="00000000" w:rsidR="00000000" w:rsidRPr="00000000">
        <w:rPr>
          <w:rtl w:val="0"/>
        </w:rPr>
      </w:r>
    </w:p>
    <w:p w:rsidR="00000000" w:rsidDel="00000000" w:rsidP="00000000" w:rsidRDefault="00000000" w:rsidRPr="00000000" w14:paraId="00000118">
      <w:pPr>
        <w:shd w:fill="ffffff" w:val="clear"/>
        <w:spacing w:line="276" w:lineRule="auto"/>
        <w:jc w:val="both"/>
        <w:rPr/>
      </w:pPr>
      <w:r w:rsidDel="00000000" w:rsidR="00000000" w:rsidRPr="00000000">
        <w:rPr>
          <w:rtl w:val="0"/>
        </w:rPr>
        <w:t xml:space="preserve">The approval and refusal of the visa rest solely with the Swiss authorities.</w:t>
      </w:r>
      <w:r w:rsidDel="00000000" w:rsidR="00000000" w:rsidRPr="00000000">
        <w:rPr>
          <w:rtl w:val="0"/>
        </w:rPr>
        <w:t xml:space="preserve"> AUS will not be held liable or responsible for any inconvenience caused by the visa application process or any violation of visa conditions. </w:t>
      </w:r>
    </w:p>
    <w:p w:rsidR="00000000" w:rsidDel="00000000" w:rsidP="00000000" w:rsidRDefault="00000000" w:rsidRPr="00000000" w14:paraId="00000119">
      <w:pPr>
        <w:spacing w:line="276" w:lineRule="auto"/>
        <w:jc w:val="both"/>
        <w:rPr/>
      </w:pPr>
      <w:r w:rsidDel="00000000" w:rsidR="00000000" w:rsidRPr="00000000">
        <w:rPr>
          <w:rtl w:val="0"/>
        </w:rPr>
      </w:r>
    </w:p>
    <w:p w:rsidR="00000000" w:rsidDel="00000000" w:rsidP="00000000" w:rsidRDefault="00000000" w:rsidRPr="00000000" w14:paraId="0000011A">
      <w:pPr>
        <w:pStyle w:val="Heading1"/>
        <w:numPr>
          <w:ilvl w:val="0"/>
          <w:numId w:val="13"/>
        </w:numPr>
        <w:spacing w:after="0" w:before="0" w:line="276" w:lineRule="auto"/>
        <w:ind w:left="720" w:hanging="360"/>
        <w:jc w:val="both"/>
        <w:rPr>
          <w:b w:val="1"/>
          <w:bCs w:val="1"/>
        </w:rPr>
      </w:pPr>
      <w:bookmarkStart w:colFirst="0" w:colLast="0" w:name="_heading=h.usu72flcel07" w:id="27"/>
      <w:bookmarkEnd w:id="27"/>
      <w:r w:rsidDel="00000000" w:rsidR="00000000" w:rsidRPr="00000000">
        <w:rPr>
          <w:b w:val="1"/>
          <w:bCs w:val="1"/>
          <w:sz w:val="22"/>
          <w:szCs w:val="22"/>
          <w:rtl w:val="0"/>
        </w:rPr>
        <w:t xml:space="preserve">TRANSFER STUDENTS</w:t>
      </w:r>
    </w:p>
    <w:p w:rsidR="00000000" w:rsidDel="00000000" w:rsidP="00000000" w:rsidRDefault="00000000" w:rsidRPr="00000000" w14:paraId="0000011B">
      <w:pPr>
        <w:spacing w:line="276" w:lineRule="auto"/>
        <w:ind w:left="720" w:firstLine="0"/>
        <w:rPr/>
      </w:pPr>
      <w:r w:rsidDel="00000000" w:rsidR="00000000" w:rsidRPr="00000000">
        <w:rPr>
          <w:rtl w:val="0"/>
        </w:rPr>
      </w:r>
    </w:p>
    <w:p w:rsidR="00000000" w:rsidDel="00000000" w:rsidP="00000000" w:rsidRDefault="00000000" w:rsidRPr="00000000" w14:paraId="0000011C">
      <w:pPr>
        <w:shd w:fill="ffffff" w:val="clear"/>
        <w:spacing w:line="276" w:lineRule="auto"/>
        <w:jc w:val="both"/>
        <w:rPr/>
      </w:pPr>
      <w:r w:rsidDel="00000000" w:rsidR="00000000" w:rsidRPr="00000000">
        <w:rPr>
          <w:rtl w:val="0"/>
        </w:rPr>
        <w:t xml:space="preserve">Applicants are considered transfer students after attending one or more full semesters of higher education studies at an institution listed by the </w:t>
      </w:r>
      <w:hyperlink r:id="rId19">
        <w:r w:rsidDel="00000000" w:rsidR="00000000" w:rsidRPr="00000000">
          <w:rPr>
            <w:color w:val="0000ff"/>
            <w:u w:val="single"/>
            <w:rtl w:val="0"/>
          </w:rPr>
          <w:t xml:space="preserve">Database of External Quality Assurance Results (DEQAR)</w:t>
        </w:r>
      </w:hyperlink>
      <w:r w:rsidDel="00000000" w:rsidR="00000000" w:rsidRPr="00000000">
        <w:rPr>
          <w:rtl w:val="0"/>
        </w:rPr>
        <w:t xml:space="preserve">, a regionally accredited US institution, or, in the case of institutions that are not based in the US or the European Higher Education Area, by an institution accredited by the officially recognized quality assurance and accreditation agency or the relevant authorities in the country where it is based. </w:t>
      </w:r>
    </w:p>
    <w:p w:rsidR="00000000" w:rsidDel="00000000" w:rsidP="00000000" w:rsidRDefault="00000000" w:rsidRPr="00000000" w14:paraId="0000011D">
      <w:pPr>
        <w:shd w:fill="ffffff" w:val="clear"/>
        <w:spacing w:line="276" w:lineRule="auto"/>
        <w:jc w:val="both"/>
        <w:rPr/>
      </w:pPr>
      <w:r w:rsidDel="00000000" w:rsidR="00000000" w:rsidRPr="00000000">
        <w:rPr>
          <w:rtl w:val="0"/>
        </w:rPr>
      </w:r>
    </w:p>
    <w:p w:rsidR="00000000" w:rsidDel="00000000" w:rsidP="00000000" w:rsidRDefault="00000000" w:rsidRPr="00000000" w14:paraId="0000011E">
      <w:pPr>
        <w:shd w:fill="ffffff" w:val="clear"/>
        <w:spacing w:line="276" w:lineRule="auto"/>
        <w:jc w:val="both"/>
        <w:rPr/>
      </w:pPr>
      <w:r w:rsidDel="00000000" w:rsidR="00000000" w:rsidRPr="00000000">
        <w:rPr>
          <w:rtl w:val="0"/>
        </w:rPr>
        <w:t xml:space="preserve">Applicants coming from a higher education institution that does not fall under any of these categories may still be considered for admission to an undergraduate program, yet without transferable credits. In this case, applicants should meet the eligibility requirements defined in Section 4 of this policy.</w:t>
      </w:r>
    </w:p>
    <w:p w:rsidR="00000000" w:rsidDel="00000000" w:rsidP="00000000" w:rsidRDefault="00000000" w:rsidRPr="00000000" w14:paraId="0000011F">
      <w:pPr>
        <w:shd w:fill="ffffff" w:val="clear"/>
        <w:spacing w:line="276" w:lineRule="auto"/>
        <w:jc w:val="both"/>
        <w:rPr/>
      </w:pPr>
      <w:r w:rsidDel="00000000" w:rsidR="00000000" w:rsidRPr="00000000">
        <w:rPr>
          <w:rtl w:val="0"/>
        </w:rPr>
      </w:r>
    </w:p>
    <w:p w:rsidR="00000000" w:rsidDel="00000000" w:rsidP="00000000" w:rsidRDefault="00000000" w:rsidRPr="00000000" w14:paraId="00000120">
      <w:pPr>
        <w:shd w:fill="ffffff" w:val="clear"/>
        <w:spacing w:after="0" w:before="0" w:line="276" w:lineRule="auto"/>
        <w:jc w:val="both"/>
        <w:rPr>
          <w:color w:val="222222"/>
        </w:rPr>
      </w:pPr>
      <w:r w:rsidDel="00000000" w:rsidR="00000000" w:rsidRPr="00000000">
        <w:rPr>
          <w:rtl w:val="0"/>
        </w:rPr>
        <w:t xml:space="preserve">In the case of applicants for admissions, the secondary study records are used to determine eligibility for access to an undergraduate program. For students transferring more than 60 ECTS, the decision is based on the </w:t>
      </w:r>
      <w:r w:rsidDel="00000000" w:rsidR="00000000" w:rsidRPr="00000000">
        <w:rPr>
          <w:color w:val="222222"/>
          <w:rtl w:val="0"/>
        </w:rPr>
        <w:t xml:space="preserve">higher education studies records.</w:t>
      </w:r>
    </w:p>
    <w:p w:rsidR="00000000" w:rsidDel="00000000" w:rsidP="00000000" w:rsidRDefault="00000000" w:rsidRPr="00000000" w14:paraId="00000121">
      <w:pPr>
        <w:shd w:fill="ffffff" w:val="clear"/>
        <w:spacing w:after="0" w:before="0" w:line="276" w:lineRule="auto"/>
        <w:jc w:val="both"/>
        <w:rPr>
          <w:color w:val="222222"/>
        </w:rPr>
      </w:pPr>
      <w:r w:rsidDel="00000000" w:rsidR="00000000" w:rsidRPr="00000000">
        <w:rPr>
          <w:rtl w:val="0"/>
        </w:rPr>
      </w:r>
    </w:p>
    <w:p w:rsidR="00000000" w:rsidDel="00000000" w:rsidP="00000000" w:rsidRDefault="00000000" w:rsidRPr="00000000" w14:paraId="00000122">
      <w:pPr>
        <w:pStyle w:val="Heading1"/>
        <w:keepNext w:val="0"/>
        <w:keepLines w:val="0"/>
        <w:numPr>
          <w:ilvl w:val="0"/>
          <w:numId w:val="13"/>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ind w:left="720" w:hanging="360"/>
        <w:jc w:val="both"/>
        <w:rPr/>
      </w:pPr>
      <w:bookmarkStart w:colFirst="0" w:colLast="0" w:name="_heading=h.2al3bhk3mlex" w:id="28"/>
      <w:bookmarkEnd w:id="28"/>
      <w:r w:rsidDel="00000000" w:rsidR="00000000" w:rsidRPr="00000000">
        <w:rPr>
          <w:b w:val="1"/>
          <w:bCs w:val="1"/>
          <w:sz w:val="22"/>
          <w:szCs w:val="22"/>
          <w:rtl w:val="0"/>
        </w:rPr>
        <w:t xml:space="preserve">ACCEPTANCE OF JOINT SERVICES TRANSCRIPT (JST)</w:t>
      </w:r>
      <w:r w:rsidDel="00000000" w:rsidR="00000000" w:rsidRPr="00000000">
        <w:rPr>
          <w:rtl w:val="0"/>
        </w:rPr>
      </w:r>
    </w:p>
    <w:p w:rsidR="00000000" w:rsidDel="00000000" w:rsidP="00000000" w:rsidRDefault="00000000" w:rsidRPr="00000000" w14:paraId="00000123">
      <w:pPr>
        <w:spacing w:after="0" w:before="0" w:line="276" w:lineRule="auto"/>
        <w:ind w:left="720" w:firstLine="0"/>
        <w:rPr/>
      </w:pPr>
      <w:r w:rsidDel="00000000" w:rsidR="00000000" w:rsidRPr="00000000">
        <w:rPr>
          <w:rtl w:val="0"/>
        </w:rPr>
      </w:r>
    </w:p>
    <w:p w:rsidR="00000000" w:rsidDel="00000000" w:rsidP="00000000" w:rsidRDefault="00000000" w:rsidRPr="00000000" w14:paraId="00000124">
      <w:pPr>
        <w:shd w:fill="ffffff" w:val="clear"/>
        <w:spacing w:after="0" w:before="0" w:line="276" w:lineRule="auto"/>
        <w:jc w:val="both"/>
        <w:rPr/>
      </w:pPr>
      <w:r w:rsidDel="00000000" w:rsidR="00000000" w:rsidRPr="00000000">
        <w:rPr>
          <w:rtl w:val="0"/>
        </w:rPr>
        <w:t xml:space="preserve">The American Institute of Applied Sciences in Switzerland (AUS) recognizes the valuable experience and training that US veterans acquire during their military service. To facilitate the academic progression of veterans, AUS may accept credits from the Joint Services Transcript (JST). The JST provides documented evidence of professional military education, training, and occupational experiences achieved by service members and veterans, which are evaluated by the American Council on Education (ACE) for college credit recommendations.</w:t>
      </w:r>
    </w:p>
    <w:p w:rsidR="00000000" w:rsidDel="00000000" w:rsidP="00000000" w:rsidRDefault="00000000" w:rsidRPr="00000000" w14:paraId="00000125">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126">
      <w:pPr>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jc w:val="both"/>
        <w:rPr>
          <w:b w:val="1"/>
          <w:bCs w:val="1"/>
        </w:rPr>
      </w:pPr>
      <w:r w:rsidDel="00000000" w:rsidR="00000000" w:rsidRPr="00000000">
        <w:rPr>
          <w:b w:val="1"/>
          <w:bCs w:val="1"/>
          <w:rtl w:val="0"/>
        </w:rPr>
        <w:t xml:space="preserve">Eligibility and Process</w:t>
      </w:r>
    </w:p>
    <w:p w:rsidR="00000000" w:rsidDel="00000000" w:rsidP="00000000" w:rsidRDefault="00000000" w:rsidRPr="00000000" w14:paraId="00000127">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ind w:left="940" w:hanging="360"/>
        <w:rPr/>
      </w:pPr>
      <w:r w:rsidDel="00000000" w:rsidR="00000000" w:rsidRPr="00000000">
        <w:rPr>
          <w:rtl w:val="0"/>
        </w:rPr>
        <w:t xml:space="preserve">Eligibility:</w:t>
      </w:r>
    </w:p>
    <w:p w:rsidR="00000000" w:rsidDel="00000000" w:rsidP="00000000" w:rsidRDefault="00000000" w:rsidRPr="00000000" w14:paraId="00000128">
      <w:pPr>
        <w:numPr>
          <w:ilvl w:val="1"/>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ind w:left="1350" w:hanging="360"/>
      </w:pPr>
      <w:r w:rsidDel="00000000" w:rsidR="00000000" w:rsidRPr="00000000">
        <w:rPr>
          <w:rtl w:val="0"/>
        </w:rPr>
        <w:t xml:space="preserve">All enlisted personnel, officers, and warrant officers from the Army, Marine Corps, Navy, and Coast Guard, both active duty and veterans, are eligible to submit their JST for credit evaluation.</w:t>
      </w:r>
    </w:p>
    <w:p w:rsidR="00000000" w:rsidDel="00000000" w:rsidP="00000000" w:rsidRDefault="00000000" w:rsidRPr="00000000" w14:paraId="00000129">
      <w:pPr>
        <w:numPr>
          <w:ilvl w:val="1"/>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ind w:left="1350" w:hanging="360"/>
      </w:pPr>
      <w:r w:rsidDel="00000000" w:rsidR="00000000" w:rsidRPr="00000000">
        <w:rPr>
          <w:rtl w:val="0"/>
        </w:rPr>
        <w:t xml:space="preserve">Air Force and Space Force personnel should submit their transcripts through the Community College of the Air Force (CCAF).</w:t>
      </w:r>
    </w:p>
    <w:p w:rsidR="00000000" w:rsidDel="00000000" w:rsidP="00000000" w:rsidRDefault="00000000" w:rsidRPr="00000000" w14:paraId="0000012A">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ind w:left="1440" w:firstLine="0"/>
        <w:rPr/>
      </w:pPr>
      <w:r w:rsidDel="00000000" w:rsidR="00000000" w:rsidRPr="00000000">
        <w:rPr>
          <w:rtl w:val="0"/>
        </w:rPr>
      </w:r>
    </w:p>
    <w:p w:rsidR="00000000" w:rsidDel="00000000" w:rsidP="00000000" w:rsidRDefault="00000000" w:rsidRPr="00000000" w14:paraId="0000012B">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ind w:left="940" w:hanging="360"/>
        <w:rPr/>
      </w:pPr>
      <w:r w:rsidDel="00000000" w:rsidR="00000000" w:rsidRPr="00000000">
        <w:rPr>
          <w:rtl w:val="0"/>
        </w:rPr>
        <w:t xml:space="preserve">Evaluation:</w:t>
      </w:r>
    </w:p>
    <w:p w:rsidR="00000000" w:rsidDel="00000000" w:rsidP="00000000" w:rsidRDefault="00000000" w:rsidRPr="00000000" w14:paraId="0000012C">
      <w:pPr>
        <w:numPr>
          <w:ilvl w:val="1"/>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ind w:left="1350" w:hanging="360"/>
      </w:pPr>
      <w:r w:rsidDel="00000000" w:rsidR="00000000" w:rsidRPr="00000000">
        <w:rPr>
          <w:rtl w:val="0"/>
        </w:rPr>
        <w:t xml:space="preserve">The AUS admissions team will review the JST to determine the applicability of the military training and experience to the academic programs offered at AUS.</w:t>
      </w:r>
    </w:p>
    <w:p w:rsidR="00000000" w:rsidDel="00000000" w:rsidP="00000000" w:rsidRDefault="00000000" w:rsidRPr="00000000" w14:paraId="0000012D">
      <w:pPr>
        <w:numPr>
          <w:ilvl w:val="1"/>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ind w:left="1350" w:hanging="360"/>
      </w:pPr>
      <w:r w:rsidDel="00000000" w:rsidR="00000000" w:rsidRPr="00000000">
        <w:rPr>
          <w:rtl w:val="0"/>
        </w:rPr>
        <w:t xml:space="preserve">Credits will be awarded based on the ACE credit recommendations, ensuring that the military training aligns with the content and learning outcomes of the AUS courses.</w:t>
      </w:r>
    </w:p>
    <w:p w:rsidR="00000000" w:rsidDel="00000000" w:rsidP="00000000" w:rsidRDefault="00000000" w:rsidRPr="00000000" w14:paraId="0000012E">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ind w:left="1440" w:firstLine="0"/>
        <w:rPr/>
      </w:pPr>
      <w:r w:rsidDel="00000000" w:rsidR="00000000" w:rsidRPr="00000000">
        <w:rPr>
          <w:rtl w:val="0"/>
        </w:rPr>
      </w:r>
    </w:p>
    <w:p w:rsidR="00000000" w:rsidDel="00000000" w:rsidP="00000000" w:rsidRDefault="00000000" w:rsidRPr="00000000" w14:paraId="0000012F">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ind w:left="940" w:hanging="360"/>
        <w:rPr/>
      </w:pPr>
      <w:r w:rsidDel="00000000" w:rsidR="00000000" w:rsidRPr="00000000">
        <w:rPr>
          <w:rtl w:val="0"/>
        </w:rPr>
        <w:t xml:space="preserve">Credit Application:</w:t>
      </w:r>
    </w:p>
    <w:p w:rsidR="00000000" w:rsidDel="00000000" w:rsidP="00000000" w:rsidRDefault="00000000" w:rsidRPr="00000000" w14:paraId="00000130">
      <w:pPr>
        <w:numPr>
          <w:ilvl w:val="1"/>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ind w:left="1350" w:hanging="360"/>
      </w:pPr>
      <w:r w:rsidDel="00000000" w:rsidR="00000000" w:rsidRPr="00000000">
        <w:rPr>
          <w:rtl w:val="0"/>
        </w:rPr>
        <w:t xml:space="preserve">Accepted credits will be applied towards the relevant degree program, reducing the number of courses required for completion.</w:t>
      </w:r>
    </w:p>
    <w:p w:rsidR="00000000" w:rsidDel="00000000" w:rsidP="00000000" w:rsidRDefault="00000000" w:rsidRPr="00000000" w14:paraId="00000131">
      <w:pPr>
        <w:numPr>
          <w:ilvl w:val="1"/>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ind w:left="1350" w:hanging="360"/>
      </w:pPr>
      <w:r w:rsidDel="00000000" w:rsidR="00000000" w:rsidRPr="00000000">
        <w:rPr>
          <w:rtl w:val="0"/>
        </w:rPr>
        <w:t xml:space="preserve">The maximum number of credits that can be transferred will be determined by the specific program requirements and AUS credit transfer policies.</w:t>
      </w:r>
      <w:r w:rsidDel="00000000" w:rsidR="00000000" w:rsidRPr="00000000">
        <w:rPr>
          <w:rtl w:val="0"/>
        </w:rPr>
      </w:r>
    </w:p>
    <w:p w:rsidR="00000000" w:rsidDel="00000000" w:rsidP="00000000" w:rsidRDefault="00000000" w:rsidRPr="00000000" w14:paraId="00000132">
      <w:pPr>
        <w:pStyle w:val="Heading1"/>
        <w:spacing w:after="0" w:before="0" w:line="276" w:lineRule="auto"/>
        <w:ind w:left="720" w:firstLine="0"/>
        <w:jc w:val="both"/>
        <w:rPr>
          <w:b w:val="1"/>
          <w:bCs w:val="1"/>
          <w:sz w:val="22"/>
          <w:szCs w:val="22"/>
        </w:rPr>
      </w:pPr>
      <w:bookmarkStart w:colFirst="0" w:colLast="0" w:name="_heading=h.g8iu9khfjtac" w:id="29"/>
      <w:bookmarkEnd w:id="29"/>
      <w:r w:rsidDel="00000000" w:rsidR="00000000" w:rsidRPr="00000000">
        <w:rPr>
          <w:rtl w:val="0"/>
        </w:rPr>
      </w:r>
    </w:p>
    <w:p w:rsidR="00000000" w:rsidDel="00000000" w:rsidP="00000000" w:rsidRDefault="00000000" w:rsidRPr="00000000" w14:paraId="00000133">
      <w:pPr>
        <w:pStyle w:val="Heading1"/>
        <w:numPr>
          <w:ilvl w:val="0"/>
          <w:numId w:val="13"/>
        </w:numPr>
        <w:spacing w:after="0" w:before="0" w:line="276" w:lineRule="auto"/>
        <w:ind w:left="720" w:hanging="360"/>
        <w:jc w:val="both"/>
        <w:rPr>
          <w:b w:val="1"/>
          <w:bCs w:val="1"/>
        </w:rPr>
      </w:pPr>
      <w:bookmarkStart w:colFirst="0" w:colLast="0" w:name="_heading=h.1pxezwc" w:id="30"/>
      <w:bookmarkEnd w:id="30"/>
      <w:r w:rsidDel="00000000" w:rsidR="00000000" w:rsidRPr="00000000">
        <w:rPr>
          <w:b w:val="1"/>
          <w:bCs w:val="1"/>
          <w:sz w:val="22"/>
          <w:szCs w:val="22"/>
          <w:rtl w:val="0"/>
        </w:rPr>
        <w:t xml:space="preserve">STUDENT TERMS AND CONDITIONS</w:t>
      </w:r>
    </w:p>
    <w:p w:rsidR="00000000" w:rsidDel="00000000" w:rsidP="00000000" w:rsidRDefault="00000000" w:rsidRPr="00000000" w14:paraId="00000134">
      <w:pPr>
        <w:spacing w:line="276" w:lineRule="auto"/>
        <w:jc w:val="both"/>
        <w:rPr/>
      </w:pPr>
      <w:r w:rsidDel="00000000" w:rsidR="00000000" w:rsidRPr="00000000">
        <w:rPr>
          <w:rtl w:val="0"/>
        </w:rPr>
      </w:r>
    </w:p>
    <w:p w:rsidR="00000000" w:rsidDel="00000000" w:rsidP="00000000" w:rsidRDefault="00000000" w:rsidRPr="00000000" w14:paraId="00000135">
      <w:pPr>
        <w:spacing w:line="276" w:lineRule="auto"/>
        <w:jc w:val="both"/>
        <w:rPr/>
      </w:pPr>
      <w:r w:rsidDel="00000000" w:rsidR="00000000" w:rsidRPr="00000000">
        <w:rPr>
          <w:rtl w:val="0"/>
        </w:rPr>
        <w:t xml:space="preserve">All students have to sign, upon receipt of their Offer Letter, the </w:t>
      </w:r>
      <w:r w:rsidDel="00000000" w:rsidR="00000000" w:rsidRPr="00000000">
        <w:rPr>
          <w:i w:val="1"/>
          <w:iCs w:val="1"/>
          <w:rtl w:val="0"/>
        </w:rPr>
        <w:t xml:space="preserve">Student Agreement,</w:t>
      </w:r>
      <w:r w:rsidDel="00000000" w:rsidR="00000000" w:rsidRPr="00000000">
        <w:rPr>
          <w:rtl w:val="0"/>
        </w:rPr>
        <w:t xml:space="preserve"> which includes the Terms and Conditions regulating their student experience at AUS.</w:t>
      </w:r>
    </w:p>
    <w:p w:rsidR="00000000" w:rsidDel="00000000" w:rsidP="00000000" w:rsidRDefault="00000000" w:rsidRPr="00000000" w14:paraId="00000136">
      <w:pPr>
        <w:spacing w:line="276" w:lineRule="auto"/>
        <w:jc w:val="both"/>
        <w:rPr/>
      </w:pPr>
      <w:r w:rsidDel="00000000" w:rsidR="00000000" w:rsidRPr="00000000">
        <w:rPr>
          <w:rtl w:val="0"/>
        </w:rPr>
      </w:r>
    </w:p>
    <w:p w:rsidR="00000000" w:rsidDel="00000000" w:rsidP="00000000" w:rsidRDefault="00000000" w:rsidRPr="00000000" w14:paraId="00000137">
      <w:pPr>
        <w:pStyle w:val="Heading1"/>
        <w:numPr>
          <w:ilvl w:val="0"/>
          <w:numId w:val="13"/>
        </w:numPr>
        <w:spacing w:after="0" w:before="0" w:line="276" w:lineRule="auto"/>
        <w:ind w:left="720" w:hanging="360"/>
        <w:jc w:val="both"/>
        <w:rPr>
          <w:b w:val="1"/>
          <w:bCs w:val="1"/>
        </w:rPr>
      </w:pPr>
      <w:bookmarkStart w:colFirst="0" w:colLast="0" w:name="_heading=h.2p2csry" w:id="31"/>
      <w:bookmarkEnd w:id="31"/>
      <w:r w:rsidDel="00000000" w:rsidR="00000000" w:rsidRPr="00000000">
        <w:rPr>
          <w:b w:val="1"/>
          <w:bCs w:val="1"/>
          <w:sz w:val="22"/>
          <w:szCs w:val="22"/>
          <w:rtl w:val="0"/>
        </w:rPr>
        <w:t xml:space="preserve">FRAUDULENT APPLICATIONS</w:t>
      </w:r>
    </w:p>
    <w:p w:rsidR="00000000" w:rsidDel="00000000" w:rsidP="00000000" w:rsidRDefault="00000000" w:rsidRPr="00000000" w14:paraId="00000138">
      <w:pPr>
        <w:spacing w:line="276" w:lineRule="auto"/>
        <w:jc w:val="both"/>
        <w:rPr/>
      </w:pPr>
      <w:r w:rsidDel="00000000" w:rsidR="00000000" w:rsidRPr="00000000">
        <w:rPr>
          <w:rtl w:val="0"/>
        </w:rPr>
      </w:r>
    </w:p>
    <w:p w:rsidR="00000000" w:rsidDel="00000000" w:rsidP="00000000" w:rsidRDefault="00000000" w:rsidRPr="00000000" w14:paraId="00000139">
      <w:pPr>
        <w:spacing w:line="276" w:lineRule="auto"/>
        <w:jc w:val="both"/>
        <w:rPr/>
      </w:pPr>
      <w:r w:rsidDel="00000000" w:rsidR="00000000" w:rsidRPr="00000000">
        <w:rPr>
          <w:rtl w:val="0"/>
        </w:rPr>
        <w:t xml:space="preserve">Where an applicant is suspected of having provided fraudulent information, the Admissions Committee may require further documentation in order to support a decision. The notion of fraud may include falsified documentation as part of an application or having acquired a certain degree or certificate through dishonest means, or a valid suspicion that that was the case. AUS reserves the right to withdraw an application at any point of the application process if the application, or a part of it, is found to be fraudulent. AUS may also terminate a student’s enrolment if they are found at a later stage to have submitted a fraudulent application. The Admissions Committee also reserves the right to withdraw Offer Letters or terminate an application upon discovery of such violations.</w:t>
      </w:r>
    </w:p>
    <w:p w:rsidR="00000000" w:rsidDel="00000000" w:rsidP="00000000" w:rsidRDefault="00000000" w:rsidRPr="00000000" w14:paraId="0000013A">
      <w:pPr>
        <w:pStyle w:val="Heading1"/>
        <w:spacing w:after="0" w:before="0" w:line="276" w:lineRule="auto"/>
        <w:ind w:left="720" w:firstLine="0"/>
        <w:jc w:val="both"/>
        <w:rPr>
          <w:b w:val="1"/>
          <w:bCs w:val="1"/>
          <w:sz w:val="22"/>
          <w:szCs w:val="22"/>
        </w:rPr>
      </w:pPr>
      <w:bookmarkStart w:colFirst="0" w:colLast="0" w:name="_heading=h.3o7alnk" w:id="32"/>
      <w:bookmarkEnd w:id="32"/>
      <w:r w:rsidDel="00000000" w:rsidR="00000000" w:rsidRPr="00000000">
        <w:rPr>
          <w:rtl w:val="0"/>
        </w:rPr>
      </w:r>
    </w:p>
    <w:p w:rsidR="00000000" w:rsidDel="00000000" w:rsidP="00000000" w:rsidRDefault="00000000" w:rsidRPr="00000000" w14:paraId="0000013B">
      <w:pPr>
        <w:pStyle w:val="Heading1"/>
        <w:numPr>
          <w:ilvl w:val="0"/>
          <w:numId w:val="13"/>
        </w:numPr>
        <w:spacing w:after="0" w:before="0" w:line="276" w:lineRule="auto"/>
        <w:ind w:left="720" w:hanging="360"/>
        <w:jc w:val="both"/>
        <w:rPr>
          <w:b w:val="1"/>
          <w:bCs w:val="1"/>
        </w:rPr>
      </w:pPr>
      <w:bookmarkStart w:colFirst="0" w:colLast="0" w:name="_heading=h.23ckvvd" w:id="33"/>
      <w:bookmarkEnd w:id="33"/>
      <w:r w:rsidDel="00000000" w:rsidR="00000000" w:rsidRPr="00000000">
        <w:rPr>
          <w:b w:val="1"/>
          <w:bCs w:val="1"/>
          <w:sz w:val="22"/>
          <w:szCs w:val="22"/>
          <w:rtl w:val="0"/>
        </w:rPr>
        <w:t xml:space="preserve">REVIEW AND MONITORING</w:t>
      </w:r>
    </w:p>
    <w:p w:rsidR="00000000" w:rsidDel="00000000" w:rsidP="00000000" w:rsidRDefault="00000000" w:rsidRPr="00000000" w14:paraId="0000013C">
      <w:pPr>
        <w:spacing w:line="276" w:lineRule="auto"/>
        <w:jc w:val="both"/>
        <w:rPr/>
      </w:pPr>
      <w:r w:rsidDel="00000000" w:rsidR="00000000" w:rsidRPr="00000000">
        <w:rPr>
          <w:rtl w:val="0"/>
        </w:rPr>
      </w:r>
    </w:p>
    <w:p w:rsidR="00000000" w:rsidDel="00000000" w:rsidP="00000000" w:rsidRDefault="00000000" w:rsidRPr="00000000" w14:paraId="0000013D">
      <w:pPr>
        <w:spacing w:line="276" w:lineRule="auto"/>
        <w:jc w:val="both"/>
        <w:rPr/>
      </w:pPr>
      <w:r w:rsidDel="00000000" w:rsidR="00000000" w:rsidRPr="00000000">
        <w:rPr>
          <w:rtl w:val="0"/>
        </w:rPr>
        <w:t xml:space="preserve">The current policy encompasses all aspects of admissions to AUS. Spearheaded by the Admissions Committee, the policy will be subject to periodic reviews and evaluation, informed by quantitative and qualitative evidence.</w:t>
      </w:r>
    </w:p>
    <w:sectPr>
      <w:type w:val="nextPage"/>
      <w:pgSz w:h="15840" w:w="12240" w:orient="portrait"/>
      <w:pgMar w:bottom="2160" w:top="171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tabs>
        <w:tab w:val="center" w:leader="none" w:pos="4536"/>
        <w:tab w:val="right" w:leader="none" w:pos="9072"/>
      </w:tabs>
      <w:spacing w:after="280" w:line="240" w:lineRule="auto"/>
      <w:jc w:val="center"/>
      <w:rPr>
        <w:rFonts w:ascii="Roboto" w:cs="Roboto" w:eastAsia="Roboto" w:hAnsi="Roboto"/>
        <w:color w:val="000000"/>
        <w:sz w:val="13"/>
        <w:szCs w:val="13"/>
      </w:rPr>
    </w:pPr>
    <w:r w:rsidDel="00000000" w:rsidR="00000000" w:rsidRPr="00000000">
      <w:rPr>
        <w:rFonts w:ascii="Roboto" w:cs="Roboto" w:eastAsia="Roboto" w:hAnsi="Roboto"/>
        <w:color w:val="000000"/>
        <w:sz w:val="13"/>
        <w:szCs w:val="13"/>
        <w:rtl w:val="0"/>
      </w:rPr>
      <w:t xml:space="preserve">AUS Est. by AGSB S.A. | Chemin du Levant 5 | 1814 La Tour-de-Peilz | Switzerland</w:t>
      <w:br w:type="textWrapping"/>
      <w:t xml:space="preserve">T: +41 21 944 95 01 | E: </w:t>
    </w:r>
    <w:hyperlink r:id="rId1">
      <w:r w:rsidDel="00000000" w:rsidR="00000000" w:rsidRPr="00000000">
        <w:rPr>
          <w:rFonts w:ascii="Roboto" w:cs="Roboto" w:eastAsia="Roboto" w:hAnsi="Roboto"/>
          <w:color w:val="000000"/>
          <w:sz w:val="13"/>
          <w:szCs w:val="13"/>
          <w:rtl w:val="0"/>
        </w:rPr>
        <w:t xml:space="preserve">info@aus.swiss</w:t>
      </w:r>
    </w:hyperlink>
    <w:r w:rsidDel="00000000" w:rsidR="00000000" w:rsidRPr="00000000">
      <w:rPr>
        <w:rFonts w:ascii="Roboto" w:cs="Roboto" w:eastAsia="Roboto" w:hAnsi="Roboto"/>
        <w:color w:val="000000"/>
        <w:sz w:val="13"/>
        <w:szCs w:val="13"/>
        <w:rtl w:val="0"/>
      </w:rPr>
      <w:t xml:space="preserve"> | W: www.aus.swiss</w:t>
    </w:r>
  </w:p>
  <w:p w:rsidR="00000000" w:rsidDel="00000000" w:rsidP="00000000" w:rsidRDefault="00000000" w:rsidRPr="00000000" w14:paraId="00000140">
    <w:pPr>
      <w:tabs>
        <w:tab w:val="center" w:leader="none" w:pos="4536"/>
        <w:tab w:val="right" w:leader="none" w:pos="9072"/>
      </w:tabs>
      <w:spacing w:after="280" w:line="240" w:lineRule="auto"/>
      <w:jc w:val="right"/>
      <w:rPr>
        <w:rFonts w:ascii="Roboto" w:cs="Roboto" w:eastAsia="Roboto" w:hAnsi="Roboto"/>
        <w:sz w:val="13"/>
        <w:szCs w:val="13"/>
      </w:rPr>
    </w:pPr>
    <w:r w:rsidDel="00000000" w:rsidR="00000000" w:rsidRPr="00000000">
      <w:rPr>
        <w:rFonts w:ascii="Roboto" w:cs="Roboto" w:eastAsia="Roboto" w:hAnsi="Roboto"/>
        <w:color w:val="000000"/>
        <w:sz w:val="13"/>
        <w:szCs w:val="13"/>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-133349</wp:posOffset>
          </wp:positionV>
          <wp:extent cx="1277049" cy="590233"/>
          <wp:effectExtent b="0" l="0" r="0" t="0"/>
          <wp:wrapNone/>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77049" cy="59023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color w:val="222222"/>
        <w:sz w:val="22"/>
        <w:szCs w:val="22"/>
        <w:u w:val="none"/>
      </w:rPr>
    </w:lvl>
    <w:lvl w:ilvl="1">
      <w:start w:val="1"/>
      <w:numFmt w:val="bullet"/>
      <w:lvlText w:val="●"/>
      <w:lvlJc w:val="left"/>
      <w:pPr>
        <w:ind w:left="1440" w:hanging="360"/>
      </w:pPr>
      <w:rPr>
        <w:rFonts w:ascii="Arial" w:cs="Arial" w:eastAsia="Arial" w:hAnsi="Arial"/>
        <w:color w:val="000000"/>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1"/>
        <w:bCs w:val="1"/>
        <w:sz w:val="22"/>
        <w:szCs w:val="22"/>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ind w:left="720" w:hanging="360"/>
      <w:jc w:val="both"/>
    </w:pPr>
    <w:rPr>
      <w:b w:val="1"/>
      <w:bCs w:val="1"/>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link w:val="Heading2Char"/>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8E6F20"/>
    <w:pPr>
      <w:tabs>
        <w:tab w:val="center" w:pos="4680"/>
        <w:tab w:val="right" w:pos="9360"/>
      </w:tabs>
      <w:spacing w:line="240" w:lineRule="auto"/>
    </w:pPr>
    <w:rPr>
      <w:rFonts w:asciiTheme="minorHAnsi" w:cstheme="minorBidi" w:eastAsiaTheme="minorHAnsi" w:hAnsiTheme="minorHAnsi"/>
      <w:sz w:val="24"/>
      <w:szCs w:val="24"/>
      <w:lang w:eastAsia="en-US" w:val="en-GB"/>
    </w:rPr>
  </w:style>
  <w:style w:type="character" w:styleId="HeaderChar" w:customStyle="1">
    <w:name w:val="Header Char"/>
    <w:basedOn w:val="DefaultParagraphFont"/>
    <w:link w:val="Header"/>
    <w:uiPriority w:val="99"/>
    <w:rsid w:val="008E6F20"/>
    <w:rPr>
      <w:rFonts w:asciiTheme="minorHAnsi" w:cstheme="minorBidi" w:eastAsiaTheme="minorHAnsi" w:hAnsiTheme="minorHAnsi"/>
      <w:sz w:val="24"/>
      <w:szCs w:val="24"/>
      <w:lang w:eastAsia="en-US" w:val="en-GB"/>
    </w:rPr>
  </w:style>
  <w:style w:type="paragraph" w:styleId="Footer">
    <w:name w:val="footer"/>
    <w:basedOn w:val="Normal"/>
    <w:link w:val="FooterChar"/>
    <w:unhideWhenUsed w:val="1"/>
    <w:rsid w:val="008E6F20"/>
    <w:pPr>
      <w:tabs>
        <w:tab w:val="center" w:pos="4680"/>
        <w:tab w:val="right" w:pos="9360"/>
      </w:tabs>
      <w:spacing w:line="240" w:lineRule="auto"/>
    </w:pPr>
    <w:rPr>
      <w:rFonts w:asciiTheme="minorHAnsi" w:cstheme="minorBidi" w:eastAsiaTheme="minorHAnsi" w:hAnsiTheme="minorHAnsi"/>
      <w:sz w:val="24"/>
      <w:szCs w:val="24"/>
      <w:lang w:eastAsia="en-US" w:val="en-GB"/>
    </w:rPr>
  </w:style>
  <w:style w:type="character" w:styleId="FooterChar" w:customStyle="1">
    <w:name w:val="Footer Char"/>
    <w:basedOn w:val="DefaultParagraphFont"/>
    <w:link w:val="Footer"/>
    <w:rsid w:val="008E6F20"/>
    <w:rPr>
      <w:rFonts w:asciiTheme="minorHAnsi" w:cstheme="minorBidi" w:eastAsiaTheme="minorHAnsi" w:hAnsiTheme="minorHAnsi"/>
      <w:sz w:val="24"/>
      <w:szCs w:val="24"/>
      <w:lang w:eastAsia="en-US" w:val="en-GB"/>
    </w:rPr>
  </w:style>
  <w:style w:type="character" w:styleId="Hyperlink">
    <w:name w:val="Hyperlink"/>
    <w:basedOn w:val="DefaultParagraphFont"/>
    <w:uiPriority w:val="99"/>
    <w:unhideWhenUsed w:val="1"/>
    <w:rsid w:val="008E6F20"/>
    <w:rPr>
      <w:color w:val="0000ff" w:themeColor="hyperlink"/>
      <w:u w:val="single"/>
    </w:rPr>
  </w:style>
  <w:style w:type="character" w:styleId="PageNumber">
    <w:name w:val="page number"/>
    <w:basedOn w:val="DefaultParagraphFont"/>
    <w:semiHidden w:val="1"/>
    <w:unhideWhenUsed w:val="1"/>
    <w:rsid w:val="008E6F20"/>
  </w:style>
  <w:style w:type="paragraph" w:styleId="ListParagraph">
    <w:name w:val="List Paragraph"/>
    <w:basedOn w:val="Normal"/>
    <w:uiPriority w:val="34"/>
    <w:qFormat w:val="1"/>
    <w:rsid w:val="00C0280F"/>
    <w:pPr>
      <w:ind w:left="720"/>
      <w:contextualSpacing w:val="1"/>
    </w:pPr>
  </w:style>
  <w:style w:type="character" w:styleId="FollowedHyperlink">
    <w:name w:val="FollowedHyperlink"/>
    <w:basedOn w:val="DefaultParagraphFont"/>
    <w:uiPriority w:val="99"/>
    <w:semiHidden w:val="1"/>
    <w:unhideWhenUsed w:val="1"/>
    <w:rsid w:val="00D97198"/>
    <w:rPr>
      <w:color w:val="800080" w:themeColor="followedHyperlink"/>
      <w:u w:val="single"/>
    </w:rPr>
  </w:style>
  <w:style w:type="character" w:styleId="CommentReference">
    <w:name w:val="annotation reference"/>
    <w:basedOn w:val="DefaultParagraphFont"/>
    <w:uiPriority w:val="99"/>
    <w:semiHidden w:val="1"/>
    <w:unhideWhenUsed w:val="1"/>
    <w:rsid w:val="00E302E5"/>
    <w:rPr>
      <w:sz w:val="16"/>
      <w:szCs w:val="16"/>
    </w:rPr>
  </w:style>
  <w:style w:type="paragraph" w:styleId="CommentText">
    <w:name w:val="annotation text"/>
    <w:basedOn w:val="Normal"/>
    <w:link w:val="CommentTextChar"/>
    <w:uiPriority w:val="99"/>
    <w:semiHidden w:val="1"/>
    <w:unhideWhenUsed w:val="1"/>
    <w:rsid w:val="00E302E5"/>
    <w:pPr>
      <w:spacing w:line="240" w:lineRule="auto"/>
    </w:pPr>
    <w:rPr>
      <w:sz w:val="20"/>
      <w:szCs w:val="20"/>
    </w:rPr>
  </w:style>
  <w:style w:type="character" w:styleId="CommentTextChar" w:customStyle="1">
    <w:name w:val="Comment Text Char"/>
    <w:basedOn w:val="DefaultParagraphFont"/>
    <w:link w:val="CommentText"/>
    <w:uiPriority w:val="99"/>
    <w:semiHidden w:val="1"/>
    <w:rsid w:val="00E302E5"/>
    <w:rPr>
      <w:sz w:val="20"/>
      <w:szCs w:val="20"/>
    </w:rPr>
  </w:style>
  <w:style w:type="paragraph" w:styleId="CommentSubject">
    <w:name w:val="annotation subject"/>
    <w:basedOn w:val="CommentText"/>
    <w:next w:val="CommentText"/>
    <w:link w:val="CommentSubjectChar"/>
    <w:uiPriority w:val="99"/>
    <w:semiHidden w:val="1"/>
    <w:unhideWhenUsed w:val="1"/>
    <w:rsid w:val="00E302E5"/>
    <w:rPr>
      <w:b w:val="1"/>
      <w:bCs w:val="1"/>
    </w:rPr>
  </w:style>
  <w:style w:type="character" w:styleId="CommentSubjectChar" w:customStyle="1">
    <w:name w:val="Comment Subject Char"/>
    <w:basedOn w:val="CommentTextChar"/>
    <w:link w:val="CommentSubject"/>
    <w:uiPriority w:val="99"/>
    <w:semiHidden w:val="1"/>
    <w:rsid w:val="00E302E5"/>
    <w:rPr>
      <w:b w:val="1"/>
      <w:bCs w:val="1"/>
      <w:sz w:val="20"/>
      <w:szCs w:val="20"/>
    </w:rPr>
  </w:style>
  <w:style w:type="character" w:styleId="UnresolvedMention">
    <w:name w:val="Unresolved Mention"/>
    <w:basedOn w:val="DefaultParagraphFont"/>
    <w:uiPriority w:val="99"/>
    <w:semiHidden w:val="1"/>
    <w:unhideWhenUsed w:val="1"/>
    <w:rsid w:val="00502548"/>
    <w:rPr>
      <w:color w:val="605e5c"/>
      <w:shd w:color="auto" w:fill="e1dfdd" w:val="clear"/>
    </w:rPr>
  </w:style>
  <w:style w:type="paragraph" w:styleId="TOC1">
    <w:name w:val="toc 1"/>
    <w:basedOn w:val="Normal"/>
    <w:next w:val="Normal"/>
    <w:autoRedefine w:val="1"/>
    <w:uiPriority w:val="39"/>
    <w:unhideWhenUsed w:val="1"/>
    <w:rsid w:val="00CF7875"/>
    <w:pPr>
      <w:spacing w:after="100"/>
    </w:pPr>
  </w:style>
  <w:style w:type="paragraph" w:styleId="TOC2">
    <w:name w:val="toc 2"/>
    <w:basedOn w:val="Normal"/>
    <w:next w:val="Normal"/>
    <w:autoRedefine w:val="1"/>
    <w:uiPriority w:val="39"/>
    <w:unhideWhenUsed w:val="1"/>
    <w:rsid w:val="00CF7875"/>
    <w:pPr>
      <w:spacing w:after="100"/>
      <w:ind w:left="220"/>
    </w:pPr>
  </w:style>
  <w:style w:type="character" w:styleId="Heading2Char" w:customStyle="1">
    <w:name w:val="Heading 2 Char"/>
    <w:basedOn w:val="DefaultParagraphFont"/>
    <w:link w:val="Heading2"/>
    <w:uiPriority w:val="9"/>
    <w:rsid w:val="00703373"/>
    <w:rPr>
      <w:sz w:val="32"/>
      <w:szCs w:val="32"/>
    </w:rPr>
  </w:style>
  <w:style w:type="paragraph" w:styleId="NormalWeb">
    <w:name w:val="Normal (Web)"/>
    <w:basedOn w:val="Normal"/>
    <w:uiPriority w:val="99"/>
    <w:semiHidden w:val="1"/>
    <w:unhideWhenUsed w:val="1"/>
    <w:rsid w:val="00703373"/>
    <w:pPr>
      <w:spacing w:after="100" w:afterAutospacing="1" w:before="100" w:beforeAutospacing="1" w:line="240" w:lineRule="auto"/>
    </w:pPr>
    <w:rPr>
      <w:rFonts w:ascii="Times New Roman" w:cs="Times New Roman" w:eastAsia="Times New Roman" w:hAnsi="Times New Roman"/>
      <w:sz w:val="24"/>
      <w:szCs w:val="24"/>
      <w:lang w:val="en-RO"/>
    </w:rPr>
  </w:style>
  <w:style w:type="character" w:styleId="Strong">
    <w:name w:val="Strong"/>
    <w:basedOn w:val="DefaultParagraphFont"/>
    <w:uiPriority w:val="22"/>
    <w:qFormat w:val="1"/>
    <w:rsid w:val="00B72ACF"/>
    <w:rPr>
      <w:b w:val="1"/>
      <w:bCs w:val="1"/>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bfi.admin.ch/sbfi/fr/home/formation/maturite/maturite-gymnasiale/passerelle.html" TargetMode="External"/><Relationship Id="rId10" Type="http://schemas.openxmlformats.org/officeDocument/2006/relationships/footer" Target="footer2.xml"/><Relationship Id="rId13" Type="http://schemas.openxmlformats.org/officeDocument/2006/relationships/hyperlink" Target="https://www.swissuniversities.ch/fileadmin/swissuniversities/Dokumente/Lehre/ENIC/20211111_Empfehlungen_Neufassung_f.pdf" TargetMode="External"/><Relationship Id="rId12" Type="http://schemas.openxmlformats.org/officeDocument/2006/relationships/hyperlink" Target="https://go.tiffin.edu/admissions-aid/requirem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docs.google.com/document/d/1tBEyZ-02v58ubs3li3EVotM-BLQv9ysk/edit" TargetMode="External"/><Relationship Id="rId14" Type="http://schemas.openxmlformats.org/officeDocument/2006/relationships/hyperlink" Target="https://study.aus.swiss/application" TargetMode="External"/><Relationship Id="rId17" Type="http://schemas.openxmlformats.org/officeDocument/2006/relationships/hyperlink" Target="https://docs.google.com/document/d/1SNV1WRBiffjy-OJAx_0o7sXPJ5B_k3nV/edit" TargetMode="External"/><Relationship Id="rId16" Type="http://schemas.openxmlformats.org/officeDocument/2006/relationships/hyperlink" Target="https://docs.google.com/document/d/10pwpDGDZOM4ANndBTRlx-dM6GDLvd2aZ/edit#heading=h.gjdgxs" TargetMode="External"/><Relationship Id="rId5" Type="http://schemas.openxmlformats.org/officeDocument/2006/relationships/styles" Target="styles.xml"/><Relationship Id="rId19" Type="http://schemas.openxmlformats.org/officeDocument/2006/relationships/hyperlink" Target="https://www.eqar.eu/qa-results/search/by-institution/" TargetMode="External"/><Relationship Id="rId6" Type="http://schemas.openxmlformats.org/officeDocument/2006/relationships/customXml" Target="../customXML/item1.xml"/><Relationship Id="rId18" Type="http://schemas.openxmlformats.org/officeDocument/2006/relationships/hyperlink" Target="https://www.eda.admin.ch/eda/en/home/representations-and-travel-advice/foreign-representations-in-switzerland.html" TargetMode="Externa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NotoSansSymbols-regular.ttf"/><Relationship Id="rId12" Type="http://schemas.openxmlformats.org/officeDocument/2006/relationships/font" Target="fonts/Montserrat-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Montserrat-regular.ttf"/><Relationship Id="rId14" Type="http://schemas.openxmlformats.org/officeDocument/2006/relationships/font" Target="fonts/NotoSansSymbols-bold.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footer1.xml.rels><?xml version="1.0" encoding="UTF-8" standalone="yes"?><Relationships xmlns="http://schemas.openxmlformats.org/package/2006/relationships"><Relationship Id="rId1" Type="http://schemas.openxmlformats.org/officeDocument/2006/relationships/hyperlink" Target="mailto:info@aus.swis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B6omZGkit+XLCySTFr6ZLTDCCQ==">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2022-11-16T13:28:00Z</dcterms:created>
</cp:coreProperties>
</file>