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584E" w14:textId="63CD3060" w:rsidR="00574034" w:rsidRDefault="00574034" w:rsidP="003422D5">
      <w:pPr>
        <w:shd w:val="clear" w:color="auto" w:fill="FFFFFF"/>
        <w:spacing w:before="100" w:beforeAutospacing="1" w:after="100" w:afterAutospacing="1" w:line="240" w:lineRule="auto"/>
        <w:rPr>
          <w:rFonts w:ascii="Arial" w:eastAsia="Times New Roman" w:hAnsi="Arial" w:cs="Arial"/>
          <w:b/>
          <w:bCs/>
          <w:color w:val="54565A"/>
          <w:sz w:val="30"/>
          <w:szCs w:val="30"/>
        </w:rPr>
      </w:pPr>
      <w:r>
        <w:rPr>
          <w:rFonts w:ascii="Arial" w:eastAsia="Times New Roman" w:hAnsi="Arial" w:cs="Arial"/>
          <w:b/>
          <w:bCs/>
          <w:color w:val="54565A"/>
          <w:sz w:val="30"/>
          <w:szCs w:val="30"/>
        </w:rPr>
        <w:t>Test cases:</w:t>
      </w:r>
    </w:p>
    <w:p w14:paraId="51C5C1FE" w14:textId="77777777" w:rsidR="00574034" w:rsidRDefault="00574034" w:rsidP="003422D5">
      <w:pPr>
        <w:shd w:val="clear" w:color="auto" w:fill="FFFFFF"/>
        <w:spacing w:before="100" w:beforeAutospacing="1" w:after="100" w:afterAutospacing="1" w:line="240" w:lineRule="auto"/>
        <w:rPr>
          <w:rFonts w:ascii="Arial" w:eastAsia="Times New Roman" w:hAnsi="Arial" w:cs="Arial"/>
          <w:b/>
          <w:bCs/>
          <w:color w:val="54565A"/>
          <w:sz w:val="30"/>
          <w:szCs w:val="30"/>
        </w:rPr>
      </w:pPr>
    </w:p>
    <w:p w14:paraId="3BC2B23A" w14:textId="57C319C4"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1:</w:t>
      </w:r>
      <w:r w:rsidRPr="003422D5">
        <w:rPr>
          <w:rFonts w:ascii="Arial" w:eastAsia="Times New Roman" w:hAnsi="Arial" w:cs="Arial"/>
          <w:color w:val="54565A"/>
          <w:sz w:val="30"/>
          <w:szCs w:val="30"/>
        </w:rPr>
        <w:t> Test Case ID</w:t>
      </w:r>
    </w:p>
    <w:p w14:paraId="373C26C0"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Test cases should all bear unique IDs to represent them. In most cases, following a convention for this naming ID helps with organization, clarity, and understanding.</w:t>
      </w:r>
    </w:p>
    <w:p w14:paraId="19A758C3"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2:</w:t>
      </w:r>
      <w:r w:rsidRPr="003422D5">
        <w:rPr>
          <w:rFonts w:ascii="Arial" w:eastAsia="Times New Roman" w:hAnsi="Arial" w:cs="Arial"/>
          <w:color w:val="54565A"/>
          <w:sz w:val="30"/>
          <w:szCs w:val="30"/>
        </w:rPr>
        <w:t> Test Description</w:t>
      </w:r>
    </w:p>
    <w:p w14:paraId="4404EF7B"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This description should detail what unit, feature, or function is being tested or what is being verified.</w:t>
      </w:r>
    </w:p>
    <w:p w14:paraId="0C6415D5"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3:</w:t>
      </w:r>
      <w:r w:rsidRPr="003422D5">
        <w:rPr>
          <w:rFonts w:ascii="Arial" w:eastAsia="Times New Roman" w:hAnsi="Arial" w:cs="Arial"/>
          <w:color w:val="54565A"/>
          <w:sz w:val="30"/>
          <w:szCs w:val="30"/>
        </w:rPr>
        <w:t> Assumptions and Pre-Conditions</w:t>
      </w:r>
    </w:p>
    <w:p w14:paraId="76A63F2D"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This entails any conditions to be met before test case execution. One example would be requiring a valid Outlook account for a login.</w:t>
      </w:r>
    </w:p>
    <w:p w14:paraId="62D2A764"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4:</w:t>
      </w:r>
      <w:r w:rsidRPr="003422D5">
        <w:rPr>
          <w:rFonts w:ascii="Arial" w:eastAsia="Times New Roman" w:hAnsi="Arial" w:cs="Arial"/>
          <w:color w:val="54565A"/>
          <w:sz w:val="30"/>
          <w:szCs w:val="30"/>
        </w:rPr>
        <w:t> Test Data</w:t>
      </w:r>
    </w:p>
    <w:p w14:paraId="466CA5E2"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This relates to the variables and their values in the test case. In the example of an email login, it would be the username and password for the account.</w:t>
      </w:r>
    </w:p>
    <w:p w14:paraId="5124A0EC"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5:</w:t>
      </w:r>
      <w:r w:rsidRPr="003422D5">
        <w:rPr>
          <w:rFonts w:ascii="Arial" w:eastAsia="Times New Roman" w:hAnsi="Arial" w:cs="Arial"/>
          <w:color w:val="54565A"/>
          <w:sz w:val="30"/>
          <w:szCs w:val="30"/>
        </w:rPr>
        <w:t> Steps to be Executed</w:t>
      </w:r>
    </w:p>
    <w:p w14:paraId="053E6510"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These should be easily repeatable steps as executed from the end user’s perspective. For instance, a test case for logging into an email server might include these steps:</w:t>
      </w:r>
    </w:p>
    <w:p w14:paraId="45B7DCCC" w14:textId="77777777" w:rsidR="003422D5" w:rsidRPr="003422D5" w:rsidRDefault="003422D5" w:rsidP="003422D5">
      <w:pPr>
        <w:numPr>
          <w:ilvl w:val="0"/>
          <w:numId w:val="1"/>
        </w:num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Open email server web page.</w:t>
      </w:r>
    </w:p>
    <w:p w14:paraId="399E4A9D" w14:textId="77777777" w:rsidR="003422D5" w:rsidRPr="003422D5" w:rsidRDefault="003422D5" w:rsidP="003422D5">
      <w:pPr>
        <w:numPr>
          <w:ilvl w:val="0"/>
          <w:numId w:val="1"/>
        </w:num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Enter username.</w:t>
      </w:r>
    </w:p>
    <w:p w14:paraId="08A12DF9" w14:textId="77777777" w:rsidR="003422D5" w:rsidRPr="003422D5" w:rsidRDefault="003422D5" w:rsidP="003422D5">
      <w:pPr>
        <w:numPr>
          <w:ilvl w:val="0"/>
          <w:numId w:val="1"/>
        </w:num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Enter password.</w:t>
      </w:r>
    </w:p>
    <w:p w14:paraId="2A6D6121" w14:textId="77777777" w:rsidR="003422D5" w:rsidRPr="003422D5" w:rsidRDefault="003422D5" w:rsidP="003422D5">
      <w:pPr>
        <w:numPr>
          <w:ilvl w:val="0"/>
          <w:numId w:val="1"/>
        </w:num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Click “Enter” or “Login” button.</w:t>
      </w:r>
    </w:p>
    <w:p w14:paraId="41340741"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6:</w:t>
      </w:r>
      <w:r w:rsidRPr="003422D5">
        <w:rPr>
          <w:rFonts w:ascii="Arial" w:eastAsia="Times New Roman" w:hAnsi="Arial" w:cs="Arial"/>
          <w:color w:val="54565A"/>
          <w:sz w:val="30"/>
          <w:szCs w:val="30"/>
        </w:rPr>
        <w:t> Expected Result</w:t>
      </w:r>
    </w:p>
    <w:p w14:paraId="04072168"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lastRenderedPageBreak/>
        <w:t>This indicates the result expected after the test case step execution. Upon entering the right login information, the expected result would be a successful login.</w:t>
      </w:r>
    </w:p>
    <w:p w14:paraId="20994FA0"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7:</w:t>
      </w:r>
      <w:r w:rsidRPr="003422D5">
        <w:rPr>
          <w:rFonts w:ascii="Arial" w:eastAsia="Times New Roman" w:hAnsi="Arial" w:cs="Arial"/>
          <w:color w:val="54565A"/>
          <w:sz w:val="30"/>
          <w:szCs w:val="30"/>
        </w:rPr>
        <w:t> Actual Result and Post-Conditions</w:t>
      </w:r>
    </w:p>
    <w:p w14:paraId="3490737C"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 xml:space="preserve">As compared to the expected result, we can determine the status of the test case. In the case of the email login, the user would either be successfully logged in or not. The post-condition is what happens </w:t>
      </w:r>
      <w:proofErr w:type="gramStart"/>
      <w:r w:rsidRPr="003422D5">
        <w:rPr>
          <w:rFonts w:ascii="Arial" w:eastAsia="Times New Roman" w:hAnsi="Arial" w:cs="Arial"/>
          <w:color w:val="54565A"/>
          <w:sz w:val="30"/>
          <w:szCs w:val="30"/>
        </w:rPr>
        <w:t>as a result of</w:t>
      </w:r>
      <w:proofErr w:type="gramEnd"/>
      <w:r w:rsidRPr="003422D5">
        <w:rPr>
          <w:rFonts w:ascii="Arial" w:eastAsia="Times New Roman" w:hAnsi="Arial" w:cs="Arial"/>
          <w:color w:val="54565A"/>
          <w:sz w:val="30"/>
          <w:szCs w:val="30"/>
        </w:rPr>
        <w:t xml:space="preserve"> the step execution such as being redirected to the email inbox.</w:t>
      </w:r>
    </w:p>
    <w:p w14:paraId="24AB2507"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b/>
          <w:bCs/>
          <w:color w:val="54565A"/>
          <w:sz w:val="30"/>
          <w:szCs w:val="30"/>
        </w:rPr>
        <w:t>Step 8:</w:t>
      </w:r>
      <w:r w:rsidRPr="003422D5">
        <w:rPr>
          <w:rFonts w:ascii="Arial" w:eastAsia="Times New Roman" w:hAnsi="Arial" w:cs="Arial"/>
          <w:color w:val="54565A"/>
          <w:sz w:val="30"/>
          <w:szCs w:val="30"/>
        </w:rPr>
        <w:t> Pass/Fail</w:t>
      </w:r>
    </w:p>
    <w:p w14:paraId="54B8543C"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Determining the pass/fail status depends on how the expected result and the actual result compare to each other.</w:t>
      </w:r>
    </w:p>
    <w:p w14:paraId="3E8461B5" w14:textId="77777777" w:rsidR="003422D5" w:rsidRPr="003422D5" w:rsidRDefault="003422D5" w:rsidP="003422D5">
      <w:pPr>
        <w:shd w:val="clear" w:color="auto" w:fill="FFFFFF"/>
        <w:spacing w:before="100" w:beforeAutospacing="1" w:after="100" w:afterAutospacing="1" w:line="240" w:lineRule="auto"/>
        <w:rPr>
          <w:rFonts w:ascii="Arial" w:eastAsia="Times New Roman" w:hAnsi="Arial" w:cs="Arial"/>
          <w:color w:val="54565A"/>
          <w:sz w:val="30"/>
          <w:szCs w:val="30"/>
        </w:rPr>
      </w:pPr>
      <w:r w:rsidRPr="003422D5">
        <w:rPr>
          <w:rFonts w:ascii="Arial" w:eastAsia="Times New Roman" w:hAnsi="Arial" w:cs="Arial"/>
          <w:color w:val="54565A"/>
          <w:sz w:val="30"/>
          <w:szCs w:val="30"/>
        </w:rPr>
        <w:t>Same result = Pass</w:t>
      </w:r>
      <w:r w:rsidRPr="003422D5">
        <w:rPr>
          <w:rFonts w:ascii="Arial" w:eastAsia="Times New Roman" w:hAnsi="Arial" w:cs="Arial"/>
          <w:color w:val="54565A"/>
          <w:sz w:val="30"/>
          <w:szCs w:val="30"/>
        </w:rPr>
        <w:br/>
        <w:t>Different results = Fail</w:t>
      </w:r>
    </w:p>
    <w:p w14:paraId="755885B4" w14:textId="4EFC317C" w:rsidR="00B731FB" w:rsidRDefault="00B731FB">
      <w:pPr>
        <w:pBdr>
          <w:bottom w:val="double" w:sz="6" w:space="1" w:color="auto"/>
        </w:pBdr>
      </w:pPr>
    </w:p>
    <w:p w14:paraId="0DCBE800" w14:textId="62900630" w:rsidR="003422D5" w:rsidRDefault="003422D5"/>
    <w:p w14:paraId="4032BC82" w14:textId="75768CC2" w:rsidR="00574034" w:rsidRDefault="003422D5">
      <w:pPr>
        <w:pBdr>
          <w:bottom w:val="double" w:sz="6" w:space="1" w:color="auto"/>
        </w:pBdr>
        <w:rPr>
          <w:rFonts w:ascii="Segoe UI" w:hAnsi="Segoe UI" w:cs="Segoe UI"/>
          <w:color w:val="282829"/>
          <w:sz w:val="23"/>
          <w:szCs w:val="23"/>
        </w:rPr>
      </w:pPr>
      <w:r>
        <w:rPr>
          <w:rFonts w:ascii="Segoe UI" w:hAnsi="Segoe UI" w:cs="Segoe UI"/>
          <w:color w:val="282829"/>
          <w:sz w:val="23"/>
          <w:szCs w:val="23"/>
        </w:rPr>
        <w:t>Story points should reflect the </w:t>
      </w:r>
      <w:r>
        <w:rPr>
          <w:rFonts w:ascii="Segoe UI" w:hAnsi="Segoe UI" w:cs="Segoe UI"/>
          <w:b/>
          <w:bCs/>
          <w:color w:val="282829"/>
          <w:sz w:val="23"/>
          <w:szCs w:val="23"/>
        </w:rPr>
        <w:t>total</w:t>
      </w:r>
      <w:r>
        <w:rPr>
          <w:rFonts w:ascii="Segoe UI" w:hAnsi="Segoe UI" w:cs="Segoe UI"/>
          <w:color w:val="282829"/>
          <w:sz w:val="23"/>
          <w:szCs w:val="23"/>
        </w:rPr>
        <w:t> amount of time that a work item will take — including any design, implementation, and testing efforts related to creating potentially-shippable product every iteration.</w:t>
      </w:r>
    </w:p>
    <w:p w14:paraId="5AC4E150" w14:textId="6002DDE5" w:rsidR="003422D5" w:rsidRDefault="003422D5"/>
    <w:p w14:paraId="690777ED" w14:textId="63D4FEB9" w:rsidR="00574034" w:rsidRDefault="00574034">
      <w:pPr>
        <w:pBdr>
          <w:bottom w:val="double" w:sz="6" w:space="1" w:color="auto"/>
        </w:pBdr>
        <w:rPr>
          <w:rFonts w:ascii="Arial" w:hAnsi="Arial" w:cs="Arial"/>
          <w:color w:val="202124"/>
          <w:shd w:val="clear" w:color="auto" w:fill="FFFFFF"/>
        </w:rPr>
      </w:pPr>
      <w:r>
        <w:rPr>
          <w:rFonts w:ascii="Arial" w:hAnsi="Arial" w:cs="Arial"/>
          <w:color w:val="202124"/>
          <w:shd w:val="clear" w:color="auto" w:fill="FFFFFF"/>
        </w:rPr>
        <w:t>Black Box Testing is </w:t>
      </w:r>
      <w:r>
        <w:rPr>
          <w:rFonts w:ascii="Arial" w:hAnsi="Arial" w:cs="Arial"/>
          <w:b/>
          <w:bCs/>
          <w:color w:val="202124"/>
          <w:shd w:val="clear" w:color="auto" w:fill="FFFFFF"/>
        </w:rPr>
        <w:t>also known as functional testing, data-driven testing, and closed box testing</w:t>
      </w:r>
      <w:r>
        <w:rPr>
          <w:rFonts w:ascii="Arial" w:hAnsi="Arial" w:cs="Arial"/>
          <w:color w:val="202124"/>
          <w:shd w:val="clear" w:color="auto" w:fill="FFFFFF"/>
        </w:rPr>
        <w:t>. White Box Testing is also known as structural testing, clear box testing, code-based testing, and transparent testing. Grey Box Testing is also known as translucent testing as the tester has limited knowledge of coding.</w:t>
      </w:r>
    </w:p>
    <w:p w14:paraId="54923C9E" w14:textId="3B04F96B" w:rsidR="00574034" w:rsidRPr="00574034" w:rsidRDefault="00574034" w:rsidP="00574034">
      <w:pPr>
        <w:shd w:val="clear" w:color="auto" w:fill="FFFFFF"/>
        <w:spacing w:line="240" w:lineRule="auto"/>
        <w:rPr>
          <w:rFonts w:ascii="Arial" w:eastAsia="Times New Roman" w:hAnsi="Arial" w:cs="Arial"/>
          <w:color w:val="202124"/>
          <w:sz w:val="24"/>
          <w:szCs w:val="24"/>
        </w:rPr>
      </w:pPr>
      <w:r w:rsidRPr="00574034">
        <w:rPr>
          <w:rFonts w:ascii="Arial" w:eastAsia="Times New Roman" w:hAnsi="Arial" w:cs="Arial"/>
          <w:color w:val="202124"/>
          <w:sz w:val="24"/>
          <w:szCs w:val="24"/>
        </w:rPr>
        <w:t>What is meant by defect life cycle?</w:t>
      </w:r>
      <w:r w:rsidR="001E719D">
        <w:rPr>
          <w:rFonts w:ascii="Arial" w:eastAsia="Times New Roman" w:hAnsi="Arial" w:cs="Arial"/>
          <w:color w:val="202124"/>
          <w:sz w:val="24"/>
          <w:szCs w:val="24"/>
        </w:rPr>
        <w:t xml:space="preserve"> </w:t>
      </w:r>
    </w:p>
    <w:p w14:paraId="092C4B60" w14:textId="47C81944" w:rsidR="00574034" w:rsidRDefault="00574034" w:rsidP="00574034">
      <w:pPr>
        <w:pBdr>
          <w:bottom w:val="double" w:sz="6" w:space="1" w:color="auto"/>
        </w:pBdr>
        <w:shd w:val="clear" w:color="auto" w:fill="FFFFFF"/>
        <w:spacing w:after="0" w:line="240" w:lineRule="auto"/>
        <w:rPr>
          <w:rFonts w:ascii="Arial" w:eastAsia="Times New Roman" w:hAnsi="Arial" w:cs="Arial"/>
          <w:color w:val="202124"/>
          <w:sz w:val="24"/>
          <w:szCs w:val="24"/>
        </w:rPr>
      </w:pPr>
      <w:r w:rsidRPr="00574034">
        <w:rPr>
          <w:rFonts w:ascii="Arial" w:eastAsia="Times New Roman" w:hAnsi="Arial" w:cs="Arial"/>
          <w:color w:val="202124"/>
          <w:sz w:val="24"/>
          <w:szCs w:val="24"/>
        </w:rPr>
        <w:t>Bug life cycle also known as defect life cycle is a process in which </w:t>
      </w:r>
      <w:r w:rsidRPr="00574034">
        <w:rPr>
          <w:rFonts w:ascii="Arial" w:eastAsia="Times New Roman" w:hAnsi="Arial" w:cs="Arial"/>
          <w:b/>
          <w:bCs/>
          <w:color w:val="202124"/>
          <w:sz w:val="24"/>
          <w:szCs w:val="24"/>
        </w:rPr>
        <w:t>defect goes through different stages in its entire life</w:t>
      </w:r>
      <w:r w:rsidRPr="00574034">
        <w:rPr>
          <w:rFonts w:ascii="Arial" w:eastAsia="Times New Roman" w:hAnsi="Arial" w:cs="Arial"/>
          <w:color w:val="202124"/>
          <w:sz w:val="24"/>
          <w:szCs w:val="24"/>
        </w:rPr>
        <w:t>. This lifecycle starts as soon as a bug is reported by the tester and ends when a tester ensures that the issue is fixed and won't occur again.</w:t>
      </w:r>
    </w:p>
    <w:p w14:paraId="72D1D38E" w14:textId="77777777" w:rsidR="00316D49" w:rsidRPr="00574034" w:rsidRDefault="00316D49" w:rsidP="00574034">
      <w:pPr>
        <w:shd w:val="clear" w:color="auto" w:fill="FFFFFF"/>
        <w:spacing w:after="0" w:line="240" w:lineRule="auto"/>
        <w:rPr>
          <w:rFonts w:ascii="Arial" w:eastAsia="Times New Roman" w:hAnsi="Arial" w:cs="Arial"/>
          <w:color w:val="202124"/>
          <w:sz w:val="27"/>
          <w:szCs w:val="27"/>
        </w:rPr>
      </w:pPr>
    </w:p>
    <w:p w14:paraId="48E15829" w14:textId="7D96832F" w:rsidR="001E719D" w:rsidRDefault="00F42F64" w:rsidP="001E719D">
      <w:pPr>
        <w:shd w:val="clear" w:color="auto" w:fill="FFFFFF"/>
        <w:spacing w:line="240" w:lineRule="auto"/>
        <w:rPr>
          <w:rFonts w:ascii="Arial" w:eastAsia="Times New Roman" w:hAnsi="Arial" w:cs="Arial"/>
          <w:color w:val="202124"/>
          <w:sz w:val="24"/>
          <w:szCs w:val="24"/>
        </w:rPr>
      </w:pPr>
      <w:hyperlink r:id="rId7" w:history="1">
        <w:r w:rsidR="00E5541B" w:rsidRPr="00F078D2">
          <w:rPr>
            <w:rStyle w:val="Hyperlink"/>
            <w:rFonts w:ascii="Arial" w:eastAsia="Times New Roman" w:hAnsi="Arial" w:cs="Arial"/>
            <w:sz w:val="24"/>
            <w:szCs w:val="24"/>
          </w:rPr>
          <w:t>https://www.guru99.com/defect-life-cycle.html</w:t>
        </w:r>
      </w:hyperlink>
    </w:p>
    <w:p w14:paraId="4310D18B" w14:textId="77777777" w:rsidR="008B2F45" w:rsidRDefault="008B2F45" w:rsidP="001E719D">
      <w:pPr>
        <w:shd w:val="clear" w:color="auto" w:fill="FFFFFF"/>
        <w:spacing w:line="240" w:lineRule="auto"/>
      </w:pPr>
      <w:r w:rsidRPr="008B2F45">
        <w:rPr>
          <w:b/>
          <w:bCs/>
        </w:rPr>
        <w:lastRenderedPageBreak/>
        <w:t>what is test plan</w:t>
      </w:r>
    </w:p>
    <w:p w14:paraId="64892D92" w14:textId="7782C5B9" w:rsidR="00E5541B" w:rsidRDefault="00E5541B" w:rsidP="001E719D">
      <w:pPr>
        <w:shd w:val="clear" w:color="auto" w:fill="FFFFFF"/>
        <w:spacing w:line="240" w:lineRule="auto"/>
        <w:rPr>
          <w:rFonts w:ascii="Arial" w:hAnsi="Arial" w:cs="Arial"/>
          <w:color w:val="202124"/>
          <w:shd w:val="clear" w:color="auto" w:fill="FFFFFF"/>
        </w:rPr>
      </w:pPr>
      <w:r>
        <w:br/>
      </w:r>
      <w:r>
        <w:rPr>
          <w:rFonts w:ascii="Arial" w:hAnsi="Arial" w:cs="Arial"/>
          <w:color w:val="202124"/>
          <w:shd w:val="clear" w:color="auto" w:fill="FFFFFF"/>
        </w:rPr>
        <w:t>A Test Plan refers to </w:t>
      </w:r>
      <w:r>
        <w:rPr>
          <w:rFonts w:ascii="Arial" w:hAnsi="Arial" w:cs="Arial"/>
          <w:b/>
          <w:bCs/>
          <w:color w:val="202124"/>
          <w:shd w:val="clear" w:color="auto" w:fill="FFFFFF"/>
        </w:rPr>
        <w:t xml:space="preserve">a detailed document that catalogs the test strategy, objectives, schedule, estimations, deadlines, and the resources required for completing that </w:t>
      </w:r>
      <w:proofErr w:type="gramStart"/>
      <w:r>
        <w:rPr>
          <w:rFonts w:ascii="Arial" w:hAnsi="Arial" w:cs="Arial"/>
          <w:b/>
          <w:bCs/>
          <w:color w:val="202124"/>
          <w:shd w:val="clear" w:color="auto" w:fill="FFFFFF"/>
        </w:rPr>
        <w:t>particular project</w:t>
      </w:r>
      <w:proofErr w:type="gramEnd"/>
      <w:r>
        <w:rPr>
          <w:rFonts w:ascii="Arial" w:hAnsi="Arial" w:cs="Arial"/>
          <w:color w:val="202124"/>
          <w:shd w:val="clear" w:color="auto" w:fill="FFFFFF"/>
        </w:rPr>
        <w:t>. Think of it as a blueprint for running the tests needed to ensure the software is working properly – controlled by test managers.</w:t>
      </w:r>
    </w:p>
    <w:p w14:paraId="6EE836ED" w14:textId="77777777" w:rsidR="008B2F45" w:rsidRDefault="008B2F45" w:rsidP="001E719D">
      <w:pPr>
        <w:shd w:val="clear" w:color="auto" w:fill="FFFFFF"/>
        <w:spacing w:line="240" w:lineRule="auto"/>
        <w:rPr>
          <w:rFonts w:ascii="Arial" w:hAnsi="Arial" w:cs="Arial"/>
          <w:color w:val="202124"/>
          <w:shd w:val="clear" w:color="auto" w:fill="FFFFFF"/>
        </w:rPr>
      </w:pPr>
    </w:p>
    <w:p w14:paraId="6C463781" w14:textId="35189DDF" w:rsidR="00E5541B" w:rsidRPr="008B2F45" w:rsidRDefault="008B2F45" w:rsidP="001E719D">
      <w:pPr>
        <w:shd w:val="clear" w:color="auto" w:fill="FFFFFF"/>
        <w:spacing w:line="240" w:lineRule="auto"/>
        <w:rPr>
          <w:rFonts w:ascii="Arial" w:hAnsi="Arial" w:cs="Arial"/>
          <w:b/>
          <w:bCs/>
          <w:color w:val="202124"/>
          <w:shd w:val="clear" w:color="auto" w:fill="FFFFFF"/>
        </w:rPr>
      </w:pPr>
      <w:r w:rsidRPr="008B2F45">
        <w:rPr>
          <w:rFonts w:ascii="Arial" w:hAnsi="Arial" w:cs="Arial"/>
          <w:b/>
          <w:bCs/>
          <w:color w:val="202124"/>
          <w:shd w:val="clear" w:color="auto" w:fill="FFFFFF"/>
        </w:rPr>
        <w:t>Who will write??</w:t>
      </w:r>
    </w:p>
    <w:p w14:paraId="0C6D3521" w14:textId="35518E12" w:rsidR="008B2F45" w:rsidRPr="00574034" w:rsidRDefault="008B2F45" w:rsidP="001E719D">
      <w:pPr>
        <w:shd w:val="clear" w:color="auto" w:fill="FFFFFF"/>
        <w:spacing w:line="240" w:lineRule="auto"/>
        <w:rPr>
          <w:rFonts w:ascii="Arial" w:eastAsia="Times New Roman" w:hAnsi="Arial" w:cs="Arial"/>
          <w:color w:val="202124"/>
          <w:sz w:val="24"/>
          <w:szCs w:val="24"/>
        </w:rPr>
      </w:pPr>
      <w:r>
        <w:rPr>
          <w:rFonts w:ascii="Arial" w:hAnsi="Arial" w:cs="Arial"/>
          <w:color w:val="202124"/>
          <w:shd w:val="clear" w:color="auto" w:fill="FFFFFF"/>
        </w:rPr>
        <w:t>Writing a test plan is typically a test management or leadership responsibility. Others on the test team and in the organization (such as users and developers) may have input and review tasks, but it is generally </w:t>
      </w:r>
      <w:r>
        <w:rPr>
          <w:rFonts w:ascii="Arial" w:hAnsi="Arial" w:cs="Arial"/>
          <w:b/>
          <w:bCs/>
          <w:color w:val="202124"/>
          <w:shd w:val="clear" w:color="auto" w:fill="FFFFFF"/>
        </w:rPr>
        <w:t>up to the manager</w:t>
      </w:r>
      <w:r>
        <w:rPr>
          <w:rFonts w:ascii="Arial" w:hAnsi="Arial" w:cs="Arial"/>
          <w:color w:val="202124"/>
          <w:shd w:val="clear" w:color="auto" w:fill="FFFFFF"/>
        </w:rPr>
        <w:t xml:space="preserve"> to </w:t>
      </w:r>
      <w:proofErr w:type="gramStart"/>
      <w:r>
        <w:rPr>
          <w:rFonts w:ascii="Arial" w:hAnsi="Arial" w:cs="Arial"/>
          <w:color w:val="202124"/>
          <w:shd w:val="clear" w:color="auto" w:fill="FFFFFF"/>
        </w:rPr>
        <w:t>actually write</w:t>
      </w:r>
      <w:proofErr w:type="gramEnd"/>
      <w:r>
        <w:rPr>
          <w:rFonts w:ascii="Arial" w:hAnsi="Arial" w:cs="Arial"/>
          <w:color w:val="202124"/>
          <w:shd w:val="clear" w:color="auto" w:fill="FFFFFF"/>
        </w:rPr>
        <w:t xml:space="preserve"> the test plan.</w:t>
      </w:r>
    </w:p>
    <w:p w14:paraId="3A8E4FD3" w14:textId="5906C3D7" w:rsidR="008B2F45" w:rsidRDefault="008B2F45">
      <w:pPr>
        <w:pBdr>
          <w:top w:val="double" w:sz="6" w:space="1" w:color="auto"/>
          <w:bottom w:val="double" w:sz="6" w:space="1" w:color="auto"/>
        </w:pBdr>
      </w:pPr>
      <w:r w:rsidRPr="008B2F45">
        <w:rPr>
          <w:b/>
          <w:bCs/>
        </w:rPr>
        <w:t xml:space="preserve">What is test </w:t>
      </w:r>
      <w:proofErr w:type="gramStart"/>
      <w:r w:rsidRPr="008B2F45">
        <w:rPr>
          <w:b/>
          <w:bCs/>
        </w:rPr>
        <w:t>plan ?</w:t>
      </w:r>
      <w:proofErr w:type="gramEnd"/>
      <w:r>
        <w:br/>
      </w:r>
      <w:r w:rsidRPr="008B2F45">
        <w:t>browserstack.com/guide/test-planning</w:t>
      </w:r>
    </w:p>
    <w:p w14:paraId="38E2EA1A" w14:textId="7E826623" w:rsidR="008B2F45" w:rsidRPr="008B2F45" w:rsidRDefault="008B2F45" w:rsidP="008B2F45">
      <w:pPr>
        <w:rPr>
          <w:b/>
          <w:bCs/>
        </w:rPr>
      </w:pPr>
      <w:r w:rsidRPr="008B2F45">
        <w:rPr>
          <w:b/>
          <w:bCs/>
        </w:rPr>
        <w:t>Test Matrix…</w:t>
      </w:r>
      <w:r>
        <w:rPr>
          <w:b/>
          <w:bCs/>
        </w:rPr>
        <w:t>?</w:t>
      </w:r>
    </w:p>
    <w:p w14:paraId="7EDED614" w14:textId="4D076C41" w:rsidR="008B2F45" w:rsidRDefault="008B2F45" w:rsidP="008B2F45">
      <w:pPr>
        <w:pBdr>
          <w:bottom w:val="double" w:sz="6" w:space="1" w:color="auto"/>
        </w:pBdr>
        <w:tabs>
          <w:tab w:val="left" w:pos="7608"/>
        </w:tabs>
        <w:rPr>
          <w:rFonts w:ascii="Arial" w:hAnsi="Arial" w:cs="Arial"/>
          <w:color w:val="202124"/>
          <w:shd w:val="clear" w:color="auto" w:fill="FFFFFF"/>
        </w:rPr>
      </w:pPr>
      <w:r>
        <w:rPr>
          <w:rFonts w:ascii="Arial" w:hAnsi="Arial" w:cs="Arial"/>
          <w:color w:val="202124"/>
          <w:shd w:val="clear" w:color="auto" w:fill="FFFFFF"/>
        </w:rPr>
        <w:t>A test matrix is </w:t>
      </w:r>
      <w:r>
        <w:rPr>
          <w:rFonts w:ascii="Arial" w:hAnsi="Arial" w:cs="Arial"/>
          <w:b/>
          <w:bCs/>
          <w:color w:val="202124"/>
          <w:shd w:val="clear" w:color="auto" w:fill="FFFFFF"/>
        </w:rPr>
        <w:t xml:space="preserve">used to capture the actual quality, the effort, the plan, </w:t>
      </w:r>
      <w:proofErr w:type="gramStart"/>
      <w:r>
        <w:rPr>
          <w:rFonts w:ascii="Arial" w:hAnsi="Arial" w:cs="Arial"/>
          <w:b/>
          <w:bCs/>
          <w:color w:val="202124"/>
          <w:shd w:val="clear" w:color="auto" w:fill="FFFFFF"/>
        </w:rPr>
        <w:t>resources</w:t>
      </w:r>
      <w:proofErr w:type="gramEnd"/>
      <w:r>
        <w:rPr>
          <w:rFonts w:ascii="Arial" w:hAnsi="Arial" w:cs="Arial"/>
          <w:b/>
          <w:bCs/>
          <w:color w:val="202124"/>
          <w:shd w:val="clear" w:color="auto" w:fill="FFFFFF"/>
        </w:rPr>
        <w:t xml:space="preserve"> and time required to complete all phases of software testing</w:t>
      </w:r>
      <w:r>
        <w:rPr>
          <w:rFonts w:ascii="Arial" w:hAnsi="Arial" w:cs="Arial"/>
          <w:color w:val="202124"/>
          <w:shd w:val="clear" w:color="auto" w:fill="FFFFFF"/>
        </w:rPr>
        <w:t>. A coverage matrix, also known as a traceability matrix, maps the test cases and customer requirements.</w:t>
      </w:r>
    </w:p>
    <w:p w14:paraId="5BB4D54F" w14:textId="5C6497F2" w:rsidR="007636D6" w:rsidRPr="007636D6" w:rsidRDefault="007636D6" w:rsidP="008B2F45">
      <w:pPr>
        <w:tabs>
          <w:tab w:val="left" w:pos="7608"/>
        </w:tabs>
        <w:rPr>
          <w:rFonts w:ascii="Arial" w:hAnsi="Arial" w:cs="Arial"/>
          <w:b/>
          <w:bCs/>
          <w:color w:val="202124"/>
          <w:shd w:val="clear" w:color="auto" w:fill="FFFFFF"/>
        </w:rPr>
      </w:pPr>
      <w:r w:rsidRPr="007636D6">
        <w:rPr>
          <w:rFonts w:ascii="Arial" w:hAnsi="Arial" w:cs="Arial"/>
          <w:b/>
          <w:bCs/>
          <w:color w:val="202124"/>
          <w:shd w:val="clear" w:color="auto" w:fill="FFFFFF"/>
        </w:rPr>
        <w:t>Test Artifacts:</w:t>
      </w:r>
    </w:p>
    <w:p w14:paraId="0ACEC8CD" w14:textId="1A26015F" w:rsidR="007636D6" w:rsidRDefault="007636D6" w:rsidP="008B2F45">
      <w:pPr>
        <w:pBdr>
          <w:bottom w:val="double" w:sz="6" w:space="1" w:color="auto"/>
        </w:pBdr>
        <w:tabs>
          <w:tab w:val="left" w:pos="7608"/>
        </w:tabs>
        <w:rPr>
          <w:rFonts w:ascii="Arial" w:hAnsi="Arial" w:cs="Arial"/>
          <w:b/>
          <w:bCs/>
          <w:color w:val="202124"/>
          <w:shd w:val="clear" w:color="auto" w:fill="FFFFFF"/>
        </w:rPr>
      </w:pPr>
      <w:r>
        <w:rPr>
          <w:rFonts w:ascii="Arial" w:hAnsi="Arial" w:cs="Arial"/>
          <w:color w:val="202124"/>
          <w:shd w:val="clear" w:color="auto" w:fill="FFFFFF"/>
        </w:rPr>
        <w:t>Test Artifacts are simply integral part of software testing. These are generally set of documents, which software project tester gets during STLC (Software Testing Life Cycle). Test artifacts are </w:t>
      </w:r>
      <w:r>
        <w:rPr>
          <w:rFonts w:ascii="Arial" w:hAnsi="Arial" w:cs="Arial"/>
          <w:b/>
          <w:bCs/>
          <w:color w:val="202124"/>
          <w:shd w:val="clear" w:color="auto" w:fill="FFFFFF"/>
        </w:rPr>
        <w:t>by-products that are generated or created while performing software testing</w:t>
      </w:r>
    </w:p>
    <w:p w14:paraId="4EC76885" w14:textId="77777777" w:rsidR="007636D6" w:rsidRDefault="007636D6" w:rsidP="008B2F45">
      <w:pPr>
        <w:tabs>
          <w:tab w:val="left" w:pos="7608"/>
        </w:tabs>
        <w:rPr>
          <w:rFonts w:ascii="Arial" w:hAnsi="Arial" w:cs="Arial"/>
          <w:color w:val="202124"/>
          <w:shd w:val="clear" w:color="auto" w:fill="FFFFFF"/>
        </w:rPr>
      </w:pPr>
    </w:p>
    <w:p w14:paraId="3E57B897" w14:textId="77777777" w:rsidR="006204F1" w:rsidRPr="006204F1" w:rsidRDefault="006204F1" w:rsidP="006204F1">
      <w:pPr>
        <w:shd w:val="clear" w:color="auto" w:fill="FFFFFF"/>
        <w:spacing w:line="240" w:lineRule="auto"/>
        <w:rPr>
          <w:rFonts w:ascii="Arial" w:eastAsia="Times New Roman" w:hAnsi="Arial" w:cs="Arial"/>
          <w:color w:val="202124"/>
          <w:sz w:val="24"/>
          <w:szCs w:val="24"/>
        </w:rPr>
      </w:pPr>
      <w:r w:rsidRPr="006204F1">
        <w:rPr>
          <w:rFonts w:ascii="Arial" w:eastAsia="Times New Roman" w:hAnsi="Arial" w:cs="Arial"/>
          <w:color w:val="202124"/>
          <w:sz w:val="24"/>
          <w:szCs w:val="24"/>
        </w:rPr>
        <w:t>What is meant by UAT testing?</w:t>
      </w:r>
    </w:p>
    <w:p w14:paraId="46513FAA" w14:textId="36042930" w:rsidR="006204F1" w:rsidRDefault="006204F1" w:rsidP="006204F1">
      <w:pPr>
        <w:pBdr>
          <w:bottom w:val="double" w:sz="6" w:space="1" w:color="auto"/>
        </w:pBdr>
        <w:shd w:val="clear" w:color="auto" w:fill="FFFFFF"/>
        <w:spacing w:after="0" w:line="240" w:lineRule="auto"/>
        <w:rPr>
          <w:rFonts w:ascii="Arial" w:eastAsia="Times New Roman" w:hAnsi="Arial" w:cs="Arial"/>
          <w:color w:val="202124"/>
          <w:sz w:val="24"/>
          <w:szCs w:val="24"/>
        </w:rPr>
      </w:pPr>
      <w:r w:rsidRPr="006204F1">
        <w:rPr>
          <w:rFonts w:ascii="Arial" w:eastAsia="Times New Roman" w:hAnsi="Arial" w:cs="Arial"/>
          <w:b/>
          <w:bCs/>
          <w:color w:val="202124"/>
          <w:sz w:val="24"/>
          <w:szCs w:val="24"/>
        </w:rPr>
        <w:t>User Acceptance Testing</w:t>
      </w:r>
      <w:r w:rsidRPr="006204F1">
        <w:rPr>
          <w:rFonts w:ascii="Arial" w:eastAsia="Times New Roman" w:hAnsi="Arial" w:cs="Arial"/>
          <w:color w:val="202124"/>
          <w:sz w:val="24"/>
          <w:szCs w:val="24"/>
        </w:rPr>
        <w:t xml:space="preserve"> (UAT) is the final stage of any software development life cycle. This is when actual users test the software to see if it </w:t>
      </w:r>
      <w:proofErr w:type="gramStart"/>
      <w:r w:rsidRPr="006204F1">
        <w:rPr>
          <w:rFonts w:ascii="Arial" w:eastAsia="Times New Roman" w:hAnsi="Arial" w:cs="Arial"/>
          <w:color w:val="202124"/>
          <w:sz w:val="24"/>
          <w:szCs w:val="24"/>
        </w:rPr>
        <w:t>is able to</w:t>
      </w:r>
      <w:proofErr w:type="gramEnd"/>
      <w:r w:rsidRPr="006204F1">
        <w:rPr>
          <w:rFonts w:ascii="Arial" w:eastAsia="Times New Roman" w:hAnsi="Arial" w:cs="Arial"/>
          <w:color w:val="202124"/>
          <w:sz w:val="24"/>
          <w:szCs w:val="24"/>
        </w:rPr>
        <w:t xml:space="preserve"> carry out the required tasks it was designed to address in real-world situations. UAT tests adherence to customers' requirements.</w:t>
      </w:r>
    </w:p>
    <w:p w14:paraId="0086936E" w14:textId="5312A1A8" w:rsidR="006204F1" w:rsidRDefault="006204F1" w:rsidP="006204F1">
      <w:pPr>
        <w:shd w:val="clear" w:color="auto" w:fill="FFFFFF"/>
        <w:spacing w:after="0" w:line="240" w:lineRule="auto"/>
        <w:rPr>
          <w:rFonts w:ascii="Arial" w:eastAsia="Times New Roman" w:hAnsi="Arial" w:cs="Arial"/>
          <w:color w:val="202124"/>
          <w:sz w:val="24"/>
          <w:szCs w:val="24"/>
        </w:rPr>
      </w:pPr>
    </w:p>
    <w:p w14:paraId="0CD08BBE" w14:textId="4F1141CA" w:rsidR="006204F1" w:rsidRPr="006204F1" w:rsidRDefault="006204F1" w:rsidP="006204F1">
      <w:pPr>
        <w:shd w:val="clear" w:color="auto" w:fill="FFFFFF"/>
        <w:spacing w:after="0" w:line="240" w:lineRule="auto"/>
        <w:rPr>
          <w:rFonts w:ascii="Arial" w:eastAsia="Times New Roman" w:hAnsi="Arial" w:cs="Arial"/>
          <w:b/>
          <w:bCs/>
          <w:color w:val="202124"/>
          <w:sz w:val="24"/>
          <w:szCs w:val="24"/>
        </w:rPr>
      </w:pPr>
      <w:r w:rsidRPr="006204F1">
        <w:rPr>
          <w:rFonts w:ascii="Arial" w:eastAsia="Times New Roman" w:hAnsi="Arial" w:cs="Arial"/>
          <w:b/>
          <w:bCs/>
          <w:color w:val="202124"/>
          <w:sz w:val="24"/>
          <w:szCs w:val="24"/>
        </w:rPr>
        <w:t xml:space="preserve">Critical issues </w:t>
      </w:r>
      <w:proofErr w:type="gramStart"/>
      <w:r w:rsidRPr="006204F1">
        <w:rPr>
          <w:rFonts w:ascii="Arial" w:eastAsia="Times New Roman" w:hAnsi="Arial" w:cs="Arial"/>
          <w:b/>
          <w:bCs/>
          <w:color w:val="202124"/>
          <w:sz w:val="24"/>
          <w:szCs w:val="24"/>
        </w:rPr>
        <w:t>faced::</w:t>
      </w:r>
      <w:proofErr w:type="gramEnd"/>
      <w:r w:rsidRPr="006204F1">
        <w:rPr>
          <w:rFonts w:ascii="Arial" w:eastAsia="Times New Roman" w:hAnsi="Arial" w:cs="Arial"/>
          <w:b/>
          <w:bCs/>
          <w:color w:val="202124"/>
          <w:sz w:val="24"/>
          <w:szCs w:val="24"/>
        </w:rPr>
        <w:t xml:space="preserve"> </w:t>
      </w:r>
    </w:p>
    <w:p w14:paraId="2022D7AF" w14:textId="77777777" w:rsidR="006204F1" w:rsidRDefault="00F42F64" w:rsidP="006204F1">
      <w:pPr>
        <w:numPr>
          <w:ilvl w:val="0"/>
          <w:numId w:val="2"/>
        </w:numPr>
        <w:shd w:val="clear" w:color="auto" w:fill="F7F7F7"/>
        <w:spacing w:before="100" w:beforeAutospacing="1" w:after="60" w:line="360" w:lineRule="atLeast"/>
        <w:ind w:hanging="300"/>
        <w:rPr>
          <w:rFonts w:ascii="Helvetica" w:hAnsi="Helvetica" w:cs="Helvetica"/>
          <w:color w:val="333333"/>
        </w:rPr>
      </w:pPr>
      <w:hyperlink r:id="rId8" w:anchor="toc0" w:history="1">
        <w:r w:rsidR="006204F1">
          <w:rPr>
            <w:rStyle w:val="Hyperlink"/>
            <w:rFonts w:ascii="Helvetica" w:hAnsi="Helvetica" w:cs="Helvetica"/>
            <w:color w:val="0070F0"/>
          </w:rPr>
          <w:t>#1 – Last-Minute Changes to Requirements</w:t>
        </w:r>
      </w:hyperlink>
    </w:p>
    <w:p w14:paraId="73B91CA7" w14:textId="77777777" w:rsidR="006204F1" w:rsidRDefault="00F42F64" w:rsidP="006204F1">
      <w:pPr>
        <w:numPr>
          <w:ilvl w:val="1"/>
          <w:numId w:val="2"/>
        </w:numPr>
        <w:shd w:val="clear" w:color="auto" w:fill="F7F7F7"/>
        <w:spacing w:before="100" w:beforeAutospacing="1" w:after="0" w:line="360" w:lineRule="atLeast"/>
        <w:ind w:hanging="300"/>
        <w:rPr>
          <w:rFonts w:ascii="Helvetica" w:hAnsi="Helvetica" w:cs="Helvetica"/>
          <w:color w:val="333333"/>
        </w:rPr>
      </w:pPr>
      <w:hyperlink r:id="rId9" w:anchor="toc1" w:history="1">
        <w:r w:rsidR="006204F1">
          <w:rPr>
            <w:rStyle w:val="Hyperlink"/>
            <w:rFonts w:ascii="Helvetica" w:hAnsi="Helvetica" w:cs="Helvetica"/>
            <w:color w:val="0070F0"/>
          </w:rPr>
          <w:t>Solution</w:t>
        </w:r>
      </w:hyperlink>
    </w:p>
    <w:p w14:paraId="1F8D28D5" w14:textId="77777777" w:rsidR="006204F1" w:rsidRDefault="00F42F64" w:rsidP="006204F1">
      <w:pPr>
        <w:numPr>
          <w:ilvl w:val="0"/>
          <w:numId w:val="2"/>
        </w:numPr>
        <w:shd w:val="clear" w:color="auto" w:fill="F7F7F7"/>
        <w:spacing w:before="100" w:beforeAutospacing="1" w:after="60" w:line="360" w:lineRule="atLeast"/>
        <w:ind w:hanging="300"/>
        <w:rPr>
          <w:rFonts w:ascii="Helvetica" w:hAnsi="Helvetica" w:cs="Helvetica"/>
          <w:color w:val="333333"/>
        </w:rPr>
      </w:pPr>
      <w:hyperlink r:id="rId10" w:anchor="toc2" w:history="1">
        <w:r w:rsidR="006204F1">
          <w:rPr>
            <w:rStyle w:val="Hyperlink"/>
            <w:rFonts w:ascii="Helvetica" w:hAnsi="Helvetica" w:cs="Helvetica"/>
            <w:color w:val="0070F0"/>
          </w:rPr>
          <w:t>#2 – Inadequate information on user stories</w:t>
        </w:r>
      </w:hyperlink>
    </w:p>
    <w:p w14:paraId="05643818" w14:textId="77777777" w:rsidR="006204F1" w:rsidRDefault="00F42F64" w:rsidP="006204F1">
      <w:pPr>
        <w:numPr>
          <w:ilvl w:val="1"/>
          <w:numId w:val="2"/>
        </w:numPr>
        <w:shd w:val="clear" w:color="auto" w:fill="F7F7F7"/>
        <w:spacing w:before="100" w:beforeAutospacing="1" w:after="0" w:line="360" w:lineRule="atLeast"/>
        <w:ind w:hanging="300"/>
        <w:rPr>
          <w:rFonts w:ascii="Helvetica" w:hAnsi="Helvetica" w:cs="Helvetica"/>
          <w:color w:val="333333"/>
        </w:rPr>
      </w:pPr>
      <w:hyperlink r:id="rId11" w:anchor="toc3" w:history="1">
        <w:r w:rsidR="006204F1">
          <w:rPr>
            <w:rStyle w:val="Hyperlink"/>
            <w:rFonts w:ascii="Helvetica" w:hAnsi="Helvetica" w:cs="Helvetica"/>
            <w:color w:val="0070F0"/>
          </w:rPr>
          <w:t>Solution</w:t>
        </w:r>
      </w:hyperlink>
    </w:p>
    <w:p w14:paraId="59CEE0AD" w14:textId="77777777" w:rsidR="006204F1" w:rsidRDefault="00F42F64" w:rsidP="006204F1">
      <w:pPr>
        <w:numPr>
          <w:ilvl w:val="0"/>
          <w:numId w:val="2"/>
        </w:numPr>
        <w:shd w:val="clear" w:color="auto" w:fill="F7F7F7"/>
        <w:spacing w:before="100" w:beforeAutospacing="1" w:after="0" w:line="360" w:lineRule="atLeast"/>
        <w:ind w:hanging="300"/>
        <w:rPr>
          <w:rFonts w:ascii="Helvetica" w:hAnsi="Helvetica" w:cs="Helvetica"/>
          <w:color w:val="333333"/>
        </w:rPr>
      </w:pPr>
      <w:hyperlink r:id="rId12" w:anchor="toc5" w:history="1">
        <w:r w:rsidR="006204F1">
          <w:rPr>
            <w:rStyle w:val="Hyperlink"/>
            <w:rFonts w:ascii="Helvetica" w:hAnsi="Helvetica" w:cs="Helvetica"/>
            <w:color w:val="0070F0"/>
          </w:rPr>
          <w:t>#4 – Inadequate collaboration between testers and developers</w:t>
        </w:r>
      </w:hyperlink>
    </w:p>
    <w:p w14:paraId="7CDF7DA9" w14:textId="7396BFE0" w:rsidR="006204F1" w:rsidRDefault="00F42F64" w:rsidP="006204F1">
      <w:pPr>
        <w:numPr>
          <w:ilvl w:val="1"/>
          <w:numId w:val="2"/>
        </w:numPr>
        <w:shd w:val="clear" w:color="auto" w:fill="F7F7F7"/>
        <w:spacing w:before="100" w:beforeAutospacing="1" w:after="0" w:line="360" w:lineRule="atLeast"/>
        <w:ind w:hanging="300"/>
        <w:rPr>
          <w:rFonts w:ascii="Helvetica" w:hAnsi="Helvetica" w:cs="Helvetica"/>
          <w:color w:val="333333"/>
        </w:rPr>
      </w:pPr>
      <w:hyperlink r:id="rId13" w:anchor="toc6" w:history="1">
        <w:r w:rsidR="006204F1">
          <w:rPr>
            <w:rStyle w:val="Hyperlink"/>
            <w:rFonts w:ascii="Helvetica" w:hAnsi="Helvetica" w:cs="Helvetica"/>
            <w:color w:val="0070F0"/>
          </w:rPr>
          <w:t>Solution</w:t>
        </w:r>
      </w:hyperlink>
    </w:p>
    <w:p w14:paraId="794BD781" w14:textId="3EED87BE" w:rsidR="006204F1" w:rsidRDefault="006204F1" w:rsidP="006204F1">
      <w:pPr>
        <w:numPr>
          <w:ilvl w:val="1"/>
          <w:numId w:val="2"/>
        </w:numPr>
        <w:shd w:val="clear" w:color="auto" w:fill="F7F7F7"/>
        <w:spacing w:before="100" w:beforeAutospacing="1" w:after="0" w:line="360" w:lineRule="atLeast"/>
        <w:ind w:hanging="300"/>
        <w:rPr>
          <w:rFonts w:ascii="Helvetica" w:hAnsi="Helvetica" w:cs="Helvetica"/>
          <w:color w:val="333333"/>
        </w:rPr>
      </w:pPr>
      <w:r>
        <w:rPr>
          <w:rFonts w:ascii="Helvetica" w:hAnsi="Helvetica" w:cs="Helvetica"/>
          <w:color w:val="333333"/>
        </w:rPr>
        <w:lastRenderedPageBreak/>
        <w:t>===============================</w:t>
      </w:r>
    </w:p>
    <w:p w14:paraId="397D4EF4" w14:textId="6E643AAC" w:rsidR="006204F1" w:rsidRPr="00406CFF" w:rsidRDefault="006204F1" w:rsidP="006204F1">
      <w:pPr>
        <w:shd w:val="clear" w:color="auto" w:fill="F7F7F7"/>
        <w:spacing w:before="100" w:beforeAutospacing="1" w:after="0" w:line="360" w:lineRule="atLeast"/>
        <w:rPr>
          <w:rFonts w:ascii="Helvetica" w:hAnsi="Helvetica" w:cs="Helvetica"/>
          <w:b/>
          <w:bCs/>
          <w:color w:val="333333"/>
        </w:rPr>
      </w:pPr>
      <w:r w:rsidRPr="00406CFF">
        <w:rPr>
          <w:rFonts w:ascii="Helvetica" w:hAnsi="Helvetica" w:cs="Helvetica"/>
          <w:b/>
          <w:bCs/>
          <w:color w:val="333333"/>
        </w:rPr>
        <w:t>What is RCA??</w:t>
      </w:r>
    </w:p>
    <w:p w14:paraId="228A40CE" w14:textId="63B25E38" w:rsidR="00406CFF" w:rsidRDefault="006204F1" w:rsidP="006204F1">
      <w:pPr>
        <w:pBdr>
          <w:bottom w:val="double" w:sz="6" w:space="1" w:color="auto"/>
        </w:pBdr>
        <w:shd w:val="clear" w:color="auto" w:fill="F7F7F7"/>
        <w:spacing w:before="100" w:beforeAutospacing="1" w:after="0" w:line="360" w:lineRule="atLeast"/>
        <w:rPr>
          <w:rFonts w:ascii="Arial" w:hAnsi="Arial" w:cs="Arial"/>
          <w:color w:val="202124"/>
          <w:shd w:val="clear" w:color="auto" w:fill="FFFFFF"/>
        </w:rPr>
      </w:pPr>
      <w:r>
        <w:rPr>
          <w:rFonts w:ascii="Arial" w:hAnsi="Arial" w:cs="Arial"/>
          <w:color w:val="202124"/>
          <w:shd w:val="clear" w:color="auto" w:fill="FFFFFF"/>
        </w:rPr>
        <w:t>Root cause analysis (RCA) is </w:t>
      </w:r>
      <w:r>
        <w:rPr>
          <w:rFonts w:ascii="Arial" w:hAnsi="Arial" w:cs="Arial"/>
          <w:b/>
          <w:bCs/>
          <w:color w:val="202124"/>
          <w:shd w:val="clear" w:color="auto" w:fill="FFFFFF"/>
        </w:rPr>
        <w:t xml:space="preserve">the process of discovering the root causes of problems </w:t>
      </w:r>
      <w:proofErr w:type="gramStart"/>
      <w:r>
        <w:rPr>
          <w:rFonts w:ascii="Arial" w:hAnsi="Arial" w:cs="Arial"/>
          <w:b/>
          <w:bCs/>
          <w:color w:val="202124"/>
          <w:shd w:val="clear" w:color="auto" w:fill="FFFFFF"/>
        </w:rPr>
        <w:t>in order to</w:t>
      </w:r>
      <w:proofErr w:type="gramEnd"/>
      <w:r>
        <w:rPr>
          <w:rFonts w:ascii="Arial" w:hAnsi="Arial" w:cs="Arial"/>
          <w:b/>
          <w:bCs/>
          <w:color w:val="202124"/>
          <w:shd w:val="clear" w:color="auto" w:fill="FFFFFF"/>
        </w:rPr>
        <w:t xml:space="preserve"> identify appropriate solutions</w:t>
      </w:r>
      <w:r>
        <w:rPr>
          <w:rFonts w:ascii="Arial" w:hAnsi="Arial" w:cs="Arial"/>
          <w:color w:val="202124"/>
          <w:shd w:val="clear" w:color="auto" w:fill="FFFFFF"/>
        </w:rPr>
        <w:t>. RCA assumes that it is much more effective to systematically prevent and solve for underlying issues rather than just treating ad hoc symptoms and putting out fires.</w:t>
      </w:r>
    </w:p>
    <w:p w14:paraId="0672758E" w14:textId="43B660B9" w:rsidR="00406CFF" w:rsidRDefault="003670CE" w:rsidP="006204F1">
      <w:pPr>
        <w:shd w:val="clear" w:color="auto" w:fill="F7F7F7"/>
        <w:spacing w:before="100" w:beforeAutospacing="1" w:after="0" w:line="360" w:lineRule="atLeast"/>
        <w:rPr>
          <w:rFonts w:ascii="Arial" w:hAnsi="Arial" w:cs="Arial"/>
          <w:color w:val="202124"/>
          <w:shd w:val="clear" w:color="auto" w:fill="FFFFFF"/>
        </w:rPr>
      </w:pPr>
      <w:r>
        <w:rPr>
          <w:rFonts w:ascii="Arial" w:hAnsi="Arial" w:cs="Arial"/>
          <w:color w:val="202124"/>
          <w:shd w:val="clear" w:color="auto" w:fill="FFFFFF"/>
        </w:rPr>
        <w:t>Agile process:</w:t>
      </w:r>
    </w:p>
    <w:p w14:paraId="46A961F6" w14:textId="6312B02C" w:rsidR="003670CE" w:rsidRDefault="003670CE" w:rsidP="006204F1">
      <w:pPr>
        <w:shd w:val="clear" w:color="auto" w:fill="F7F7F7"/>
        <w:spacing w:before="100" w:beforeAutospacing="1" w:after="0" w:line="360" w:lineRule="atLeast"/>
        <w:rPr>
          <w:rFonts w:ascii="Arial" w:hAnsi="Arial" w:cs="Arial"/>
          <w:color w:val="202124"/>
          <w:shd w:val="clear" w:color="auto" w:fill="FFFFFF"/>
        </w:rPr>
      </w:pPr>
      <w:r>
        <w:rPr>
          <w:rFonts w:ascii="Arial" w:hAnsi="Arial" w:cs="Arial"/>
          <w:color w:val="202124"/>
          <w:shd w:val="clear" w:color="auto" w:fill="FFFFFF"/>
        </w:rPr>
        <w:t>It contains six phases: </w:t>
      </w:r>
      <w:r>
        <w:rPr>
          <w:rFonts w:ascii="Arial" w:hAnsi="Arial" w:cs="Arial"/>
          <w:b/>
          <w:bCs/>
          <w:color w:val="202124"/>
          <w:shd w:val="clear" w:color="auto" w:fill="FFFFFF"/>
        </w:rPr>
        <w:t>concept, inception, iteration, release, maintenance, and retirement</w:t>
      </w:r>
      <w:r>
        <w:rPr>
          <w:rFonts w:ascii="Arial" w:hAnsi="Arial" w:cs="Arial"/>
          <w:color w:val="202124"/>
          <w:shd w:val="clear" w:color="auto" w:fill="FFFFFF"/>
        </w:rPr>
        <w:t xml:space="preserve">. The Agile life cycle will vary slightly depending on the project management methodology chosen by a team. For example, Scrum teams work in short time periods known as sprints, which are </w:t>
      </w:r>
      <w:proofErr w:type="gramStart"/>
      <w:r>
        <w:rPr>
          <w:rFonts w:ascii="Arial" w:hAnsi="Arial" w:cs="Arial"/>
          <w:color w:val="202124"/>
          <w:shd w:val="clear" w:color="auto" w:fill="FFFFFF"/>
        </w:rPr>
        <w:t>similar to</w:t>
      </w:r>
      <w:proofErr w:type="gramEnd"/>
      <w:r>
        <w:rPr>
          <w:rFonts w:ascii="Arial" w:hAnsi="Arial" w:cs="Arial"/>
          <w:color w:val="202124"/>
          <w:shd w:val="clear" w:color="auto" w:fill="FFFFFF"/>
        </w:rPr>
        <w:t xml:space="preserve"> iterations.</w:t>
      </w:r>
    </w:p>
    <w:p w14:paraId="121A5581" w14:textId="5621E128" w:rsidR="003670CE" w:rsidRDefault="003670CE" w:rsidP="006204F1">
      <w:pPr>
        <w:shd w:val="clear" w:color="auto" w:fill="F7F7F7"/>
        <w:spacing w:before="100" w:beforeAutospacing="1" w:after="0" w:line="360" w:lineRule="atLeast"/>
        <w:rPr>
          <w:rFonts w:ascii="Arial" w:hAnsi="Arial" w:cs="Arial"/>
          <w:color w:val="202124"/>
          <w:shd w:val="clear" w:color="auto" w:fill="FFFFFF"/>
        </w:rPr>
      </w:pPr>
      <w:r>
        <w:rPr>
          <w:rFonts w:ascii="Arial" w:hAnsi="Arial" w:cs="Arial"/>
          <w:color w:val="202124"/>
          <w:shd w:val="clear" w:color="auto" w:fill="FFFFFF"/>
        </w:rPr>
        <w:t>Burndown projects:</w:t>
      </w:r>
    </w:p>
    <w:p w14:paraId="6CC79C1D" w14:textId="4EBE065B" w:rsidR="003670CE" w:rsidRDefault="003670CE" w:rsidP="006204F1">
      <w:pPr>
        <w:shd w:val="clear" w:color="auto" w:fill="F7F7F7"/>
        <w:spacing w:before="100" w:beforeAutospacing="1" w:after="0" w:line="36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A burn down chart is a graphical representation of work left to do versus time. The outstanding work is often on the vertical axis, with time along the horizontal. Burn down charts are a run chart of outstanding work. It is useful for predicting when </w:t>
      </w:r>
      <w:proofErr w:type="gramStart"/>
      <w:r>
        <w:rPr>
          <w:rFonts w:ascii="Arial" w:hAnsi="Arial" w:cs="Arial"/>
          <w:color w:val="4D5156"/>
          <w:sz w:val="21"/>
          <w:szCs w:val="21"/>
          <w:shd w:val="clear" w:color="auto" w:fill="FFFFFF"/>
        </w:rPr>
        <w:t>all of</w:t>
      </w:r>
      <w:proofErr w:type="gramEnd"/>
      <w:r>
        <w:rPr>
          <w:rFonts w:ascii="Arial" w:hAnsi="Arial" w:cs="Arial"/>
          <w:color w:val="4D5156"/>
          <w:sz w:val="21"/>
          <w:szCs w:val="21"/>
          <w:shd w:val="clear" w:color="auto" w:fill="FFFFFF"/>
        </w:rPr>
        <w:t xml:space="preserve"> the work will be completed.</w:t>
      </w:r>
    </w:p>
    <w:p w14:paraId="6B069DA2" w14:textId="77DA4D94" w:rsidR="003670CE" w:rsidRDefault="003670CE" w:rsidP="006204F1">
      <w:pPr>
        <w:shd w:val="clear" w:color="auto" w:fill="F7F7F7"/>
        <w:spacing w:before="100" w:beforeAutospacing="1" w:after="0" w:line="360" w:lineRule="atLeast"/>
        <w:rPr>
          <w:rFonts w:ascii="Arial" w:hAnsi="Arial" w:cs="Arial"/>
          <w:color w:val="4D5156"/>
          <w:sz w:val="21"/>
          <w:szCs w:val="21"/>
          <w:shd w:val="clear" w:color="auto" w:fill="FFFFFF"/>
        </w:rPr>
      </w:pPr>
    </w:p>
    <w:p w14:paraId="0CDF1F2E" w14:textId="747B06BF" w:rsidR="003670CE" w:rsidRDefault="00B10D4A" w:rsidP="006204F1">
      <w:pPr>
        <w:shd w:val="clear" w:color="auto" w:fill="F7F7F7"/>
        <w:spacing w:before="100" w:beforeAutospacing="1" w:after="0" w:line="360" w:lineRule="atLeast"/>
        <w:rPr>
          <w:rFonts w:ascii="Arial" w:hAnsi="Arial" w:cs="Arial"/>
          <w:color w:val="4D5156"/>
          <w:sz w:val="21"/>
          <w:szCs w:val="21"/>
          <w:shd w:val="clear" w:color="auto" w:fill="FFFFFF"/>
        </w:rPr>
      </w:pPr>
      <w:r>
        <w:rPr>
          <w:rFonts w:ascii="Arial" w:hAnsi="Arial" w:cs="Arial"/>
          <w:color w:val="4D5156"/>
          <w:sz w:val="21"/>
          <w:szCs w:val="21"/>
          <w:shd w:val="clear" w:color="auto" w:fill="FFFFFF"/>
        </w:rPr>
        <w:t>How to measure Quality of the project??</w:t>
      </w:r>
    </w:p>
    <w:p w14:paraId="4B45250A" w14:textId="43AA4CCB" w:rsidR="00B10D4A" w:rsidRDefault="00B10D4A" w:rsidP="00B10D4A">
      <w:pPr>
        <w:shd w:val="clear" w:color="auto" w:fill="FFFFFF"/>
        <w:textAlignment w:val="top"/>
        <w:rPr>
          <w:rStyle w:val="Hyperlink"/>
          <w:rFonts w:ascii="Arial" w:hAnsi="Arial" w:cs="Arial"/>
          <w:color w:val="1A0DAB"/>
          <w:sz w:val="27"/>
          <w:szCs w:val="27"/>
          <w:u w:val="none"/>
        </w:rPr>
      </w:pPr>
      <w:r>
        <w:rPr>
          <w:rFonts w:ascii="Arial" w:hAnsi="Arial" w:cs="Arial"/>
          <w:color w:val="202124"/>
          <w:sz w:val="27"/>
          <w:szCs w:val="27"/>
        </w:rPr>
        <w:fldChar w:fldCharType="begin"/>
      </w:r>
      <w:r>
        <w:rPr>
          <w:rFonts w:ascii="Arial" w:hAnsi="Arial" w:cs="Arial"/>
          <w:color w:val="202124"/>
          <w:sz w:val="27"/>
          <w:szCs w:val="27"/>
        </w:rPr>
        <w:instrText xml:space="preserve"> HYPERLINK "https://www.google.com/search?q=How+do+you+measure+quality+in+software+testing?&amp;rlz=1C1GCEU_enIN918IN918&amp;sxsrf=AOaemvKxaug5WPm9q0oAa7T6iGQy3sZtZg:1632809192593&amp;tbm=isch&amp;source=iu&amp;ictx=1&amp;fir=Mc-tG0VanbRFOM%252CTbN4OWwW23qD5M%252C_&amp;vet=1&amp;usg=AI4_-kT7jdLaERxR-M_ztsCukE6CkiF5jA&amp;sa=X&amp;ved=2ahUKEwjh0qOfgKHzAhWGup4KHW45AcoQ9QF6BAgKEAE" \l "imgrc=Mc-tG0VanbRFOM" </w:instrText>
      </w:r>
      <w:r>
        <w:rPr>
          <w:rFonts w:ascii="Arial" w:hAnsi="Arial" w:cs="Arial"/>
          <w:color w:val="202124"/>
          <w:sz w:val="27"/>
          <w:szCs w:val="27"/>
        </w:rPr>
        <w:fldChar w:fldCharType="separate"/>
      </w:r>
      <w:r>
        <w:rPr>
          <w:rFonts w:ascii="Arial" w:hAnsi="Arial" w:cs="Arial"/>
          <w:color w:val="1A0DAB"/>
          <w:sz w:val="27"/>
          <w:szCs w:val="27"/>
        </w:rPr>
        <w:br/>
      </w:r>
      <w:r>
        <w:rPr>
          <w:rFonts w:ascii="Arial" w:hAnsi="Arial" w:cs="Arial"/>
          <w:noProof/>
          <w:color w:val="1A0DAB"/>
          <w:sz w:val="27"/>
          <w:szCs w:val="27"/>
        </w:rPr>
        <w:drawing>
          <wp:inline distT="0" distB="0" distL="0" distR="0" wp14:anchorId="0B47599A" wp14:editId="20464AA5">
            <wp:extent cx="2941320" cy="1333500"/>
            <wp:effectExtent l="0" t="0" r="0" b="0"/>
            <wp:docPr id="2" name="Picture 2" descr="Image result for how to measure quality of softwa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ow to measure quality of softwar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1320" cy="1333500"/>
                    </a:xfrm>
                    <a:prstGeom prst="rect">
                      <a:avLst/>
                    </a:prstGeom>
                    <a:noFill/>
                    <a:ln>
                      <a:noFill/>
                    </a:ln>
                  </pic:spPr>
                </pic:pic>
              </a:graphicData>
            </a:graphic>
          </wp:inline>
        </w:drawing>
      </w:r>
    </w:p>
    <w:p w14:paraId="36AABE09" w14:textId="77777777" w:rsidR="00B10D4A" w:rsidRDefault="00B10D4A" w:rsidP="00B10D4A">
      <w:pPr>
        <w:shd w:val="clear" w:color="auto" w:fill="FFFFFF"/>
        <w:textAlignment w:val="top"/>
        <w:rPr>
          <w:color w:val="202124"/>
        </w:rPr>
      </w:pPr>
      <w:r>
        <w:rPr>
          <w:rFonts w:ascii="Arial" w:hAnsi="Arial" w:cs="Arial"/>
          <w:color w:val="202124"/>
          <w:sz w:val="27"/>
          <w:szCs w:val="27"/>
        </w:rPr>
        <w:fldChar w:fldCharType="end"/>
      </w:r>
    </w:p>
    <w:p w14:paraId="4F492B19" w14:textId="77777777" w:rsidR="00B10D4A" w:rsidRDefault="00B10D4A" w:rsidP="00B10D4A">
      <w:pPr>
        <w:shd w:val="clear" w:color="auto" w:fill="FFFFFF"/>
        <w:rPr>
          <w:rFonts w:ascii="Arial" w:hAnsi="Arial" w:cs="Arial"/>
          <w:color w:val="202124"/>
          <w:sz w:val="24"/>
          <w:szCs w:val="24"/>
        </w:rPr>
      </w:pPr>
      <w:r>
        <w:rPr>
          <w:rFonts w:ascii="Arial" w:hAnsi="Arial" w:cs="Arial"/>
          <w:b/>
          <w:bCs/>
          <w:color w:val="202124"/>
        </w:rPr>
        <w:t>Test Effectiveness</w:t>
      </w:r>
    </w:p>
    <w:p w14:paraId="45073107"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Metrics Based: Test Effectiveness Using Defect Containment efficiency.</w:t>
      </w:r>
    </w:p>
    <w:p w14:paraId="3FF0B64E"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Context Based: Test Effectiveness Using Team Assessment.</w:t>
      </w:r>
    </w:p>
    <w:p w14:paraId="108EA33C"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Test Cases by Requirement.</w:t>
      </w:r>
    </w:p>
    <w:p w14:paraId="4B18E08E"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lastRenderedPageBreak/>
        <w:t>Defects per Requirement (Requirement Defect Density)</w:t>
      </w:r>
    </w:p>
    <w:p w14:paraId="146B846D"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Actual Cost of Testing.</w:t>
      </w:r>
    </w:p>
    <w:p w14:paraId="7BC3FF18"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Budget Variance.</w:t>
      </w:r>
    </w:p>
    <w:p w14:paraId="291E3016"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Schedule Variance.</w:t>
      </w:r>
    </w:p>
    <w:p w14:paraId="062772EB" w14:textId="77777777" w:rsidR="00B10D4A" w:rsidRDefault="00B10D4A" w:rsidP="00B10D4A">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Cost Per Bug Fix.</w:t>
      </w:r>
    </w:p>
    <w:p w14:paraId="2EBED1A3" w14:textId="77777777" w:rsidR="00B10D4A" w:rsidRPr="00406CFF" w:rsidRDefault="00B10D4A" w:rsidP="006204F1">
      <w:pPr>
        <w:shd w:val="clear" w:color="auto" w:fill="F7F7F7"/>
        <w:spacing w:before="100" w:beforeAutospacing="1" w:after="0" w:line="360" w:lineRule="atLeast"/>
        <w:rPr>
          <w:rFonts w:ascii="Arial" w:hAnsi="Arial" w:cs="Arial"/>
          <w:color w:val="202124"/>
          <w:shd w:val="clear" w:color="auto" w:fill="FFFFFF"/>
        </w:rPr>
      </w:pPr>
    </w:p>
    <w:sectPr w:rsidR="00B10D4A" w:rsidRPr="00406C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D29D" w14:textId="77777777" w:rsidR="00F42F64" w:rsidRDefault="00F42F64" w:rsidP="006204F1">
      <w:pPr>
        <w:spacing w:after="0" w:line="240" w:lineRule="auto"/>
      </w:pPr>
      <w:r>
        <w:separator/>
      </w:r>
    </w:p>
  </w:endnote>
  <w:endnote w:type="continuationSeparator" w:id="0">
    <w:p w14:paraId="6A56CFFB" w14:textId="77777777" w:rsidR="00F42F64" w:rsidRDefault="00F42F64" w:rsidP="006204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AD5FA" w14:textId="77777777" w:rsidR="00F42F64" w:rsidRDefault="00F42F64" w:rsidP="006204F1">
      <w:pPr>
        <w:spacing w:after="0" w:line="240" w:lineRule="auto"/>
      </w:pPr>
      <w:r>
        <w:separator/>
      </w:r>
    </w:p>
  </w:footnote>
  <w:footnote w:type="continuationSeparator" w:id="0">
    <w:p w14:paraId="39C16395" w14:textId="77777777" w:rsidR="00F42F64" w:rsidRDefault="00F42F64" w:rsidP="006204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7508"/>
    <w:multiLevelType w:val="multilevel"/>
    <w:tmpl w:val="E704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85329"/>
    <w:multiLevelType w:val="multilevel"/>
    <w:tmpl w:val="48741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1F0383"/>
    <w:multiLevelType w:val="multilevel"/>
    <w:tmpl w:val="F09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D5"/>
    <w:rsid w:val="0006660E"/>
    <w:rsid w:val="000A4889"/>
    <w:rsid w:val="00180AE0"/>
    <w:rsid w:val="001E719D"/>
    <w:rsid w:val="0025317B"/>
    <w:rsid w:val="002E64FB"/>
    <w:rsid w:val="00316D49"/>
    <w:rsid w:val="003422D5"/>
    <w:rsid w:val="003670CE"/>
    <w:rsid w:val="00406CFF"/>
    <w:rsid w:val="0054295E"/>
    <w:rsid w:val="00574034"/>
    <w:rsid w:val="005F3D35"/>
    <w:rsid w:val="006204F1"/>
    <w:rsid w:val="006B01C0"/>
    <w:rsid w:val="007636D6"/>
    <w:rsid w:val="00824E18"/>
    <w:rsid w:val="008B2F45"/>
    <w:rsid w:val="008D5162"/>
    <w:rsid w:val="00976A62"/>
    <w:rsid w:val="00984201"/>
    <w:rsid w:val="009C07D6"/>
    <w:rsid w:val="009E2507"/>
    <w:rsid w:val="00A35C65"/>
    <w:rsid w:val="00A61CB4"/>
    <w:rsid w:val="00B02F23"/>
    <w:rsid w:val="00B10D4A"/>
    <w:rsid w:val="00B731FB"/>
    <w:rsid w:val="00BC0E37"/>
    <w:rsid w:val="00C90CE9"/>
    <w:rsid w:val="00CB56F4"/>
    <w:rsid w:val="00D93065"/>
    <w:rsid w:val="00DB21D5"/>
    <w:rsid w:val="00E5541B"/>
    <w:rsid w:val="00EA08CB"/>
    <w:rsid w:val="00F42F64"/>
    <w:rsid w:val="00F82345"/>
    <w:rsid w:val="00FF6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7BDF"/>
  <w15:chartTrackingRefBased/>
  <w15:docId w15:val="{C7994BBB-DE4F-4651-94D4-B505EA091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22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2D5"/>
    <w:rPr>
      <w:b/>
      <w:bCs/>
    </w:rPr>
  </w:style>
  <w:style w:type="character" w:customStyle="1" w:styleId="hgkelc">
    <w:name w:val="hgkelc"/>
    <w:basedOn w:val="DefaultParagraphFont"/>
    <w:rsid w:val="00574034"/>
  </w:style>
  <w:style w:type="character" w:styleId="Hyperlink">
    <w:name w:val="Hyperlink"/>
    <w:basedOn w:val="DefaultParagraphFont"/>
    <w:uiPriority w:val="99"/>
    <w:unhideWhenUsed/>
    <w:rsid w:val="00E5541B"/>
    <w:rPr>
      <w:color w:val="0563C1" w:themeColor="hyperlink"/>
      <w:u w:val="single"/>
    </w:rPr>
  </w:style>
  <w:style w:type="character" w:styleId="UnresolvedMention">
    <w:name w:val="Unresolved Mention"/>
    <w:basedOn w:val="DefaultParagraphFont"/>
    <w:uiPriority w:val="99"/>
    <w:semiHidden/>
    <w:unhideWhenUsed/>
    <w:rsid w:val="00E5541B"/>
    <w:rPr>
      <w:color w:val="605E5C"/>
      <w:shd w:val="clear" w:color="auto" w:fill="E1DFDD"/>
    </w:rPr>
  </w:style>
  <w:style w:type="paragraph" w:styleId="Header">
    <w:name w:val="header"/>
    <w:basedOn w:val="Normal"/>
    <w:link w:val="HeaderChar"/>
    <w:uiPriority w:val="99"/>
    <w:unhideWhenUsed/>
    <w:rsid w:val="00620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4F1"/>
  </w:style>
  <w:style w:type="paragraph" w:styleId="Footer">
    <w:name w:val="footer"/>
    <w:basedOn w:val="Normal"/>
    <w:link w:val="FooterChar"/>
    <w:uiPriority w:val="99"/>
    <w:unhideWhenUsed/>
    <w:rsid w:val="00620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4F1"/>
  </w:style>
  <w:style w:type="paragraph" w:customStyle="1" w:styleId="trt0xe">
    <w:name w:val="trt0xe"/>
    <w:basedOn w:val="Normal"/>
    <w:rsid w:val="00B10D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407548">
      <w:bodyDiv w:val="1"/>
      <w:marLeft w:val="0"/>
      <w:marRight w:val="0"/>
      <w:marTop w:val="0"/>
      <w:marBottom w:val="0"/>
      <w:divBdr>
        <w:top w:val="none" w:sz="0" w:space="0" w:color="auto"/>
        <w:left w:val="none" w:sz="0" w:space="0" w:color="auto"/>
        <w:bottom w:val="none" w:sz="0" w:space="0" w:color="auto"/>
        <w:right w:val="none" w:sz="0" w:space="0" w:color="auto"/>
      </w:divBdr>
    </w:div>
    <w:div w:id="784807709">
      <w:bodyDiv w:val="1"/>
      <w:marLeft w:val="0"/>
      <w:marRight w:val="0"/>
      <w:marTop w:val="0"/>
      <w:marBottom w:val="0"/>
      <w:divBdr>
        <w:top w:val="none" w:sz="0" w:space="0" w:color="auto"/>
        <w:left w:val="none" w:sz="0" w:space="0" w:color="auto"/>
        <w:bottom w:val="none" w:sz="0" w:space="0" w:color="auto"/>
        <w:right w:val="none" w:sz="0" w:space="0" w:color="auto"/>
      </w:divBdr>
      <w:divsChild>
        <w:div w:id="1658799130">
          <w:marLeft w:val="0"/>
          <w:marRight w:val="0"/>
          <w:marTop w:val="0"/>
          <w:marBottom w:val="0"/>
          <w:divBdr>
            <w:top w:val="none" w:sz="0" w:space="0" w:color="auto"/>
            <w:left w:val="none" w:sz="0" w:space="0" w:color="auto"/>
            <w:bottom w:val="none" w:sz="0" w:space="0" w:color="auto"/>
            <w:right w:val="none" w:sz="0" w:space="0" w:color="auto"/>
          </w:divBdr>
          <w:divsChild>
            <w:div w:id="1423649314">
              <w:marLeft w:val="0"/>
              <w:marRight w:val="0"/>
              <w:marTop w:val="180"/>
              <w:marBottom w:val="180"/>
              <w:divBdr>
                <w:top w:val="none" w:sz="0" w:space="0" w:color="auto"/>
                <w:left w:val="none" w:sz="0" w:space="0" w:color="auto"/>
                <w:bottom w:val="none" w:sz="0" w:space="0" w:color="auto"/>
                <w:right w:val="none" w:sz="0" w:space="0" w:color="auto"/>
              </w:divBdr>
            </w:div>
          </w:divsChild>
        </w:div>
        <w:div w:id="1965773567">
          <w:marLeft w:val="0"/>
          <w:marRight w:val="0"/>
          <w:marTop w:val="0"/>
          <w:marBottom w:val="0"/>
          <w:divBdr>
            <w:top w:val="none" w:sz="0" w:space="0" w:color="auto"/>
            <w:left w:val="none" w:sz="0" w:space="0" w:color="auto"/>
            <w:bottom w:val="none" w:sz="0" w:space="0" w:color="auto"/>
            <w:right w:val="none" w:sz="0" w:space="0" w:color="auto"/>
          </w:divBdr>
          <w:divsChild>
            <w:div w:id="1110973021">
              <w:marLeft w:val="0"/>
              <w:marRight w:val="0"/>
              <w:marTop w:val="0"/>
              <w:marBottom w:val="0"/>
              <w:divBdr>
                <w:top w:val="none" w:sz="0" w:space="0" w:color="auto"/>
                <w:left w:val="none" w:sz="0" w:space="0" w:color="auto"/>
                <w:bottom w:val="none" w:sz="0" w:space="0" w:color="auto"/>
                <w:right w:val="none" w:sz="0" w:space="0" w:color="auto"/>
              </w:divBdr>
              <w:divsChild>
                <w:div w:id="1040935708">
                  <w:marLeft w:val="0"/>
                  <w:marRight w:val="0"/>
                  <w:marTop w:val="0"/>
                  <w:marBottom w:val="0"/>
                  <w:divBdr>
                    <w:top w:val="none" w:sz="0" w:space="0" w:color="auto"/>
                    <w:left w:val="none" w:sz="0" w:space="0" w:color="auto"/>
                    <w:bottom w:val="none" w:sz="0" w:space="0" w:color="auto"/>
                    <w:right w:val="none" w:sz="0" w:space="0" w:color="auto"/>
                  </w:divBdr>
                  <w:divsChild>
                    <w:div w:id="367528038">
                      <w:marLeft w:val="0"/>
                      <w:marRight w:val="0"/>
                      <w:marTop w:val="0"/>
                      <w:marBottom w:val="0"/>
                      <w:divBdr>
                        <w:top w:val="none" w:sz="0" w:space="0" w:color="auto"/>
                        <w:left w:val="none" w:sz="0" w:space="0" w:color="auto"/>
                        <w:bottom w:val="none" w:sz="0" w:space="0" w:color="auto"/>
                        <w:right w:val="none" w:sz="0" w:space="0" w:color="auto"/>
                      </w:divBdr>
                      <w:divsChild>
                        <w:div w:id="1994604475">
                          <w:marLeft w:val="0"/>
                          <w:marRight w:val="0"/>
                          <w:marTop w:val="0"/>
                          <w:marBottom w:val="0"/>
                          <w:divBdr>
                            <w:top w:val="none" w:sz="0" w:space="0" w:color="auto"/>
                            <w:left w:val="none" w:sz="0" w:space="0" w:color="auto"/>
                            <w:bottom w:val="none" w:sz="0" w:space="0" w:color="auto"/>
                            <w:right w:val="none" w:sz="0" w:space="0" w:color="auto"/>
                          </w:divBdr>
                          <w:divsChild>
                            <w:div w:id="10339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579541">
      <w:bodyDiv w:val="1"/>
      <w:marLeft w:val="0"/>
      <w:marRight w:val="0"/>
      <w:marTop w:val="0"/>
      <w:marBottom w:val="0"/>
      <w:divBdr>
        <w:top w:val="none" w:sz="0" w:space="0" w:color="auto"/>
        <w:left w:val="none" w:sz="0" w:space="0" w:color="auto"/>
        <w:bottom w:val="none" w:sz="0" w:space="0" w:color="auto"/>
        <w:right w:val="none" w:sz="0" w:space="0" w:color="auto"/>
      </w:divBdr>
      <w:divsChild>
        <w:div w:id="1631745570">
          <w:marLeft w:val="0"/>
          <w:marRight w:val="0"/>
          <w:marTop w:val="0"/>
          <w:marBottom w:val="0"/>
          <w:divBdr>
            <w:top w:val="none" w:sz="0" w:space="0" w:color="auto"/>
            <w:left w:val="none" w:sz="0" w:space="0" w:color="auto"/>
            <w:bottom w:val="none" w:sz="0" w:space="0" w:color="auto"/>
            <w:right w:val="none" w:sz="0" w:space="0" w:color="auto"/>
          </w:divBdr>
          <w:divsChild>
            <w:div w:id="509758278">
              <w:marLeft w:val="0"/>
              <w:marRight w:val="0"/>
              <w:marTop w:val="180"/>
              <w:marBottom w:val="180"/>
              <w:divBdr>
                <w:top w:val="none" w:sz="0" w:space="0" w:color="auto"/>
                <w:left w:val="none" w:sz="0" w:space="0" w:color="auto"/>
                <w:bottom w:val="none" w:sz="0" w:space="0" w:color="auto"/>
                <w:right w:val="none" w:sz="0" w:space="0" w:color="auto"/>
              </w:divBdr>
            </w:div>
          </w:divsChild>
        </w:div>
        <w:div w:id="568423007">
          <w:marLeft w:val="0"/>
          <w:marRight w:val="0"/>
          <w:marTop w:val="0"/>
          <w:marBottom w:val="0"/>
          <w:divBdr>
            <w:top w:val="none" w:sz="0" w:space="0" w:color="auto"/>
            <w:left w:val="none" w:sz="0" w:space="0" w:color="auto"/>
            <w:bottom w:val="none" w:sz="0" w:space="0" w:color="auto"/>
            <w:right w:val="none" w:sz="0" w:space="0" w:color="auto"/>
          </w:divBdr>
          <w:divsChild>
            <w:div w:id="1745377901">
              <w:marLeft w:val="0"/>
              <w:marRight w:val="0"/>
              <w:marTop w:val="0"/>
              <w:marBottom w:val="0"/>
              <w:divBdr>
                <w:top w:val="none" w:sz="0" w:space="0" w:color="auto"/>
                <w:left w:val="none" w:sz="0" w:space="0" w:color="auto"/>
                <w:bottom w:val="none" w:sz="0" w:space="0" w:color="auto"/>
                <w:right w:val="none" w:sz="0" w:space="0" w:color="auto"/>
              </w:divBdr>
              <w:divsChild>
                <w:div w:id="489175490">
                  <w:marLeft w:val="0"/>
                  <w:marRight w:val="0"/>
                  <w:marTop w:val="0"/>
                  <w:marBottom w:val="0"/>
                  <w:divBdr>
                    <w:top w:val="none" w:sz="0" w:space="0" w:color="auto"/>
                    <w:left w:val="none" w:sz="0" w:space="0" w:color="auto"/>
                    <w:bottom w:val="none" w:sz="0" w:space="0" w:color="auto"/>
                    <w:right w:val="none" w:sz="0" w:space="0" w:color="auto"/>
                  </w:divBdr>
                  <w:divsChild>
                    <w:div w:id="703015826">
                      <w:marLeft w:val="0"/>
                      <w:marRight w:val="0"/>
                      <w:marTop w:val="0"/>
                      <w:marBottom w:val="0"/>
                      <w:divBdr>
                        <w:top w:val="none" w:sz="0" w:space="0" w:color="auto"/>
                        <w:left w:val="none" w:sz="0" w:space="0" w:color="auto"/>
                        <w:bottom w:val="none" w:sz="0" w:space="0" w:color="auto"/>
                        <w:right w:val="none" w:sz="0" w:space="0" w:color="auto"/>
                      </w:divBdr>
                      <w:divsChild>
                        <w:div w:id="814757015">
                          <w:marLeft w:val="0"/>
                          <w:marRight w:val="0"/>
                          <w:marTop w:val="0"/>
                          <w:marBottom w:val="0"/>
                          <w:divBdr>
                            <w:top w:val="none" w:sz="0" w:space="0" w:color="auto"/>
                            <w:left w:val="none" w:sz="0" w:space="0" w:color="auto"/>
                            <w:bottom w:val="none" w:sz="0" w:space="0" w:color="auto"/>
                            <w:right w:val="none" w:sz="0" w:space="0" w:color="auto"/>
                          </w:divBdr>
                          <w:divsChild>
                            <w:div w:id="58630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22369">
      <w:bodyDiv w:val="1"/>
      <w:marLeft w:val="0"/>
      <w:marRight w:val="0"/>
      <w:marTop w:val="0"/>
      <w:marBottom w:val="0"/>
      <w:divBdr>
        <w:top w:val="none" w:sz="0" w:space="0" w:color="auto"/>
        <w:left w:val="none" w:sz="0" w:space="0" w:color="auto"/>
        <w:bottom w:val="none" w:sz="0" w:space="0" w:color="auto"/>
        <w:right w:val="none" w:sz="0" w:space="0" w:color="auto"/>
      </w:divBdr>
      <w:divsChild>
        <w:div w:id="1378629100">
          <w:marLeft w:val="0"/>
          <w:marRight w:val="0"/>
          <w:marTop w:val="0"/>
          <w:marBottom w:val="0"/>
          <w:divBdr>
            <w:top w:val="none" w:sz="0" w:space="0" w:color="auto"/>
            <w:left w:val="none" w:sz="0" w:space="0" w:color="auto"/>
            <w:bottom w:val="none" w:sz="0" w:space="0" w:color="auto"/>
            <w:right w:val="none" w:sz="0" w:space="0" w:color="auto"/>
          </w:divBdr>
          <w:divsChild>
            <w:div w:id="969241734">
              <w:marLeft w:val="0"/>
              <w:marRight w:val="0"/>
              <w:marTop w:val="0"/>
              <w:marBottom w:val="0"/>
              <w:divBdr>
                <w:top w:val="none" w:sz="0" w:space="0" w:color="auto"/>
                <w:left w:val="none" w:sz="0" w:space="0" w:color="auto"/>
                <w:bottom w:val="none" w:sz="0" w:space="0" w:color="auto"/>
                <w:right w:val="none" w:sz="0" w:space="0" w:color="auto"/>
              </w:divBdr>
              <w:divsChild>
                <w:div w:id="2071074575">
                  <w:marLeft w:val="300"/>
                  <w:marRight w:val="0"/>
                  <w:marTop w:val="0"/>
                  <w:marBottom w:val="0"/>
                  <w:divBdr>
                    <w:top w:val="none" w:sz="0" w:space="0" w:color="auto"/>
                    <w:left w:val="none" w:sz="0" w:space="0" w:color="auto"/>
                    <w:bottom w:val="none" w:sz="0" w:space="0" w:color="auto"/>
                    <w:right w:val="none" w:sz="0" w:space="0" w:color="auto"/>
                  </w:divBdr>
                  <w:divsChild>
                    <w:div w:id="151265786">
                      <w:marLeft w:val="0"/>
                      <w:marRight w:val="0"/>
                      <w:marTop w:val="0"/>
                      <w:marBottom w:val="0"/>
                      <w:divBdr>
                        <w:top w:val="none" w:sz="0" w:space="0" w:color="auto"/>
                        <w:left w:val="none" w:sz="0" w:space="0" w:color="auto"/>
                        <w:bottom w:val="none" w:sz="0" w:space="0" w:color="auto"/>
                        <w:right w:val="none" w:sz="0" w:space="0" w:color="auto"/>
                      </w:divBdr>
                      <w:divsChild>
                        <w:div w:id="1465152393">
                          <w:marLeft w:val="0"/>
                          <w:marRight w:val="0"/>
                          <w:marTop w:val="0"/>
                          <w:marBottom w:val="0"/>
                          <w:divBdr>
                            <w:top w:val="none" w:sz="0" w:space="0" w:color="auto"/>
                            <w:left w:val="none" w:sz="0" w:space="0" w:color="auto"/>
                            <w:bottom w:val="none" w:sz="0" w:space="0" w:color="auto"/>
                            <w:right w:val="none" w:sz="0" w:space="0" w:color="auto"/>
                          </w:divBdr>
                          <w:divsChild>
                            <w:div w:id="518546148">
                              <w:marLeft w:val="0"/>
                              <w:marRight w:val="0"/>
                              <w:marTop w:val="0"/>
                              <w:marBottom w:val="0"/>
                              <w:divBdr>
                                <w:top w:val="none" w:sz="0" w:space="0" w:color="auto"/>
                                <w:left w:val="none" w:sz="0" w:space="0" w:color="auto"/>
                                <w:bottom w:val="none" w:sz="0" w:space="0" w:color="auto"/>
                                <w:right w:val="none" w:sz="0" w:space="0" w:color="auto"/>
                              </w:divBdr>
                              <w:divsChild>
                                <w:div w:id="2123306643">
                                  <w:marLeft w:val="0"/>
                                  <w:marRight w:val="0"/>
                                  <w:marTop w:val="0"/>
                                  <w:marBottom w:val="0"/>
                                  <w:divBdr>
                                    <w:top w:val="none" w:sz="0" w:space="0" w:color="auto"/>
                                    <w:left w:val="none" w:sz="0" w:space="0" w:color="auto"/>
                                    <w:bottom w:val="none" w:sz="0" w:space="0" w:color="auto"/>
                                    <w:right w:val="none" w:sz="0" w:space="0" w:color="auto"/>
                                  </w:divBdr>
                                  <w:divsChild>
                                    <w:div w:id="661860936">
                                      <w:marLeft w:val="0"/>
                                      <w:marRight w:val="0"/>
                                      <w:marTop w:val="0"/>
                                      <w:marBottom w:val="0"/>
                                      <w:divBdr>
                                        <w:top w:val="none" w:sz="0" w:space="0" w:color="auto"/>
                                        <w:left w:val="none" w:sz="0" w:space="0" w:color="auto"/>
                                        <w:bottom w:val="none" w:sz="0" w:space="0" w:color="auto"/>
                                        <w:right w:val="none" w:sz="0" w:space="0" w:color="auto"/>
                                      </w:divBdr>
                                      <w:divsChild>
                                        <w:div w:id="510337744">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637352">
          <w:marLeft w:val="0"/>
          <w:marRight w:val="0"/>
          <w:marTop w:val="0"/>
          <w:marBottom w:val="0"/>
          <w:divBdr>
            <w:top w:val="none" w:sz="0" w:space="0" w:color="auto"/>
            <w:left w:val="none" w:sz="0" w:space="0" w:color="auto"/>
            <w:bottom w:val="none" w:sz="0" w:space="0" w:color="auto"/>
            <w:right w:val="none" w:sz="0" w:space="0" w:color="auto"/>
          </w:divBdr>
          <w:divsChild>
            <w:div w:id="1727023609">
              <w:marLeft w:val="0"/>
              <w:marRight w:val="0"/>
              <w:marTop w:val="0"/>
              <w:marBottom w:val="0"/>
              <w:divBdr>
                <w:top w:val="none" w:sz="0" w:space="0" w:color="auto"/>
                <w:left w:val="none" w:sz="0" w:space="0" w:color="auto"/>
                <w:bottom w:val="none" w:sz="0" w:space="0" w:color="auto"/>
                <w:right w:val="none" w:sz="0" w:space="0" w:color="auto"/>
              </w:divBdr>
              <w:divsChild>
                <w:div w:id="1422217284">
                  <w:marLeft w:val="0"/>
                  <w:marRight w:val="0"/>
                  <w:marTop w:val="0"/>
                  <w:marBottom w:val="300"/>
                  <w:divBdr>
                    <w:top w:val="none" w:sz="0" w:space="0" w:color="auto"/>
                    <w:left w:val="none" w:sz="0" w:space="0" w:color="auto"/>
                    <w:bottom w:val="none" w:sz="0" w:space="0" w:color="auto"/>
                    <w:right w:val="none" w:sz="0" w:space="0" w:color="auto"/>
                  </w:divBdr>
                  <w:divsChild>
                    <w:div w:id="793061443">
                      <w:marLeft w:val="0"/>
                      <w:marRight w:val="0"/>
                      <w:marTop w:val="0"/>
                      <w:marBottom w:val="180"/>
                      <w:divBdr>
                        <w:top w:val="none" w:sz="0" w:space="0" w:color="auto"/>
                        <w:left w:val="none" w:sz="0" w:space="0" w:color="auto"/>
                        <w:bottom w:val="none" w:sz="0" w:space="0" w:color="auto"/>
                        <w:right w:val="none" w:sz="0" w:space="0" w:color="auto"/>
                      </w:divBdr>
                    </w:div>
                    <w:div w:id="14244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4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challenges-faced-by-qa" TargetMode="External"/><Relationship Id="rId13" Type="http://schemas.openxmlformats.org/officeDocument/2006/relationships/hyperlink" Target="https://www.browserstack.com/guide/challenges-faced-by-qa" TargetMode="External"/><Relationship Id="rId3" Type="http://schemas.openxmlformats.org/officeDocument/2006/relationships/settings" Target="settings.xml"/><Relationship Id="rId7" Type="http://schemas.openxmlformats.org/officeDocument/2006/relationships/hyperlink" Target="https://www.guru99.com/defect-life-cycle.html" TargetMode="External"/><Relationship Id="rId12" Type="http://schemas.openxmlformats.org/officeDocument/2006/relationships/hyperlink" Target="https://www.browserstack.com/guide/challenges-faced-by-q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wserstack.com/guide/challenges-faced-by-qa"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ww.browserstack.com/guide/challenges-faced-by-qa" TargetMode="External"/><Relationship Id="rId4" Type="http://schemas.openxmlformats.org/officeDocument/2006/relationships/webSettings" Target="webSettings.xml"/><Relationship Id="rId9" Type="http://schemas.openxmlformats.org/officeDocument/2006/relationships/hyperlink" Target="https://www.browserstack.com/guide/challenges-faced-by-qa" TargetMode="External"/><Relationship Id="rId14" Type="http://schemas.openxmlformats.org/officeDocument/2006/relationships/hyperlink" Target="https://www.google.com/search?q=How+do+you+measure+quality+in+software+testing?&amp;rlz=1C1GCEU_enIN918IN918&amp;sxsrf=AOaemvKxaug5WPm9q0oAa7T6iGQy3sZtZg:1632809192593&amp;tbm=isch&amp;source=iu&amp;ictx=1&amp;fir=Mc-tG0VanbRFOM%252CTbN4OWwW23qD5M%252C_&amp;vet=1&amp;usg=AI4_-kT7jdLaERxR-M_ztsCukE6CkiF5jA&amp;sa=X&amp;ved=2ahUKEwjh0qOfgKHzAhWGup4KHW45AcoQ9QF6BAgKEAE#imgrc=Mc-tG0VanbRF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Abbavaram, Pavani</dc:creator>
  <cp:keywords/>
  <dc:description/>
  <cp:lastModifiedBy>Abbavaram, Pavani</cp:lastModifiedBy>
  <cp:revision>33</cp:revision>
  <dcterms:created xsi:type="dcterms:W3CDTF">2021-09-28T05:21:00Z</dcterms:created>
  <dcterms:modified xsi:type="dcterms:W3CDTF">2021-10-11T10:27:00Z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f636ebc2-c4ef-49dd-bce5-b083f8e9a239</vt:lpwstr>
  </property>
  <property fmtid="{D5CDD505-2E9C-101B-9397-08002B2CF9AE}" pid="3" name="CLASSIFICATION">
    <vt:lpwstr>TT-DC-3</vt:lpwstr>
  </property>
</Properties>
</file>