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proofErr w:type="gramStart"/>
      <w:r w:rsidRPr="0056365C">
        <w:rPr>
          <w:rFonts w:ascii="Times New Roman" w:hAnsi="Times New Roman" w:cs="Times New Roman"/>
          <w:b/>
          <w:sz w:val="29"/>
          <w:szCs w:val="29"/>
        </w:rPr>
        <w:t>iJoin</w:t>
      </w:r>
      <w:proofErr w:type="gramEnd"/>
      <w:r w:rsidRPr="0056365C">
        <w:rPr>
          <w:rFonts w:ascii="Times New Roman" w:hAnsi="Times New Roman" w:cs="Times New Roman"/>
          <w:b/>
          <w:sz w:val="29"/>
          <w:szCs w:val="29"/>
        </w:rPr>
        <w:t xml:space="preserve"> Onboarding Process 2.0</w:t>
      </w:r>
      <w:r w:rsidR="00D313BC">
        <w:rPr>
          <w:rFonts w:ascii="Times New Roman" w:hAnsi="Times New Roman" w:cs="Times New Roman"/>
          <w:b/>
          <w:sz w:val="29"/>
          <w:szCs w:val="29"/>
        </w:rPr>
        <w:t xml:space="preserve"> (3-14 day process)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Advisor &amp; Plan Sponsor sign license agreement</w:t>
      </w:r>
    </w:p>
    <w:p w:rsidR="00A6078B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6365C">
        <w:rPr>
          <w:rFonts w:ascii="Times New Roman" w:hAnsi="Times New Roman" w:cs="Times New Roman"/>
          <w:b/>
          <w:sz w:val="20"/>
          <w:szCs w:val="20"/>
        </w:rPr>
        <w:t>iJoin</w:t>
      </w:r>
      <w:proofErr w:type="gramEnd"/>
      <w:r w:rsidRPr="0056365C">
        <w:rPr>
          <w:rFonts w:ascii="Times New Roman" w:hAnsi="Times New Roman" w:cs="Times New Roman"/>
          <w:b/>
          <w:sz w:val="20"/>
          <w:szCs w:val="20"/>
        </w:rPr>
        <w:t xml:space="preserve"> sales rep receives signed paperwork.</w:t>
      </w:r>
    </w:p>
    <w:p w:rsidR="0056365C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Sales rep sends signed form to Client Services (CS) department where invoice is prompted through panda docs.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Client Services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and plan sponsor establish Enrollment Date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Send welcome e-mail – </w:t>
      </w:r>
      <w:r w:rsidRPr="0056365C">
        <w:rPr>
          <w:rFonts w:ascii="Times New Roman" w:hAnsi="Times New Roman" w:cs="Times New Roman"/>
          <w:sz w:val="20"/>
          <w:szCs w:val="20"/>
        </w:rPr>
        <w:t>“tee-up” what happens next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 up 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introduction call:  </w:t>
      </w:r>
      <w:r w:rsidRPr="0056365C">
        <w:rPr>
          <w:rFonts w:ascii="Times New Roman" w:hAnsi="Times New Roman" w:cs="Times New Roman"/>
          <w:sz w:val="20"/>
          <w:szCs w:val="20"/>
        </w:rPr>
        <w:t>Sales personnel, RM (relationship manager), Advisor, RK (record keeper), Plan Sponsor:  Conference call to make introductions (call in wk2.)</w:t>
      </w:r>
    </w:p>
    <w:p w:rsidR="00A6078B" w:rsidRPr="0056365C" w:rsidRDefault="0056365C">
      <w:pPr>
        <w:pStyle w:val="normal0"/>
        <w:numPr>
          <w:ilvl w:val="0"/>
          <w:numId w:val="6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Sales person to set up call based on all parties calendar availability. 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New account set up in Admin section</w:t>
      </w:r>
    </w:p>
    <w:p w:rsidR="00A6078B" w:rsidRPr="0056365C" w:rsidRDefault="00A6078B">
      <w:pPr>
        <w:pStyle w:val="normal0"/>
        <w:spacing w:before="100" w:after="100" w:line="240" w:lineRule="auto"/>
        <w:ind w:left="360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RM introduction</w:t>
      </w:r>
      <w:r w:rsidRPr="005636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Have 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intro call</w:t>
      </w:r>
      <w:r w:rsidRPr="0056365C">
        <w:rPr>
          <w:rFonts w:ascii="Times New Roman" w:hAnsi="Times New Roman" w:cs="Times New Roman"/>
          <w:sz w:val="20"/>
          <w:szCs w:val="20"/>
        </w:rPr>
        <w:t xml:space="preserve">- IJS sales rep, ADV (advisor), PS (plan sponsor), IJS RM 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Request/send forms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bookmarkStart w:id="0" w:name="h.gjdgxs" w:colFirst="0" w:colLast="0"/>
      <w:bookmarkEnd w:id="0"/>
      <w:r>
        <w:rPr>
          <w:rFonts w:ascii="Times New Roman" w:hAnsi="Times New Roman" w:cs="Times New Roman"/>
          <w:sz w:val="20"/>
          <w:szCs w:val="20"/>
        </w:rPr>
        <w:t>Forward setup document via Google docs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RK Authorization form (sent to PS)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Signed Authorization form returned to RM 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SPD requested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Send PS authorization to RK (RM)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Establish call with RK- introduction, establish data format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High resolution logo from PS in JPEG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Establish </w:t>
      </w:r>
      <w:r>
        <w:rPr>
          <w:rFonts w:ascii="Times New Roman" w:hAnsi="Times New Roman" w:cs="Times New Roman"/>
          <w:sz w:val="20"/>
          <w:szCs w:val="20"/>
        </w:rPr>
        <w:t>training dates and times</w:t>
      </w:r>
      <w:r w:rsidRPr="005636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078B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Reporting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Messaging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Setup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Management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Participant Upload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 and Export</w:t>
      </w:r>
    </w:p>
    <w:p w:rsidR="0056365C" w:rsidRPr="0056365C" w:rsidRDefault="0056365C" w:rsidP="0056365C">
      <w:pPr>
        <w:pStyle w:val="normal0"/>
        <w:spacing w:after="100" w:line="240" w:lineRule="auto"/>
        <w:ind w:left="2160"/>
        <w:contextualSpacing/>
        <w:rPr>
          <w:rFonts w:ascii="Times New Roman" w:hAnsi="Times New Roman" w:cs="Times New Roman"/>
          <w:sz w:val="20"/>
          <w:szCs w:val="20"/>
        </w:rPr>
      </w:pP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Send Welcome package to PS and ADV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Establish weekly update call and send calendar invites </w:t>
      </w:r>
    </w:p>
    <w:p w:rsidR="00A6078B" w:rsidRPr="0056365C" w:rsidRDefault="00A6078B">
      <w:pPr>
        <w:pStyle w:val="normal0"/>
        <w:spacing w:before="100" w:after="10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Set up plan in iJoin Admin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Have call with RK</w:t>
      </w:r>
    </w:p>
    <w:p w:rsidR="00A6078B" w:rsidRPr="0056365C" w:rsidRDefault="0056365C">
      <w:pPr>
        <w:pStyle w:val="normal0"/>
        <w:numPr>
          <w:ilvl w:val="0"/>
          <w:numId w:val="3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Establish format and customize template for file transfer</w:t>
      </w:r>
    </w:p>
    <w:p w:rsidR="00A6078B" w:rsidRPr="0056365C" w:rsidRDefault="0056365C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Share our current template to RK (See Participant Upload template in New Client Set up Folder)</w:t>
      </w:r>
    </w:p>
    <w:p w:rsidR="00A6078B" w:rsidRPr="0056365C" w:rsidRDefault="0056365C">
      <w:pPr>
        <w:pStyle w:val="normal0"/>
        <w:numPr>
          <w:ilvl w:val="0"/>
          <w:numId w:val="3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Record Keeper Reporting: Establish procedure on frequency of sending the data to the RK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Gather all outstanding requested documents from week 2</w:t>
      </w:r>
    </w:p>
    <w:p w:rsidR="00A6078B" w:rsidRPr="0056365C" w:rsidRDefault="0056365C">
      <w:pPr>
        <w:pStyle w:val="normal0"/>
        <w:numPr>
          <w:ilvl w:val="0"/>
          <w:numId w:val="8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Store those in client folder under plan set up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Establish account access</w:t>
      </w:r>
      <w:r>
        <w:rPr>
          <w:rFonts w:ascii="Times New Roman" w:hAnsi="Times New Roman" w:cs="Times New Roman"/>
          <w:sz w:val="20"/>
          <w:szCs w:val="20"/>
        </w:rPr>
        <w:t>-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set up individual access points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New Account Set Up: </w:t>
      </w:r>
      <w:r>
        <w:rPr>
          <w:rFonts w:ascii="Times New Roman" w:hAnsi="Times New Roman" w:cs="Times New Roman"/>
          <w:sz w:val="20"/>
          <w:szCs w:val="20"/>
        </w:rPr>
        <w:t>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is to work with the advisor and/or record keeper to load all of the necessary data into the iJoin Admin system to start the participant enrollment process (See plan upload template.)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RM:</w:t>
      </w:r>
      <w:r w:rsidRPr="0056365C">
        <w:rPr>
          <w:rFonts w:ascii="Times New Roman" w:hAnsi="Times New Roman" w:cs="Times New Roman"/>
          <w:sz w:val="20"/>
          <w:szCs w:val="20"/>
        </w:rPr>
        <w:t xml:space="preserve"> Request RK file transfer. 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Enrollment Dates</w:t>
      </w:r>
      <w:r>
        <w:rPr>
          <w:rFonts w:ascii="Times New Roman" w:hAnsi="Times New Roman" w:cs="Times New Roman"/>
          <w:sz w:val="20"/>
          <w:szCs w:val="20"/>
        </w:rPr>
        <w:t xml:space="preserve">: CS </w:t>
      </w:r>
      <w:r w:rsidRPr="0056365C">
        <w:rPr>
          <w:rFonts w:ascii="Times New Roman" w:hAnsi="Times New Roman" w:cs="Times New Roman"/>
          <w:sz w:val="20"/>
          <w:szCs w:val="20"/>
        </w:rPr>
        <w:t>to work with the advisor and plan sponsor to set up sessions and participants per session.  Communicate enrollment dates to all parties.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Plan Sponsor Email Template:</w:t>
      </w:r>
      <w:r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send over customizable announcement email template (To be created)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Printing</w:t>
      </w:r>
      <w:r>
        <w:rPr>
          <w:rFonts w:ascii="Times New Roman" w:hAnsi="Times New Roman" w:cs="Times New Roman"/>
          <w:sz w:val="20"/>
          <w:szCs w:val="20"/>
        </w:rPr>
        <w:t>: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confirm the mailing of collateral and communicate with plan sponsor. 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Conference Call-</w:t>
      </w:r>
      <w:r w:rsidRPr="0056365C">
        <w:rPr>
          <w:rFonts w:ascii="Times New Roman" w:hAnsi="Times New Roman" w:cs="Times New Roman"/>
          <w:sz w:val="20"/>
          <w:szCs w:val="20"/>
        </w:rPr>
        <w:t xml:space="preserve"> weekly update with plan sponsor, advisor, and RK.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Final Systems Check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all requested forms are received and implemented</w:t>
      </w:r>
    </w:p>
    <w:p w:rsidR="00A6078B" w:rsidRPr="0056365C" w:rsidRDefault="0056365C">
      <w:pPr>
        <w:pStyle w:val="normal0"/>
        <w:numPr>
          <w:ilvl w:val="0"/>
          <w:numId w:val="8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PS authorization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SPD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Participant data upload from RK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Fund allocation upload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plan setup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record keeping data transfer is updated and complete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Collateral</w:t>
      </w:r>
      <w:r w:rsidRPr="0056365C">
        <w:rPr>
          <w:rFonts w:ascii="Times New Roman" w:hAnsi="Times New Roman" w:cs="Times New Roman"/>
          <w:sz w:val="20"/>
          <w:szCs w:val="20"/>
        </w:rPr>
        <w:t>: Plan sponsor to hang collateral in workplace.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Conference Call Update</w:t>
      </w:r>
      <w:r w:rsidR="00D313BC">
        <w:rPr>
          <w:rFonts w:ascii="Times New Roman" w:hAnsi="Times New Roman" w:cs="Times New Roman"/>
          <w:sz w:val="20"/>
          <w:szCs w:val="20"/>
        </w:rPr>
        <w:t>: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schedule and initiate campaign update with plan sponsor, advisor, RK.</w:t>
      </w:r>
      <w:r w:rsidR="002C22A5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GoBack"/>
      <w:bookmarkEnd w:id="1"/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System Test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Record Keeper:  </w:t>
      </w:r>
      <w:r w:rsidR="00D313BC">
        <w:rPr>
          <w:rFonts w:ascii="Times New Roman" w:hAnsi="Times New Roman" w:cs="Times New Roman"/>
          <w:sz w:val="20"/>
          <w:szCs w:val="20"/>
        </w:rPr>
        <w:t>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6365C">
        <w:rPr>
          <w:rFonts w:ascii="Times New Roman" w:hAnsi="Times New Roman" w:cs="Times New Roman"/>
          <w:sz w:val="20"/>
          <w:szCs w:val="20"/>
        </w:rPr>
        <w:t>to get the latest records from the record keeper.</w:t>
      </w:r>
    </w:p>
    <w:p w:rsidR="00A6078B" w:rsidRPr="0056365C" w:rsidRDefault="0056365C">
      <w:pPr>
        <w:pStyle w:val="normal0"/>
        <w:numPr>
          <w:ilvl w:val="0"/>
          <w:numId w:val="13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Upload most recent record and compare against original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Advisor Approval:</w:t>
      </w:r>
      <w:r w:rsidR="00D313BC">
        <w:rPr>
          <w:rFonts w:ascii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check with Advisor to see that plan is set up correctly (email report at some point).</w:t>
      </w:r>
    </w:p>
    <w:p w:rsidR="00A6078B" w:rsidRPr="0056365C" w:rsidRDefault="0056365C">
      <w:pPr>
        <w:pStyle w:val="normal0"/>
        <w:numPr>
          <w:ilvl w:val="0"/>
          <w:numId w:val="13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default settings</w:t>
      </w:r>
    </w:p>
    <w:p w:rsidR="00A6078B" w:rsidRPr="0056365C" w:rsidRDefault="0056365C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fund line up to include default option and custom portfolios</w:t>
      </w:r>
    </w:p>
    <w:p w:rsidR="00A6078B" w:rsidRPr="0056365C" w:rsidRDefault="0056365C">
      <w:pPr>
        <w:pStyle w:val="normal0"/>
        <w:numPr>
          <w:ilvl w:val="0"/>
          <w:numId w:val="13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session dates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Test Run: </w:t>
      </w:r>
      <w:r w:rsidR="00D313BC">
        <w:rPr>
          <w:rFonts w:ascii="Times New Roman" w:hAnsi="Times New Roman" w:cs="Times New Roman"/>
          <w:sz w:val="20"/>
          <w:szCs w:val="20"/>
        </w:rPr>
        <w:t xml:space="preserve">CS </w:t>
      </w:r>
      <w:r w:rsidRPr="0056365C">
        <w:rPr>
          <w:rFonts w:ascii="Times New Roman" w:hAnsi="Times New Roman" w:cs="Times New Roman"/>
          <w:sz w:val="20"/>
          <w:szCs w:val="20"/>
        </w:rPr>
        <w:t>to enroll a test participant to check the system for any issues.</w:t>
      </w:r>
    </w:p>
    <w:p w:rsidR="00A6078B" w:rsidRPr="0056365C" w:rsidRDefault="0056365C">
      <w:pPr>
        <w:pStyle w:val="normal0"/>
        <w:numPr>
          <w:ilvl w:val="1"/>
          <w:numId w:val="4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Fred Flintstone</w:t>
      </w:r>
    </w:p>
    <w:p w:rsidR="00A6078B" w:rsidRPr="0056365C" w:rsidRDefault="0056365C">
      <w:pPr>
        <w:pStyle w:val="normal0"/>
        <w:numPr>
          <w:ilvl w:val="1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Barney Rubble</w:t>
      </w:r>
    </w:p>
    <w:p w:rsidR="00A6078B" w:rsidRPr="0056365C" w:rsidRDefault="0056365C">
      <w:pPr>
        <w:pStyle w:val="normal0"/>
        <w:numPr>
          <w:ilvl w:val="1"/>
          <w:numId w:val="4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Wilma Flintstone</w:t>
      </w:r>
    </w:p>
    <w:p w:rsidR="00A6078B" w:rsidRPr="0056365C" w:rsidRDefault="0056365C">
      <w:pPr>
        <w:pStyle w:val="normal0"/>
        <w:spacing w:before="100" w:after="100" w:line="240" w:lineRule="auto"/>
        <w:ind w:firstLine="360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sz w:val="24"/>
          <w:szCs w:val="24"/>
        </w:rPr>
        <w:t xml:space="preserve">4. </w:t>
      </w:r>
      <w:r w:rsidRPr="0056365C">
        <w:rPr>
          <w:rFonts w:ascii="Times New Roman" w:hAnsi="Times New Roman" w:cs="Times New Roman"/>
          <w:b/>
          <w:sz w:val="20"/>
          <w:szCs w:val="20"/>
        </w:rPr>
        <w:t>Conference Call:  </w:t>
      </w:r>
      <w:r w:rsidR="00D313BC">
        <w:rPr>
          <w:rFonts w:ascii="Times New Roman" w:hAnsi="Times New Roman" w:cs="Times New Roman"/>
          <w:sz w:val="20"/>
          <w:szCs w:val="20"/>
        </w:rPr>
        <w:t>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communicate to all parties system is setup, tested and ready.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Open Reenrollment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System Adjustments:</w:t>
      </w:r>
      <w:r w:rsidR="00D313BC"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work with advisor on various issues. </w:t>
      </w:r>
    </w:p>
    <w:p w:rsidR="00A6078B" w:rsidRPr="0056365C" w:rsidRDefault="0056365C">
      <w:pPr>
        <w:pStyle w:val="normal0"/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Data Analysis:</w:t>
      </w:r>
      <w:r w:rsidR="00D313BC"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review the enrollment data.</w:t>
      </w:r>
    </w:p>
    <w:p w:rsidR="00A6078B" w:rsidRPr="0056365C" w:rsidRDefault="0056365C">
      <w:pPr>
        <w:pStyle w:val="normal0"/>
        <w:numPr>
          <w:ilvl w:val="0"/>
          <w:numId w:val="5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Data Transfer:</w:t>
      </w:r>
      <w:r w:rsidR="00D313BC">
        <w:rPr>
          <w:rFonts w:ascii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transfer information to RK on a weekly basis.</w:t>
      </w:r>
    </w:p>
    <w:p w:rsidR="00A6078B" w:rsidRDefault="0056365C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365C">
        <w:rPr>
          <w:rFonts w:ascii="Times New Roman" w:eastAsia="Times New Roman" w:hAnsi="Times New Roman" w:cs="Times New Roman"/>
          <w:b/>
          <w:sz w:val="20"/>
          <w:szCs w:val="20"/>
        </w:rPr>
        <w:t>Reporting:</w:t>
      </w:r>
      <w:r w:rsidR="00D313BC">
        <w:rPr>
          <w:rFonts w:ascii="Times New Roman" w:eastAsia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eastAsia="Times New Roman" w:hAnsi="Times New Roman" w:cs="Times New Roman"/>
          <w:sz w:val="20"/>
          <w:szCs w:val="20"/>
        </w:rPr>
        <w:t xml:space="preserve"> to communicate to all parties how to access and read the dash</w:t>
      </w:r>
      <w:r>
        <w:rPr>
          <w:rFonts w:ascii="Times New Roman" w:eastAsia="Times New Roman" w:hAnsi="Times New Roman" w:cs="Times New Roman"/>
          <w:sz w:val="20"/>
          <w:szCs w:val="20"/>
        </w:rPr>
        <w:t>board.</w:t>
      </w:r>
    </w:p>
    <w:sectPr w:rsidR="00A6078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5C" w:rsidRDefault="0056365C">
      <w:pPr>
        <w:spacing w:after="0" w:line="240" w:lineRule="auto"/>
      </w:pPr>
      <w:r>
        <w:separator/>
      </w:r>
    </w:p>
  </w:endnote>
  <w:endnote w:type="continuationSeparator" w:id="0">
    <w:p w:rsidR="0056365C" w:rsidRDefault="0056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5C" w:rsidRDefault="0056365C">
      <w:pPr>
        <w:spacing w:after="0" w:line="240" w:lineRule="auto"/>
      </w:pPr>
      <w:r>
        <w:separator/>
      </w:r>
    </w:p>
  </w:footnote>
  <w:footnote w:type="continuationSeparator" w:id="0">
    <w:p w:rsidR="0056365C" w:rsidRDefault="0056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65C" w:rsidRDefault="0056365C" w:rsidP="0056365C">
    <w:pPr>
      <w:pStyle w:val="Heading2"/>
      <w:keepNext w:val="0"/>
      <w:keepLines w:val="0"/>
      <w:spacing w:before="0" w:after="0"/>
      <w:contextualSpacing w:val="0"/>
      <w:jc w:val="center"/>
    </w:pPr>
    <w:bookmarkStart w:id="2" w:name="h.fbq4z98zma4a" w:colFirst="0" w:colLast="0"/>
    <w:bookmarkEnd w:id="2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                                                                       8601 Six Forks </w:t>
    </w:r>
    <w:proofErr w:type="gramStart"/>
    <w:r>
      <w:rPr>
        <w:rFonts w:ascii="Arial" w:eastAsia="Arial" w:hAnsi="Arial" w:cs="Arial"/>
        <w:b w:val="0"/>
        <w:color w:val="6E6E67"/>
        <w:sz w:val="18"/>
        <w:szCs w:val="18"/>
      </w:rPr>
      <w:t xml:space="preserve">Road       </w:t>
    </w:r>
    <w:proofErr w:type="gramEnd"/>
    <w:r>
      <w:rPr>
        <w:noProof/>
      </w:rPr>
      <w:drawing>
        <wp:anchor distT="114300" distB="114300" distL="114300" distR="114300" simplePos="0" relativeHeight="251658240" behindDoc="0" locked="0" layoutInCell="1" hidden="0" allowOverlap="0" wp14:anchorId="78CDFD00" wp14:editId="116FD3A0">
          <wp:simplePos x="0" y="0"/>
          <wp:positionH relativeFrom="margin">
            <wp:posOffset>-113665</wp:posOffset>
          </wp:positionH>
          <wp:positionV relativeFrom="paragraph">
            <wp:posOffset>47625</wp:posOffset>
          </wp:positionV>
          <wp:extent cx="847725" cy="447675"/>
          <wp:effectExtent l="0" t="0" r="0" b="9525"/>
          <wp:wrapTight wrapText="bothSides">
            <wp:wrapPolygon edited="0">
              <wp:start x="0" y="0"/>
              <wp:lineTo x="0" y="20834"/>
              <wp:lineTo x="3236" y="20834"/>
              <wp:lineTo x="20710" y="17157"/>
              <wp:lineTo x="20710" y="2451"/>
              <wp:lineTo x="2589" y="0"/>
              <wp:lineTo x="0" y="0"/>
            </wp:wrapPolygon>
          </wp:wrapTight>
          <wp:docPr id="1" name="image01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3" w:name="h.m966z5y93x9c" w:colFirst="0" w:colLast="0"/>
    <w:bookmarkEnd w:id="3"/>
  </w:p>
  <w:p w:rsidR="0056365C" w:rsidRDefault="0056365C" w:rsidP="0056365C">
    <w:pPr>
      <w:pStyle w:val="Heading2"/>
      <w:keepNext w:val="0"/>
      <w:keepLines w:val="0"/>
      <w:spacing w:before="0" w:after="0"/>
      <w:ind w:left="5040"/>
      <w:contextualSpacing w:val="0"/>
      <w:jc w:val="center"/>
    </w:pPr>
    <w:r>
      <w:t xml:space="preserve">  </w:t>
    </w:r>
    <w:r>
      <w:rPr>
        <w:rFonts w:ascii="Arial" w:eastAsia="Arial" w:hAnsi="Arial" w:cs="Arial"/>
        <w:b w:val="0"/>
        <w:color w:val="6E6E67"/>
        <w:sz w:val="18"/>
        <w:szCs w:val="18"/>
      </w:rPr>
      <w:t>Suite 100</w:t>
    </w:r>
  </w:p>
  <w:p w:rsidR="0056365C" w:rsidRDefault="0056365C">
    <w:pPr>
      <w:pStyle w:val="Heading2"/>
      <w:keepNext w:val="0"/>
      <w:keepLines w:val="0"/>
      <w:spacing w:before="0" w:after="0"/>
      <w:contextualSpacing w:val="0"/>
      <w:jc w:val="center"/>
    </w:pPr>
    <w:bookmarkStart w:id="4" w:name="h.dhhus12uqtie" w:colFirst="0" w:colLast="0"/>
    <w:bookmarkEnd w:id="4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                                                                    Raleigh, NC 27615</w:t>
    </w:r>
  </w:p>
  <w:p w:rsidR="0056365C" w:rsidRDefault="0056365C">
    <w:pPr>
      <w:pStyle w:val="normal0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tab/>
      <w:t xml:space="preserve">        </w:t>
    </w:r>
    <w:r>
      <w:rPr>
        <w:rFonts w:ascii="Arial" w:eastAsia="Arial" w:hAnsi="Arial" w:cs="Arial"/>
        <w:color w:val="6E6E67"/>
        <w:sz w:val="18"/>
        <w:szCs w:val="18"/>
      </w:rPr>
      <w:t>1-888-973-4432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F0D"/>
    <w:multiLevelType w:val="multilevel"/>
    <w:tmpl w:val="163A23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08D05082"/>
    <w:multiLevelType w:val="multilevel"/>
    <w:tmpl w:val="A4CA68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0E477F2C"/>
    <w:multiLevelType w:val="multilevel"/>
    <w:tmpl w:val="FD5680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>
    <w:nsid w:val="118A094D"/>
    <w:multiLevelType w:val="multilevel"/>
    <w:tmpl w:val="04B290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>
    <w:nsid w:val="28A45A0C"/>
    <w:multiLevelType w:val="multilevel"/>
    <w:tmpl w:val="A582E9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>
    <w:nsid w:val="28FC0B97"/>
    <w:multiLevelType w:val="multilevel"/>
    <w:tmpl w:val="AE848D2A"/>
    <w:lvl w:ilvl="0">
      <w:start w:val="1"/>
      <w:numFmt w:val="upperRoman"/>
      <w:lvlText w:val="%1."/>
      <w:lvlJc w:val="right"/>
      <w:pPr>
        <w:ind w:left="1440" w:firstLine="1080"/>
      </w:pPr>
    </w:lvl>
    <w:lvl w:ilvl="1">
      <w:start w:val="1"/>
      <w:numFmt w:val="upperRoman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9BC4B83"/>
    <w:multiLevelType w:val="multilevel"/>
    <w:tmpl w:val="6756CF4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46154D58"/>
    <w:multiLevelType w:val="multilevel"/>
    <w:tmpl w:val="CE6EEEF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569142BC"/>
    <w:multiLevelType w:val="multilevel"/>
    <w:tmpl w:val="DF42625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5710589D"/>
    <w:multiLevelType w:val="multilevel"/>
    <w:tmpl w:val="82F8D67E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5A6E083B"/>
    <w:multiLevelType w:val="multilevel"/>
    <w:tmpl w:val="E2D48D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>
    <w:nsid w:val="5F1C785B"/>
    <w:multiLevelType w:val="multilevel"/>
    <w:tmpl w:val="1172923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AC30B72"/>
    <w:multiLevelType w:val="multilevel"/>
    <w:tmpl w:val="9618B476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078B"/>
    <w:rsid w:val="002C22A5"/>
    <w:rsid w:val="0056365C"/>
    <w:rsid w:val="00A6078B"/>
    <w:rsid w:val="00D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5C"/>
  </w:style>
  <w:style w:type="paragraph" w:styleId="Footer">
    <w:name w:val="footer"/>
    <w:basedOn w:val="Normal"/>
    <w:link w:val="Foot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5C"/>
  </w:style>
  <w:style w:type="paragraph" w:styleId="Footer">
    <w:name w:val="footer"/>
    <w:basedOn w:val="Normal"/>
    <w:link w:val="Foot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Macintosh Word</Application>
  <DocSecurity>0</DocSecurity>
  <Lines>25</Lines>
  <Paragraphs>7</Paragraphs>
  <ScaleCrop>false</ScaleCrop>
  <Company>Virtual Sales Advisor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Lewkovich</cp:lastModifiedBy>
  <cp:revision>2</cp:revision>
  <cp:lastPrinted>2016-07-28T13:15:00Z</cp:lastPrinted>
  <dcterms:created xsi:type="dcterms:W3CDTF">2016-07-28T13:20:00Z</dcterms:created>
  <dcterms:modified xsi:type="dcterms:W3CDTF">2016-07-28T13:20:00Z</dcterms:modified>
</cp:coreProperties>
</file>