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60C" w:rsidRDefault="0001260C" w:rsidP="0054607A">
      <w:pPr>
        <w:rPr>
          <w:rFonts w:ascii="微软雅黑" w:eastAsia="微软雅黑" w:hAnsi="微软雅黑" w:cs="微软雅黑"/>
          <w:b/>
          <w:sz w:val="48"/>
          <w:szCs w:val="48"/>
        </w:rPr>
      </w:pPr>
      <w:bookmarkStart w:id="0" w:name="_Toc10364_WPSOffice_Level2"/>
      <w:bookmarkStart w:id="1" w:name="_Toc29406_WPSOffice_Level1"/>
    </w:p>
    <w:p w:rsidR="0001260C" w:rsidRDefault="0001260C" w:rsidP="00DC5F3D">
      <w:pPr>
        <w:jc w:val="center"/>
        <w:rPr>
          <w:rFonts w:ascii="微软雅黑" w:eastAsia="微软雅黑" w:hAnsi="微软雅黑" w:cs="微软雅黑"/>
          <w:b/>
          <w:sz w:val="48"/>
          <w:szCs w:val="48"/>
        </w:rPr>
      </w:pPr>
    </w:p>
    <w:p w:rsidR="00DC5F3D" w:rsidRDefault="00A6143C" w:rsidP="00DC5F3D">
      <w:pPr>
        <w:jc w:val="center"/>
        <w:rPr>
          <w:rFonts w:ascii="微软雅黑" w:eastAsia="微软雅黑" w:hAnsi="微软雅黑" w:cs="微软雅黑"/>
          <w:b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sz w:val="48"/>
          <w:szCs w:val="48"/>
        </w:rPr>
        <w:t>第十届</w:t>
      </w:r>
      <w:proofErr w:type="gramStart"/>
      <w:r>
        <w:rPr>
          <w:rFonts w:ascii="微软雅黑" w:eastAsia="微软雅黑" w:hAnsi="微软雅黑" w:cs="微软雅黑" w:hint="eastAsia"/>
          <w:b/>
          <w:sz w:val="48"/>
          <w:szCs w:val="48"/>
        </w:rPr>
        <w:t>蓝桥杯大赛</w:t>
      </w:r>
      <w:proofErr w:type="gramEnd"/>
    </w:p>
    <w:p w:rsidR="00DC5F3D" w:rsidRDefault="00DC5F3D" w:rsidP="00DC5F3D">
      <w:pPr>
        <w:jc w:val="center"/>
        <w:rPr>
          <w:rFonts w:ascii="微软雅黑" w:eastAsia="微软雅黑" w:hAnsi="微软雅黑" w:cs="微软雅黑"/>
          <w:b/>
          <w:sz w:val="48"/>
          <w:szCs w:val="48"/>
        </w:rPr>
      </w:pPr>
    </w:p>
    <w:p w:rsidR="00DC5F3D" w:rsidRDefault="00A6143C" w:rsidP="00DC5F3D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互联网＋团队赛</w:t>
      </w:r>
      <w:bookmarkStart w:id="2" w:name="_GoBack"/>
      <w:bookmarkEnd w:id="2"/>
    </w:p>
    <w:p w:rsidR="00DC5F3D" w:rsidRDefault="00DC5F3D" w:rsidP="00DC5F3D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DC5F3D" w:rsidRDefault="00DC5F3D" w:rsidP="00DC5F3D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7676932C" wp14:editId="3DF902C9">
            <wp:extent cx="1565910" cy="1576070"/>
            <wp:effectExtent l="0" t="0" r="0" b="5080"/>
            <wp:docPr id="56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D" w:rsidRDefault="00DC5F3D" w:rsidP="00DC5F3D">
      <w:pPr>
        <w:jc w:val="center"/>
        <w:rPr>
          <w:rFonts w:ascii="黑体" w:eastAsia="黑体" w:hAnsi="黑体"/>
          <w:sz w:val="28"/>
          <w:szCs w:val="28"/>
        </w:rPr>
      </w:pPr>
    </w:p>
    <w:p w:rsidR="00DC5F3D" w:rsidRDefault="00F70D59" w:rsidP="00DC5F3D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X</w:t>
      </w:r>
      <w:r>
        <w:rPr>
          <w:rFonts w:ascii="黑体" w:eastAsia="黑体" w:hAnsi="黑体"/>
          <w:sz w:val="44"/>
          <w:szCs w:val="44"/>
        </w:rPr>
        <w:t>XX</w:t>
      </w:r>
      <w:r w:rsidR="00DC5F3D">
        <w:rPr>
          <w:rFonts w:ascii="黑体" w:eastAsia="黑体" w:hAnsi="黑体" w:hint="eastAsia"/>
          <w:sz w:val="44"/>
          <w:szCs w:val="44"/>
        </w:rPr>
        <w:t>设计报告</w:t>
      </w:r>
    </w:p>
    <w:p w:rsidR="00DC5F3D" w:rsidRDefault="00DC5F3D" w:rsidP="00DC5F3D">
      <w:pPr>
        <w:jc w:val="center"/>
        <w:rPr>
          <w:rFonts w:ascii="黑体" w:eastAsia="黑体" w:hAnsi="黑体"/>
          <w:sz w:val="44"/>
          <w:szCs w:val="44"/>
        </w:rPr>
      </w:pPr>
    </w:p>
    <w:p w:rsidR="00DC5F3D" w:rsidRDefault="00DC5F3D" w:rsidP="00DC5F3D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44"/>
          <w:szCs w:val="44"/>
        </w:rPr>
        <w:t>编号:</w:t>
      </w:r>
      <w:r w:rsidR="00557F94">
        <w:rPr>
          <w:rFonts w:ascii="黑体" w:eastAsia="黑体" w:hAnsi="黑体" w:hint="eastAsia"/>
          <w:sz w:val="44"/>
          <w:szCs w:val="44"/>
        </w:rPr>
        <w:t>xxx</w:t>
      </w:r>
    </w:p>
    <w:p w:rsidR="009F3487" w:rsidRDefault="00DC5F3D" w:rsidP="00DC5F3D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4EC9FFB" wp14:editId="54C2142F">
                <wp:simplePos x="0" y="0"/>
                <wp:positionH relativeFrom="column">
                  <wp:posOffset>-114300</wp:posOffset>
                </wp:positionH>
                <wp:positionV relativeFrom="paragraph">
                  <wp:posOffset>187716</wp:posOffset>
                </wp:positionV>
                <wp:extent cx="5600700" cy="0"/>
                <wp:effectExtent l="0" t="0" r="19050" b="1905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6F6D2" id="直接连接符 57" o:spid="_x0000_s1026" style="position:absolute;left:0;text-align:lef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4.8pt" to="6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" strokeweight="1.5pt">
                <v:stroke joinstyle="miter"/>
                <o:lock v:ext="edit" shapetype="f"/>
              </v:line>
            </w:pict>
          </mc:Fallback>
        </mc:AlternateContent>
      </w:r>
    </w:p>
    <w:p w:rsidR="00DC5F3D" w:rsidRDefault="00DC5F3D" w:rsidP="00DC5F3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西南财经大学天府学院</w:t>
      </w:r>
    </w:p>
    <w:p w:rsidR="009F3487" w:rsidRDefault="009F3487" w:rsidP="00DC5F3D">
      <w:pPr>
        <w:jc w:val="center"/>
        <w:rPr>
          <w:rFonts w:ascii="黑体" w:eastAsia="黑体" w:hAnsi="黑体"/>
          <w:sz w:val="28"/>
          <w:szCs w:val="28"/>
        </w:rPr>
      </w:pPr>
    </w:p>
    <w:p w:rsidR="00DC5F3D" w:rsidRDefault="00DC5F3D" w:rsidP="00DC5F3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201</w:t>
      </w:r>
      <w:r w:rsidR="00557F94">
        <w:rPr>
          <w:rFonts w:ascii="黑体" w:eastAsia="黑体" w:hAnsi="黑体"/>
          <w:sz w:val="32"/>
          <w:szCs w:val="32"/>
        </w:rPr>
        <w:t>9</w:t>
      </w:r>
      <w:r>
        <w:rPr>
          <w:rFonts w:ascii="黑体" w:eastAsia="黑体" w:hAnsi="黑体" w:hint="eastAsia"/>
          <w:sz w:val="32"/>
          <w:szCs w:val="32"/>
        </w:rPr>
        <w:t>年</w:t>
      </w:r>
      <w:r w:rsidR="00557F94"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>月</w:t>
      </w:r>
      <w:r w:rsidR="00557F94">
        <w:rPr>
          <w:rFonts w:ascii="黑体" w:eastAsia="黑体" w:hAnsi="黑体"/>
          <w:sz w:val="32"/>
          <w:szCs w:val="32"/>
        </w:rPr>
        <w:t>18</w:t>
      </w:r>
      <w:r>
        <w:rPr>
          <w:rFonts w:ascii="黑体" w:eastAsia="黑体" w:hAnsi="黑体" w:hint="eastAsia"/>
          <w:sz w:val="32"/>
          <w:szCs w:val="32"/>
        </w:rPr>
        <w:t>日</w:t>
      </w:r>
    </w:p>
    <w:p w:rsidR="00DC5F3D" w:rsidRDefault="00DC5F3D" w:rsidP="00DC5F3D">
      <w:pPr>
        <w:jc w:val="center"/>
        <w:rPr>
          <w:rFonts w:ascii="黑体" w:eastAsia="黑体" w:hAnsi="黑体"/>
          <w:sz w:val="32"/>
          <w:szCs w:val="32"/>
        </w:rPr>
      </w:pPr>
    </w:p>
    <w:p w:rsidR="00DC5F3D" w:rsidRDefault="00F70D59" w:rsidP="00DC5F3D">
      <w:pPr>
        <w:spacing w:line="360" w:lineRule="auto"/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lastRenderedPageBreak/>
        <w:t>智能学报</w:t>
      </w:r>
      <w:r w:rsidR="00850C0D">
        <w:rPr>
          <w:rFonts w:ascii="黑体" w:eastAsia="黑体" w:hAnsi="黑体" w:cs="黑体" w:hint="eastAsia"/>
          <w:b/>
          <w:bCs/>
          <w:sz w:val="52"/>
          <w:szCs w:val="52"/>
        </w:rPr>
        <w:t>系统</w:t>
      </w:r>
    </w:p>
    <w:p w:rsidR="00981C51" w:rsidRDefault="00981C51" w:rsidP="00DC5F3D">
      <w:pPr>
        <w:spacing w:line="360" w:lineRule="auto"/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p w:rsidR="00112264" w:rsidRDefault="00112264" w:rsidP="00112264">
      <w:pPr>
        <w:spacing w:line="360" w:lineRule="auto"/>
        <w:rPr>
          <w:b/>
          <w:bCs/>
        </w:rPr>
      </w:pPr>
      <w:r w:rsidRPr="00981C51">
        <w:rPr>
          <w:rFonts w:cs="宋体" w:hint="eastAsia"/>
          <w:b/>
          <w:bCs/>
          <w:sz w:val="24"/>
          <w:szCs w:val="24"/>
        </w:rPr>
        <w:t>参赛学院：</w:t>
      </w:r>
      <w:r w:rsidRPr="00981C51">
        <w:rPr>
          <w:rFonts w:cs="宋体" w:hint="eastAsia"/>
          <w:sz w:val="24"/>
          <w:szCs w:val="24"/>
        </w:rPr>
        <w:t>西南财经大学天府学院</w:t>
      </w:r>
    </w:p>
    <w:p w:rsidR="00DC5F3D" w:rsidRDefault="00DC5F3D" w:rsidP="00DC5F3D">
      <w:pPr>
        <w:spacing w:line="360" w:lineRule="auto"/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参赛团队</w:t>
      </w:r>
      <w:r>
        <w:rPr>
          <w:rFonts w:cs="宋体" w:hint="eastAsia"/>
          <w:sz w:val="24"/>
          <w:szCs w:val="24"/>
        </w:rPr>
        <w:t>：“</w:t>
      </w:r>
      <w:r w:rsidR="00F70D59">
        <w:rPr>
          <w:rFonts w:cs="宋体" w:hint="eastAsia"/>
          <w:sz w:val="24"/>
          <w:szCs w:val="24"/>
        </w:rPr>
        <w:t>T</w:t>
      </w:r>
      <w:r w:rsidR="00F70D59">
        <w:rPr>
          <w:rFonts w:cs="宋体"/>
          <w:sz w:val="24"/>
          <w:szCs w:val="24"/>
        </w:rPr>
        <w:t>F</w:t>
      </w:r>
      <w:r>
        <w:rPr>
          <w:rFonts w:cs="宋体" w:hint="eastAsia"/>
          <w:sz w:val="24"/>
          <w:szCs w:val="24"/>
        </w:rPr>
        <w:t>”团队</w:t>
      </w:r>
    </w:p>
    <w:p w:rsidR="00DC5F3D" w:rsidRDefault="00DC5F3D" w:rsidP="00DC5F3D">
      <w:pPr>
        <w:spacing w:line="360" w:lineRule="auto"/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参赛队长</w:t>
      </w:r>
      <w:r>
        <w:rPr>
          <w:rFonts w:cs="宋体" w:hint="eastAsia"/>
          <w:sz w:val="24"/>
          <w:szCs w:val="24"/>
        </w:rPr>
        <w:t>：</w:t>
      </w:r>
      <w:r w:rsidR="00557F94">
        <w:rPr>
          <w:rFonts w:cs="宋体" w:hint="eastAsia"/>
          <w:sz w:val="24"/>
          <w:szCs w:val="24"/>
        </w:rPr>
        <w:t>何杭</w:t>
      </w:r>
    </w:p>
    <w:p w:rsidR="00112264" w:rsidRDefault="00DC5F3D" w:rsidP="00DC5F3D">
      <w:pPr>
        <w:spacing w:line="360" w:lineRule="auto"/>
        <w:rPr>
          <w:rFonts w:cs="宋体"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参赛队员</w:t>
      </w:r>
      <w:r>
        <w:rPr>
          <w:rFonts w:cs="宋体" w:hint="eastAsia"/>
          <w:sz w:val="24"/>
          <w:szCs w:val="24"/>
        </w:rPr>
        <w:t>：</w:t>
      </w:r>
      <w:r w:rsidR="00557F94">
        <w:rPr>
          <w:rFonts w:cs="宋体" w:hint="eastAsia"/>
          <w:sz w:val="24"/>
          <w:szCs w:val="24"/>
        </w:rPr>
        <w:t>何杭</w:t>
      </w:r>
      <w:r>
        <w:rPr>
          <w:rFonts w:cs="宋体" w:hint="eastAsia"/>
          <w:sz w:val="24"/>
          <w:szCs w:val="24"/>
        </w:rPr>
        <w:t>、</w:t>
      </w:r>
      <w:r w:rsidR="00F70D59">
        <w:rPr>
          <w:rFonts w:cs="宋体" w:hint="eastAsia"/>
          <w:sz w:val="24"/>
          <w:szCs w:val="24"/>
        </w:rPr>
        <w:t>李秀娟，</w:t>
      </w:r>
      <w:proofErr w:type="gramStart"/>
      <w:r w:rsidR="00F70D59">
        <w:rPr>
          <w:rFonts w:cs="宋体" w:hint="eastAsia"/>
          <w:sz w:val="24"/>
          <w:szCs w:val="24"/>
        </w:rPr>
        <w:t>贾谨荣</w:t>
      </w:r>
      <w:proofErr w:type="gramEnd"/>
    </w:p>
    <w:p w:rsidR="00C778E2" w:rsidRPr="00C778E2" w:rsidRDefault="00DC5F3D" w:rsidP="00C778E2">
      <w:pPr>
        <w:autoSpaceDE w:val="0"/>
        <w:autoSpaceDN w:val="0"/>
        <w:adjustRightInd w:val="0"/>
        <w:rPr>
          <w:rFonts w:ascii="宋体" w:hAnsi="宋体"/>
          <w:kern w:val="0"/>
          <w:sz w:val="24"/>
          <w:szCs w:val="24"/>
        </w:rPr>
      </w:pPr>
      <w:r w:rsidRPr="00C778E2">
        <w:rPr>
          <w:rFonts w:cs="宋体" w:hint="eastAsia"/>
          <w:b/>
          <w:bCs/>
          <w:sz w:val="24"/>
          <w:szCs w:val="24"/>
        </w:rPr>
        <w:t>项目简介：</w:t>
      </w:r>
      <w:r w:rsidR="00850C0D" w:rsidRPr="00850C0D">
        <w:rPr>
          <w:rFonts w:cs="宋体" w:hint="eastAsia"/>
          <w:b/>
          <w:bCs/>
          <w:sz w:val="24"/>
          <w:szCs w:val="24"/>
        </w:rPr>
        <w:t>学术报告一直是我们学生聊天中的热门话题，下面简称学报，如何报名成功自己想听的学报，如何解决因为急事而</w:t>
      </w:r>
      <w:r w:rsidR="006E30DB">
        <w:rPr>
          <w:rFonts w:cs="宋体" w:hint="eastAsia"/>
          <w:b/>
          <w:bCs/>
          <w:sz w:val="24"/>
          <w:szCs w:val="24"/>
        </w:rPr>
        <w:t>浪费</w:t>
      </w:r>
      <w:r w:rsidR="00850C0D" w:rsidRPr="00850C0D">
        <w:rPr>
          <w:rFonts w:cs="宋体" w:hint="eastAsia"/>
          <w:b/>
          <w:bCs/>
          <w:sz w:val="24"/>
          <w:szCs w:val="24"/>
        </w:rPr>
        <w:t>的学报</w:t>
      </w:r>
      <w:r w:rsidR="006E30DB">
        <w:rPr>
          <w:rFonts w:cs="宋体" w:hint="eastAsia"/>
          <w:b/>
          <w:bCs/>
          <w:sz w:val="24"/>
          <w:szCs w:val="24"/>
        </w:rPr>
        <w:t>机会</w:t>
      </w:r>
      <w:r w:rsidR="00850C0D" w:rsidRPr="00850C0D">
        <w:rPr>
          <w:rFonts w:cs="宋体" w:hint="eastAsia"/>
          <w:b/>
          <w:bCs/>
          <w:sz w:val="24"/>
          <w:szCs w:val="24"/>
        </w:rPr>
        <w:t>，</w:t>
      </w:r>
      <w:r w:rsidR="006E30DB">
        <w:rPr>
          <w:rFonts w:cs="宋体" w:hint="eastAsia"/>
          <w:b/>
          <w:bCs/>
          <w:sz w:val="24"/>
          <w:szCs w:val="24"/>
        </w:rPr>
        <w:t>如何解决因为没有抢到学报而不能听取学报，</w:t>
      </w:r>
      <w:r w:rsidR="00850C0D" w:rsidRPr="00850C0D">
        <w:rPr>
          <w:rFonts w:cs="宋体" w:hint="eastAsia"/>
          <w:b/>
          <w:bCs/>
          <w:sz w:val="24"/>
          <w:szCs w:val="24"/>
        </w:rPr>
        <w:t>如何从学报中获取有价值的意义，以及怎么解决报名学报之间的公平性</w:t>
      </w:r>
      <w:r w:rsidR="00850C0D">
        <w:rPr>
          <w:rFonts w:cs="宋体" w:hint="eastAsia"/>
          <w:b/>
          <w:bCs/>
          <w:sz w:val="24"/>
          <w:szCs w:val="24"/>
        </w:rPr>
        <w:t>，学术报告经历从人工排队到网上预约，</w:t>
      </w:r>
      <w:r w:rsidR="006E30DB">
        <w:rPr>
          <w:rFonts w:cs="宋体" w:hint="eastAsia"/>
          <w:b/>
          <w:bCs/>
          <w:sz w:val="24"/>
          <w:szCs w:val="24"/>
        </w:rPr>
        <w:t>因此</w:t>
      </w:r>
      <w:r w:rsidR="00850C0D">
        <w:rPr>
          <w:rFonts w:cs="宋体" w:hint="eastAsia"/>
          <w:b/>
          <w:bCs/>
          <w:sz w:val="24"/>
          <w:szCs w:val="24"/>
        </w:rPr>
        <w:t>解决了学生在排队上面浪费的时间，但由于计算机系统的原因，出现了程序化代抢学报，毫秒级提供大量参数，反而违反了学术报告个的公平公正，致使想听学报的同学听不到学报，不想听学报的同学，为了完成任务而去听学报，所以在网上预约的基础上，智能学报系统利用大数据精准推送学生</w:t>
      </w:r>
      <w:r w:rsidR="006E30DB">
        <w:rPr>
          <w:rFonts w:cs="宋体" w:hint="eastAsia"/>
          <w:b/>
          <w:bCs/>
          <w:sz w:val="24"/>
          <w:szCs w:val="24"/>
        </w:rPr>
        <w:t>感兴趣的学术报告，学生随时随地可以更改报名状态，查看自己听取学报记录，提供学术论坛直播等等，从而让学术报告更加智能化</w:t>
      </w:r>
    </w:p>
    <w:p w:rsidR="00DC5F3D" w:rsidRPr="00C778E2" w:rsidRDefault="00DC5F3D" w:rsidP="00AD384F">
      <w:pPr>
        <w:spacing w:line="360" w:lineRule="auto"/>
        <w:rPr>
          <w:rFonts w:cs="宋体"/>
          <w:b/>
          <w:bCs/>
          <w:sz w:val="24"/>
          <w:szCs w:val="24"/>
        </w:rPr>
      </w:pPr>
    </w:p>
    <w:p w:rsidR="00DC5F3D" w:rsidRDefault="00DC5F3D" w:rsidP="00DC5F3D">
      <w:pPr>
        <w:spacing w:line="360" w:lineRule="auto"/>
        <w:rPr>
          <w:rFonts w:cs="宋体"/>
          <w:b/>
          <w:bCs/>
          <w:sz w:val="24"/>
          <w:szCs w:val="24"/>
        </w:rPr>
      </w:pPr>
      <w:r>
        <w:rPr>
          <w:rFonts w:cs="宋体"/>
          <w:b/>
          <w:bCs/>
          <w:sz w:val="24"/>
          <w:szCs w:val="24"/>
        </w:rPr>
        <w:t>项目特色</w:t>
      </w:r>
      <w:r>
        <w:rPr>
          <w:rFonts w:cs="宋体" w:hint="eastAsia"/>
          <w:b/>
          <w:bCs/>
          <w:sz w:val="24"/>
          <w:szCs w:val="24"/>
        </w:rPr>
        <w:t>：</w:t>
      </w:r>
    </w:p>
    <w:p w:rsidR="00C778E2" w:rsidRDefault="00DC5F3D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 w:rsidRPr="00C778E2">
        <w:rPr>
          <w:rFonts w:ascii="宋体" w:hAnsi="宋体" w:cs="宋体" w:hint="eastAsia"/>
          <w:color w:val="000000"/>
          <w:sz w:val="24"/>
          <w:szCs w:val="24"/>
        </w:rPr>
        <w:t>创新:</w:t>
      </w:r>
      <w:r w:rsidR="00F70D59">
        <w:rPr>
          <w:rFonts w:ascii="宋体" w:hAnsi="宋体" w:cs="宋体" w:hint="eastAsia"/>
          <w:color w:val="000000"/>
          <w:sz w:val="24"/>
          <w:szCs w:val="24"/>
        </w:rPr>
        <w:t>学术报告预约新方式</w:t>
      </w:r>
    </w:p>
    <w:p w:rsidR="0081791D" w:rsidRPr="0081791D" w:rsidRDefault="00F70D59" w:rsidP="0081791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公平性</w:t>
      </w:r>
      <w:r w:rsidR="0081791D">
        <w:rPr>
          <w:rFonts w:ascii="宋体" w:hAnsi="宋体" w:cs="宋体" w:hint="eastAsia"/>
          <w:color w:val="000000"/>
          <w:sz w:val="24"/>
          <w:szCs w:val="24"/>
        </w:rPr>
        <w:t>:</w:t>
      </w:r>
      <w:r w:rsidRPr="00F70D59"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学报报名成功名额通过概率随机选中</w:t>
      </w:r>
    </w:p>
    <w:p w:rsidR="00C778E2" w:rsidRDefault="00DC5F3D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 w:rsidRPr="00C778E2">
        <w:rPr>
          <w:rFonts w:ascii="宋体" w:hAnsi="宋体" w:cs="宋体" w:hint="eastAsia"/>
          <w:color w:val="000000"/>
          <w:sz w:val="24"/>
          <w:szCs w:val="24"/>
        </w:rPr>
        <w:t>及时性:</w:t>
      </w:r>
      <w:r w:rsidR="00F70D59">
        <w:rPr>
          <w:rFonts w:ascii="宋体" w:hAnsi="宋体" w:cs="宋体" w:hint="eastAsia"/>
          <w:color w:val="000000"/>
          <w:sz w:val="24"/>
          <w:szCs w:val="24"/>
        </w:rPr>
        <w:t>智能推送学术报告报名情况</w:t>
      </w:r>
    </w:p>
    <w:p w:rsidR="00C778E2" w:rsidRDefault="00DC5F3D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 w:rsidRPr="00C778E2">
        <w:rPr>
          <w:rFonts w:ascii="宋体" w:hAnsi="宋体" w:cs="宋体" w:hint="eastAsia"/>
          <w:color w:val="000000"/>
          <w:sz w:val="24"/>
          <w:szCs w:val="24"/>
        </w:rPr>
        <w:t>专业性:</w:t>
      </w:r>
      <w:r w:rsidR="00655F4E">
        <w:rPr>
          <w:rFonts w:ascii="宋体" w:hAnsi="宋体" w:cs="宋体" w:hint="eastAsia"/>
          <w:color w:val="000000"/>
          <w:sz w:val="24"/>
          <w:szCs w:val="24"/>
        </w:rPr>
        <w:t>针对不同的专业推送不同类型的学术报告</w:t>
      </w:r>
    </w:p>
    <w:p w:rsidR="00C778E2" w:rsidRPr="0081791D" w:rsidRDefault="00DC5F3D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 w:rsidRPr="00C778E2">
        <w:rPr>
          <w:rFonts w:ascii="宋体" w:hAnsi="宋体" w:cs="宋体" w:hint="eastAsia"/>
          <w:color w:val="000000"/>
          <w:sz w:val="24"/>
          <w:szCs w:val="24"/>
        </w:rPr>
        <w:t>合理性:</w:t>
      </w:r>
      <w:r w:rsidR="00655F4E">
        <w:rPr>
          <w:rFonts w:ascii="宋体" w:hAnsi="宋体" w:hint="eastAsia"/>
          <w:kern w:val="0"/>
          <w:sz w:val="24"/>
          <w:szCs w:val="24"/>
        </w:rPr>
        <w:t>用户的权重更改只和上一次学术报告情况有关</w:t>
      </w:r>
    </w:p>
    <w:p w:rsidR="00DC5F3D" w:rsidRPr="00C778E2" w:rsidRDefault="00655F4E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及时性</w:t>
      </w:r>
      <w:r w:rsidR="00DC5F3D" w:rsidRPr="00C778E2">
        <w:rPr>
          <w:rFonts w:ascii="宋体" w:hAnsi="宋体" w:cs="宋体" w:hint="eastAsia"/>
          <w:color w:val="000000"/>
          <w:sz w:val="24"/>
          <w:szCs w:val="24"/>
        </w:rPr>
        <w:t>:</w:t>
      </w:r>
      <w:r w:rsidR="0081791D">
        <w:rPr>
          <w:rFonts w:ascii="宋体" w:hAnsi="宋体" w:cs="宋体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用户可以直接在线编辑自己的学术论文观后感</w:t>
      </w:r>
    </w:p>
    <w:p w:rsidR="00DC5F3D" w:rsidRPr="00DC5F3D" w:rsidRDefault="00DC5F3D" w:rsidP="00DC5F3D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cs="宋体" w:hint="eastAsia"/>
          <w:b/>
          <w:bCs/>
          <w:sz w:val="24"/>
          <w:szCs w:val="24"/>
        </w:rPr>
        <w:t>关键词</w:t>
      </w:r>
      <w:r>
        <w:rPr>
          <w:rFonts w:cs="宋体" w:hint="eastAsia"/>
          <w:sz w:val="24"/>
          <w:szCs w:val="24"/>
        </w:rPr>
        <w:t>：</w:t>
      </w:r>
      <w:r w:rsidR="00655F4E">
        <w:rPr>
          <w:rFonts w:cs="宋体" w:hint="eastAsia"/>
          <w:sz w:val="24"/>
          <w:szCs w:val="24"/>
        </w:rPr>
        <w:t>学术报告，公平公正，智能推送，在线操作</w:t>
      </w:r>
    </w:p>
    <w:p w:rsidR="00DC5F3D" w:rsidRDefault="00DC5F3D" w:rsidP="00DC5F3D"/>
    <w:p w:rsidR="00DC5F3D" w:rsidRDefault="00DC5F3D" w:rsidP="00DC5F3D"/>
    <w:p w:rsidR="00DC5F3D" w:rsidRDefault="00DC5F3D" w:rsidP="00DC5F3D"/>
    <w:p w:rsidR="00DC5F3D" w:rsidRDefault="00DC5F3D" w:rsidP="00DC5F3D"/>
    <w:p w:rsidR="00DC5F3D" w:rsidRDefault="00DC5F3D" w:rsidP="00DC5F3D"/>
    <w:p w:rsidR="0001260C" w:rsidRDefault="0001260C" w:rsidP="00DC5F3D"/>
    <w:p w:rsidR="00CD6E57" w:rsidRDefault="00CD6E57" w:rsidP="0001260C">
      <w:pPr>
        <w:pStyle w:val="TOC1"/>
        <w:tabs>
          <w:tab w:val="right" w:leader="dot" w:pos="8296"/>
        </w:tabs>
        <w:jc w:val="center"/>
        <w:rPr>
          <w:sz w:val="32"/>
        </w:rPr>
      </w:pPr>
    </w:p>
    <w:p w:rsidR="0001260C" w:rsidRDefault="0001260C" w:rsidP="0001260C">
      <w:pPr>
        <w:pStyle w:val="TOC1"/>
        <w:tabs>
          <w:tab w:val="right" w:leader="dot" w:pos="8296"/>
        </w:tabs>
        <w:jc w:val="center"/>
        <w:rPr>
          <w:sz w:val="32"/>
        </w:rPr>
      </w:pPr>
      <w:r w:rsidRPr="0001260C">
        <w:rPr>
          <w:rFonts w:hint="eastAsia"/>
          <w:sz w:val="32"/>
        </w:rPr>
        <w:lastRenderedPageBreak/>
        <w:t>目</w:t>
      </w:r>
      <w:r w:rsidRPr="0001260C">
        <w:rPr>
          <w:rFonts w:hint="eastAsia"/>
          <w:sz w:val="32"/>
        </w:rPr>
        <w:t xml:space="preserve">  </w:t>
      </w:r>
      <w:r w:rsidRPr="0001260C">
        <w:rPr>
          <w:rFonts w:hint="eastAsia"/>
          <w:sz w:val="32"/>
        </w:rPr>
        <w:t>录</w:t>
      </w:r>
    </w:p>
    <w:p w:rsidR="00CD6E57" w:rsidRPr="00CD6E57" w:rsidRDefault="00CD6E57" w:rsidP="00CD6E57"/>
    <w:p w:rsidR="0001260C" w:rsidRDefault="0001260C" w:rsidP="0001260C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60186" w:history="1">
        <w:r w:rsidRPr="00601079">
          <w:rPr>
            <w:rStyle w:val="a7"/>
            <w:rFonts w:hint="eastAsia"/>
            <w:noProof/>
          </w:rPr>
          <w:t>一、项目介绍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3060187" w:history="1">
        <w:r w:rsidR="0001260C" w:rsidRPr="00601079">
          <w:rPr>
            <w:rStyle w:val="a7"/>
            <w:rFonts w:ascii="宋体" w:hAnsi="宋体"/>
            <w:noProof/>
          </w:rPr>
          <w:t>1.1</w:t>
        </w:r>
        <w:r w:rsidR="0001260C">
          <w:rPr>
            <w:rFonts w:asciiTheme="minorHAnsi" w:eastAsiaTheme="minorEastAsia" w:hAnsiTheme="minorHAnsi" w:cstheme="minorBidi"/>
            <w:noProof/>
          </w:rPr>
          <w:tab/>
        </w:r>
        <w:r w:rsidR="0001260C" w:rsidRPr="00601079">
          <w:rPr>
            <w:rStyle w:val="a7"/>
            <w:rFonts w:ascii="宋体" w:hAnsi="宋体" w:hint="eastAsia"/>
            <w:noProof/>
          </w:rPr>
          <w:t>项目背景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_Toc533060187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3</w:t>
        </w:r>
        <w:r w:rsidR="0001260C">
          <w:rPr>
            <w:noProof/>
            <w:webHidden/>
          </w:rPr>
          <w:fldChar w:fldCharType="end"/>
        </w:r>
      </w:hyperlink>
    </w:p>
    <w:p w:rsidR="0001260C" w:rsidRPr="00E47A3B" w:rsidRDefault="004049B8" w:rsidP="0001260C">
      <w:pPr>
        <w:pStyle w:val="TOC2"/>
        <w:rPr>
          <w:rStyle w:val="a7"/>
          <w:rFonts w:ascii="宋体" w:hAnsi="宋体"/>
        </w:rPr>
      </w:pPr>
      <w:hyperlink w:anchor="_Toc533060188" w:history="1">
        <w:r w:rsidR="0001260C" w:rsidRPr="00E47A3B">
          <w:rPr>
            <w:rStyle w:val="a7"/>
            <w:rFonts w:ascii="宋体" w:hAnsi="宋体"/>
            <w:noProof/>
          </w:rPr>
          <w:t>1.2</w:t>
        </w:r>
        <w:r w:rsidR="0001260C" w:rsidRPr="00E47A3B">
          <w:rPr>
            <w:rStyle w:val="a7"/>
            <w:rFonts w:ascii="宋体" w:hAnsi="宋体" w:hint="eastAsia"/>
            <w:noProof/>
          </w:rPr>
          <w:t>项目可行性分析与应用前景</w:t>
        </w:r>
        <w:r w:rsidR="0001260C" w:rsidRPr="00E47A3B">
          <w:rPr>
            <w:rStyle w:val="a7"/>
            <w:rFonts w:ascii="宋体" w:hAnsi="宋体"/>
            <w:webHidden/>
          </w:rPr>
          <w:tab/>
        </w:r>
        <w:r w:rsidR="0001260C" w:rsidRPr="00E47A3B">
          <w:rPr>
            <w:rStyle w:val="a7"/>
            <w:rFonts w:ascii="宋体" w:hAnsi="宋体"/>
            <w:webHidden/>
          </w:rPr>
          <w:fldChar w:fldCharType="begin"/>
        </w:r>
        <w:r w:rsidR="0001260C" w:rsidRPr="00E47A3B">
          <w:rPr>
            <w:rStyle w:val="a7"/>
            <w:rFonts w:ascii="宋体" w:hAnsi="宋体"/>
            <w:webHidden/>
          </w:rPr>
          <w:instrText xml:space="preserve"> PAGEREF _Toc533060188 \h </w:instrText>
        </w:r>
        <w:r w:rsidR="0001260C" w:rsidRPr="00E47A3B">
          <w:rPr>
            <w:rStyle w:val="a7"/>
            <w:rFonts w:ascii="宋体" w:hAnsi="宋体"/>
            <w:webHidden/>
          </w:rPr>
        </w:r>
        <w:r w:rsidR="0001260C" w:rsidRPr="00E47A3B">
          <w:rPr>
            <w:rStyle w:val="a7"/>
            <w:rFonts w:ascii="宋体" w:hAnsi="宋体"/>
            <w:webHidden/>
          </w:rPr>
          <w:fldChar w:fldCharType="separate"/>
        </w:r>
        <w:r w:rsidR="0001260C" w:rsidRPr="00E47A3B">
          <w:rPr>
            <w:rStyle w:val="a7"/>
            <w:rFonts w:ascii="宋体" w:hAnsi="宋体"/>
            <w:webHidden/>
          </w:rPr>
          <w:t>4</w:t>
        </w:r>
        <w:r w:rsidR="0001260C" w:rsidRPr="00E47A3B">
          <w:rPr>
            <w:rStyle w:val="a7"/>
            <w:rFonts w:ascii="宋体" w:hAnsi="宋体"/>
            <w:webHidden/>
          </w:rPr>
          <w:fldChar w:fldCharType="end"/>
        </w:r>
      </w:hyperlink>
    </w:p>
    <w:p w:rsidR="0001260C" w:rsidRPr="00E47A3B" w:rsidRDefault="004049B8" w:rsidP="0001260C">
      <w:pPr>
        <w:pStyle w:val="TOC2"/>
        <w:rPr>
          <w:rStyle w:val="a7"/>
          <w:rFonts w:ascii="宋体" w:hAnsi="宋体"/>
        </w:rPr>
      </w:pPr>
      <w:hyperlink w:anchor="_Toc533060189" w:history="1">
        <w:r w:rsidR="0001260C" w:rsidRPr="00E47A3B">
          <w:rPr>
            <w:rStyle w:val="a7"/>
            <w:rFonts w:ascii="宋体" w:hAnsi="宋体"/>
            <w:noProof/>
          </w:rPr>
          <w:t>1.3</w:t>
        </w:r>
        <w:r w:rsidR="0001260C" w:rsidRPr="00E47A3B">
          <w:rPr>
            <w:rStyle w:val="a7"/>
            <w:rFonts w:ascii="宋体" w:hAnsi="宋体" w:hint="eastAsia"/>
            <w:noProof/>
          </w:rPr>
          <w:t>项目特色</w:t>
        </w:r>
        <w:r w:rsidR="0001260C" w:rsidRPr="00E47A3B">
          <w:rPr>
            <w:rStyle w:val="a7"/>
            <w:rFonts w:ascii="宋体" w:hAnsi="宋体"/>
            <w:webHidden/>
          </w:rPr>
          <w:tab/>
        </w:r>
        <w:r w:rsidR="0001260C" w:rsidRPr="00E47A3B">
          <w:rPr>
            <w:rStyle w:val="a7"/>
            <w:rFonts w:ascii="宋体" w:hAnsi="宋体"/>
            <w:webHidden/>
          </w:rPr>
          <w:fldChar w:fldCharType="begin"/>
        </w:r>
        <w:r w:rsidR="0001260C" w:rsidRPr="00E47A3B">
          <w:rPr>
            <w:rStyle w:val="a7"/>
            <w:rFonts w:ascii="宋体" w:hAnsi="宋体"/>
            <w:webHidden/>
          </w:rPr>
          <w:instrText xml:space="preserve"> PAGEREF _Toc533060189 \h </w:instrText>
        </w:r>
        <w:r w:rsidR="0001260C" w:rsidRPr="00E47A3B">
          <w:rPr>
            <w:rStyle w:val="a7"/>
            <w:rFonts w:ascii="宋体" w:hAnsi="宋体"/>
            <w:webHidden/>
          </w:rPr>
        </w:r>
        <w:r w:rsidR="0001260C" w:rsidRPr="00E47A3B">
          <w:rPr>
            <w:rStyle w:val="a7"/>
            <w:rFonts w:ascii="宋体" w:hAnsi="宋体"/>
            <w:webHidden/>
          </w:rPr>
          <w:fldChar w:fldCharType="separate"/>
        </w:r>
        <w:r w:rsidR="0001260C" w:rsidRPr="00E47A3B">
          <w:rPr>
            <w:rStyle w:val="a7"/>
            <w:rFonts w:ascii="宋体" w:hAnsi="宋体"/>
            <w:webHidden/>
          </w:rPr>
          <w:t>4</w:t>
        </w:r>
        <w:r w:rsidR="0001260C" w:rsidRPr="00E47A3B">
          <w:rPr>
            <w:rStyle w:val="a7"/>
            <w:rFonts w:ascii="宋体" w:hAnsi="宋体"/>
            <w:webHidden/>
          </w:rPr>
          <w:fldChar w:fldCharType="end"/>
        </w:r>
      </w:hyperlink>
    </w:p>
    <w:p w:rsidR="0001260C" w:rsidRPr="00E47A3B" w:rsidRDefault="004049B8" w:rsidP="0001260C">
      <w:pPr>
        <w:pStyle w:val="TOC2"/>
        <w:rPr>
          <w:rStyle w:val="a7"/>
          <w:rFonts w:ascii="宋体" w:hAnsi="宋体"/>
        </w:rPr>
      </w:pPr>
      <w:hyperlink w:anchor="_Toc533060190" w:history="1">
        <w:r w:rsidR="0001260C" w:rsidRPr="00E47A3B">
          <w:rPr>
            <w:rStyle w:val="a7"/>
            <w:rFonts w:ascii="宋体" w:hAnsi="宋体"/>
            <w:noProof/>
          </w:rPr>
          <w:t>1.4</w:t>
        </w:r>
        <w:r w:rsidR="0001260C" w:rsidRPr="00E47A3B">
          <w:rPr>
            <w:rStyle w:val="a7"/>
            <w:rFonts w:ascii="宋体" w:hAnsi="宋体" w:hint="eastAsia"/>
            <w:noProof/>
          </w:rPr>
          <w:t>项目采用技术及平台</w:t>
        </w:r>
        <w:r w:rsidR="0001260C" w:rsidRPr="00E47A3B">
          <w:rPr>
            <w:rStyle w:val="a7"/>
            <w:rFonts w:ascii="宋体" w:hAnsi="宋体"/>
            <w:webHidden/>
          </w:rPr>
          <w:tab/>
        </w:r>
        <w:r w:rsidR="0001260C" w:rsidRPr="00E47A3B">
          <w:rPr>
            <w:rStyle w:val="a7"/>
            <w:rFonts w:ascii="宋体" w:hAnsi="宋体"/>
            <w:webHidden/>
          </w:rPr>
          <w:fldChar w:fldCharType="begin"/>
        </w:r>
        <w:r w:rsidR="0001260C" w:rsidRPr="00E47A3B">
          <w:rPr>
            <w:rStyle w:val="a7"/>
            <w:rFonts w:ascii="宋体" w:hAnsi="宋体"/>
            <w:webHidden/>
          </w:rPr>
          <w:instrText xml:space="preserve"> PAGEREF _Toc533060190 \h </w:instrText>
        </w:r>
        <w:r w:rsidR="0001260C" w:rsidRPr="00E47A3B">
          <w:rPr>
            <w:rStyle w:val="a7"/>
            <w:rFonts w:ascii="宋体" w:hAnsi="宋体"/>
            <w:webHidden/>
          </w:rPr>
        </w:r>
        <w:r w:rsidR="0001260C" w:rsidRPr="00E47A3B">
          <w:rPr>
            <w:rStyle w:val="a7"/>
            <w:rFonts w:ascii="宋体" w:hAnsi="宋体"/>
            <w:webHidden/>
          </w:rPr>
          <w:fldChar w:fldCharType="separate"/>
        </w:r>
        <w:r w:rsidR="0001260C" w:rsidRPr="00E47A3B">
          <w:rPr>
            <w:rStyle w:val="a7"/>
            <w:rFonts w:ascii="宋体" w:hAnsi="宋体"/>
            <w:webHidden/>
          </w:rPr>
          <w:t>5</w:t>
        </w:r>
        <w:r w:rsidR="0001260C" w:rsidRPr="00E47A3B">
          <w:rPr>
            <w:rStyle w:val="a7"/>
            <w:rFonts w:ascii="宋体" w:hAnsi="宋体"/>
            <w:webHidden/>
          </w:rPr>
          <w:fldChar w:fldCharType="end"/>
        </w:r>
      </w:hyperlink>
    </w:p>
    <w:p w:rsidR="0001260C" w:rsidRPr="00E47A3B" w:rsidRDefault="004049B8" w:rsidP="0001260C">
      <w:pPr>
        <w:pStyle w:val="TOC2"/>
        <w:rPr>
          <w:rStyle w:val="a7"/>
          <w:rFonts w:ascii="宋体" w:hAnsi="宋体"/>
        </w:rPr>
      </w:pPr>
      <w:hyperlink w:anchor="_Toc533060191" w:history="1">
        <w:r w:rsidR="0001260C" w:rsidRPr="00601079">
          <w:rPr>
            <w:rStyle w:val="a7"/>
            <w:rFonts w:ascii="宋体" w:hAnsi="宋体"/>
            <w:noProof/>
          </w:rPr>
          <w:t>1.5 SWOT</w:t>
        </w:r>
        <w:r w:rsidR="0001260C" w:rsidRPr="00601079">
          <w:rPr>
            <w:rStyle w:val="a7"/>
            <w:rFonts w:ascii="宋体" w:hAnsi="宋体" w:hint="eastAsia"/>
            <w:noProof/>
          </w:rPr>
          <w:t>分析</w:t>
        </w:r>
        <w:r w:rsidR="0001260C" w:rsidRPr="00E47A3B">
          <w:rPr>
            <w:rStyle w:val="a7"/>
            <w:rFonts w:ascii="宋体" w:hAnsi="宋体"/>
            <w:webHidden/>
          </w:rPr>
          <w:tab/>
        </w:r>
        <w:r w:rsidR="0001260C" w:rsidRPr="00E47A3B">
          <w:rPr>
            <w:rStyle w:val="a7"/>
            <w:rFonts w:ascii="宋体" w:hAnsi="宋体"/>
            <w:webHidden/>
          </w:rPr>
          <w:fldChar w:fldCharType="begin"/>
        </w:r>
        <w:r w:rsidR="0001260C" w:rsidRPr="00E47A3B">
          <w:rPr>
            <w:rStyle w:val="a7"/>
            <w:rFonts w:ascii="宋体" w:hAnsi="宋体"/>
            <w:webHidden/>
          </w:rPr>
          <w:instrText xml:space="preserve"> PAGEREF _Toc533060191 \h </w:instrText>
        </w:r>
        <w:r w:rsidR="0001260C" w:rsidRPr="00E47A3B">
          <w:rPr>
            <w:rStyle w:val="a7"/>
            <w:rFonts w:ascii="宋体" w:hAnsi="宋体"/>
            <w:webHidden/>
          </w:rPr>
        </w:r>
        <w:r w:rsidR="0001260C" w:rsidRPr="00E47A3B">
          <w:rPr>
            <w:rStyle w:val="a7"/>
            <w:rFonts w:ascii="宋体" w:hAnsi="宋体"/>
            <w:webHidden/>
          </w:rPr>
          <w:fldChar w:fldCharType="separate"/>
        </w:r>
        <w:r w:rsidR="0001260C" w:rsidRPr="00E47A3B">
          <w:rPr>
            <w:rStyle w:val="a7"/>
            <w:rFonts w:ascii="宋体" w:hAnsi="宋体"/>
            <w:webHidden/>
          </w:rPr>
          <w:t>5</w:t>
        </w:r>
        <w:r w:rsidR="0001260C" w:rsidRPr="00E47A3B">
          <w:rPr>
            <w:rStyle w:val="a7"/>
            <w:rFonts w:ascii="宋体" w:hAnsi="宋体"/>
            <w:webHidden/>
          </w:rPr>
          <w:fldChar w:fldCharType="end"/>
        </w:r>
      </w:hyperlink>
    </w:p>
    <w:p w:rsidR="0001260C" w:rsidRDefault="004049B8" w:rsidP="0001260C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2" w:history="1">
        <w:r w:rsidR="0001260C" w:rsidRPr="00601079">
          <w:rPr>
            <w:rStyle w:val="a7"/>
            <w:rFonts w:ascii="宋体" w:hAnsi="宋体" w:hint="eastAsia"/>
            <w:noProof/>
          </w:rPr>
          <w:t>二、功能设计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_Toc533060192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3060193" w:history="1">
        <w:r w:rsidR="0001260C" w:rsidRPr="00601079">
          <w:rPr>
            <w:rStyle w:val="a7"/>
            <w:rFonts w:ascii="宋体" w:hAnsi="宋体"/>
            <w:noProof/>
          </w:rPr>
          <w:t xml:space="preserve">2.1 </w:t>
        </w:r>
        <w:r w:rsidR="0001260C" w:rsidRPr="00601079">
          <w:rPr>
            <w:rStyle w:val="a7"/>
            <w:rFonts w:ascii="宋体" w:hAnsi="宋体" w:hint="eastAsia"/>
            <w:noProof/>
          </w:rPr>
          <w:t>总体功能结构图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_Toc533060193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3060194" w:history="1">
        <w:r w:rsidR="0001260C" w:rsidRPr="00601079">
          <w:rPr>
            <w:rStyle w:val="a7"/>
            <w:rFonts w:ascii="宋体" w:hAnsi="宋体"/>
            <w:noProof/>
          </w:rPr>
          <w:t xml:space="preserve">2.2 </w:t>
        </w:r>
        <w:r w:rsidR="0001260C" w:rsidRPr="00601079">
          <w:rPr>
            <w:rStyle w:val="a7"/>
            <w:rFonts w:ascii="宋体" w:hAnsi="宋体" w:hint="eastAsia"/>
            <w:noProof/>
          </w:rPr>
          <w:t>功能介绍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_Toc533060194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7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5" w:history="1">
        <w:r w:rsidR="0001260C" w:rsidRPr="00601079">
          <w:rPr>
            <w:rStyle w:val="a7"/>
            <w:rFonts w:ascii="宋体" w:hAnsi="宋体"/>
            <w:noProof/>
          </w:rPr>
          <w:t>2.2.1</w:t>
        </w:r>
        <w:r w:rsidR="0001260C" w:rsidRPr="00601079">
          <w:rPr>
            <w:rStyle w:val="a7"/>
            <w:rFonts w:ascii="宋体" w:hAnsi="宋体" w:hint="eastAsia"/>
            <w:noProof/>
          </w:rPr>
          <w:t>用户端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_Toc533060195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7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6" w:history="1">
        <w:r w:rsidR="0001260C" w:rsidRPr="00601079">
          <w:rPr>
            <w:rStyle w:val="a7"/>
            <w:rFonts w:ascii="宋体" w:hAnsi="宋体"/>
            <w:noProof/>
          </w:rPr>
          <w:t>2.2.2</w:t>
        </w:r>
        <w:r w:rsidR="0001260C" w:rsidRPr="00601079">
          <w:rPr>
            <w:rStyle w:val="a7"/>
            <w:rFonts w:ascii="宋体" w:hAnsi="宋体" w:hint="eastAsia"/>
            <w:noProof/>
          </w:rPr>
          <w:t>护工端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_Toc533060196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8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7" w:history="1">
        <w:r w:rsidR="0001260C" w:rsidRPr="00601079">
          <w:rPr>
            <w:rStyle w:val="a7"/>
            <w:rFonts w:ascii="宋体" w:hAnsi="宋体" w:hint="eastAsia"/>
            <w:noProof/>
          </w:rPr>
          <w:t>三、开发设计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_Toc533060197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9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3060198" w:history="1">
        <w:r w:rsidR="0001260C" w:rsidRPr="00601079">
          <w:rPr>
            <w:rStyle w:val="a7"/>
            <w:rFonts w:ascii="宋体" w:hAnsi="宋体"/>
            <w:noProof/>
          </w:rPr>
          <w:t xml:space="preserve">3.1 </w:t>
        </w:r>
        <w:r w:rsidR="0001260C" w:rsidRPr="00601079">
          <w:rPr>
            <w:rStyle w:val="a7"/>
            <w:rFonts w:ascii="宋体" w:hAnsi="宋体" w:hint="eastAsia"/>
            <w:noProof/>
          </w:rPr>
          <w:t>数据接口设计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_Toc533060198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9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9" w:history="1">
        <w:r w:rsidR="0001260C" w:rsidRPr="00601079">
          <w:rPr>
            <w:rStyle w:val="a7"/>
            <w:rFonts w:ascii="宋体" w:hAnsi="宋体"/>
            <w:noProof/>
          </w:rPr>
          <w:t xml:space="preserve">3.1.1 </w:t>
        </w:r>
        <w:r w:rsidR="0001260C" w:rsidRPr="00601079">
          <w:rPr>
            <w:rStyle w:val="a7"/>
            <w:rFonts w:ascii="宋体" w:hAnsi="宋体" w:hint="eastAsia"/>
            <w:noProof/>
          </w:rPr>
          <w:t>外部数据接口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_Toc533060199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9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0" w:history="1">
        <w:r w:rsidR="0001260C" w:rsidRPr="00601079">
          <w:rPr>
            <w:rStyle w:val="a7"/>
            <w:rFonts w:ascii="宋体" w:hAnsi="宋体"/>
            <w:noProof/>
          </w:rPr>
          <w:t xml:space="preserve">3.1.2 </w:t>
        </w:r>
        <w:r w:rsidR="0001260C" w:rsidRPr="00601079">
          <w:rPr>
            <w:rStyle w:val="a7"/>
            <w:rFonts w:ascii="宋体" w:hAnsi="宋体" w:hint="eastAsia"/>
            <w:noProof/>
          </w:rPr>
          <w:t>内部数据接口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_Toc533060200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9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3060201" w:history="1">
        <w:r w:rsidR="0001260C" w:rsidRPr="00601079">
          <w:rPr>
            <w:rStyle w:val="a7"/>
            <w:rFonts w:ascii="宋体" w:hAnsi="宋体" w:cs="宋体"/>
            <w:noProof/>
          </w:rPr>
          <w:t xml:space="preserve">3.2 </w:t>
        </w:r>
        <w:r w:rsidR="0001260C" w:rsidRPr="00601079">
          <w:rPr>
            <w:rStyle w:val="a7"/>
            <w:rFonts w:ascii="宋体" w:hAnsi="宋体" w:cs="宋体" w:hint="eastAsia"/>
            <w:noProof/>
          </w:rPr>
          <w:t>数据库设计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_Toc533060201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44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3060202" w:history="1">
        <w:r w:rsidR="0001260C" w:rsidRPr="00601079">
          <w:rPr>
            <w:rStyle w:val="a7"/>
            <w:rFonts w:ascii="宋体" w:hAnsi="宋体" w:cs="宋体"/>
            <w:noProof/>
          </w:rPr>
          <w:t xml:space="preserve">3.3 </w:t>
        </w:r>
        <w:r w:rsidR="0001260C" w:rsidRPr="00601079">
          <w:rPr>
            <w:rStyle w:val="a7"/>
            <w:rFonts w:ascii="宋体" w:hAnsi="宋体" w:cs="宋体" w:hint="eastAsia"/>
            <w:noProof/>
          </w:rPr>
          <w:t>界面设计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_Toc533060202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51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3" w:history="1">
        <w:r w:rsidR="0001260C" w:rsidRPr="00601079">
          <w:rPr>
            <w:rStyle w:val="a7"/>
            <w:rFonts w:ascii="宋体" w:hAnsi="宋体" w:cs="宋体"/>
            <w:noProof/>
          </w:rPr>
          <w:t xml:space="preserve">3.3.1 </w:t>
        </w:r>
        <w:r w:rsidR="0001260C" w:rsidRPr="00601079">
          <w:rPr>
            <w:rStyle w:val="a7"/>
            <w:rFonts w:ascii="宋体" w:hAnsi="宋体" w:cs="宋体" w:hint="eastAsia"/>
            <w:noProof/>
          </w:rPr>
          <w:t>用户端手机界面设计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_Toc533060203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51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4" w:history="1">
        <w:r w:rsidR="0001260C" w:rsidRPr="00601079">
          <w:rPr>
            <w:rStyle w:val="a7"/>
            <w:rFonts w:ascii="宋体" w:hAnsi="宋体" w:cs="宋体"/>
            <w:noProof/>
          </w:rPr>
          <w:t xml:space="preserve">3.3.2 </w:t>
        </w:r>
        <w:r w:rsidR="0001260C" w:rsidRPr="00601079">
          <w:rPr>
            <w:rStyle w:val="a7"/>
            <w:rFonts w:ascii="宋体" w:hAnsi="宋体" w:cs="宋体" w:hint="eastAsia"/>
            <w:noProof/>
          </w:rPr>
          <w:t>护工端手机界面设计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_Toc533060204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57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5" w:history="1">
        <w:r w:rsidR="0001260C" w:rsidRPr="00601079">
          <w:rPr>
            <w:rStyle w:val="a7"/>
            <w:rFonts w:ascii="宋体" w:hAnsi="宋体" w:cs="宋体"/>
            <w:noProof/>
          </w:rPr>
          <w:t xml:space="preserve">3.3.3 </w:t>
        </w:r>
        <w:r w:rsidR="0001260C" w:rsidRPr="00601079">
          <w:rPr>
            <w:rStyle w:val="a7"/>
            <w:rFonts w:ascii="宋体" w:hAnsi="宋体" w:cs="宋体" w:hint="eastAsia"/>
            <w:noProof/>
          </w:rPr>
          <w:t>管理员端</w:t>
        </w:r>
        <w:r w:rsidR="0001260C" w:rsidRPr="00601079">
          <w:rPr>
            <w:rStyle w:val="a7"/>
            <w:rFonts w:ascii="宋体" w:hAnsi="宋体" w:cs="宋体"/>
            <w:noProof/>
          </w:rPr>
          <w:t>web</w:t>
        </w:r>
        <w:r w:rsidR="0001260C" w:rsidRPr="00601079">
          <w:rPr>
            <w:rStyle w:val="a7"/>
            <w:rFonts w:ascii="宋体" w:hAnsi="宋体" w:cs="宋体" w:hint="eastAsia"/>
            <w:noProof/>
          </w:rPr>
          <w:t>界面设计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_Toc533060205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62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3060206" w:history="1">
        <w:r w:rsidR="0001260C" w:rsidRPr="00601079">
          <w:rPr>
            <w:rStyle w:val="a7"/>
            <w:rFonts w:ascii="宋体" w:hAnsi="宋体" w:cs="宋体"/>
            <w:noProof/>
          </w:rPr>
          <w:t xml:space="preserve">3.4 </w:t>
        </w:r>
        <w:r w:rsidR="0001260C" w:rsidRPr="00601079">
          <w:rPr>
            <w:rStyle w:val="a7"/>
            <w:rFonts w:ascii="宋体" w:hAnsi="宋体" w:cs="宋体" w:hint="eastAsia"/>
            <w:noProof/>
          </w:rPr>
          <w:t>架构设计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_Toc533060206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65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7" w:history="1">
        <w:r w:rsidR="0001260C" w:rsidRPr="00601079">
          <w:rPr>
            <w:rStyle w:val="a7"/>
            <w:rFonts w:ascii="宋体" w:hAnsi="宋体" w:cs="宋体"/>
            <w:noProof/>
          </w:rPr>
          <w:t xml:space="preserve">3.4.1 </w:t>
        </w:r>
        <w:r w:rsidR="0001260C" w:rsidRPr="00601079">
          <w:rPr>
            <w:rStyle w:val="a7"/>
            <w:rFonts w:ascii="宋体" w:hAnsi="宋体" w:cs="宋体" w:hint="eastAsia"/>
            <w:noProof/>
          </w:rPr>
          <w:t>后台服务器端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_Toc533060207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65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8" w:history="1">
        <w:r w:rsidR="0001260C" w:rsidRPr="00601079">
          <w:rPr>
            <w:rStyle w:val="a7"/>
            <w:rFonts w:ascii="宋体" w:hAnsi="宋体" w:cs="宋体"/>
            <w:noProof/>
          </w:rPr>
          <w:t xml:space="preserve">3.4.2 </w:t>
        </w:r>
        <w:r w:rsidR="0001260C" w:rsidRPr="00601079">
          <w:rPr>
            <w:rStyle w:val="a7"/>
            <w:rFonts w:ascii="宋体" w:hAnsi="宋体" w:cs="宋体" w:hint="eastAsia"/>
            <w:noProof/>
          </w:rPr>
          <w:t>安卓移动端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_Toc533060208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66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4049B8" w:rsidP="0001260C">
      <w:pPr>
        <w:pStyle w:val="TOC3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9" w:history="1">
        <w:r w:rsidR="0001260C" w:rsidRPr="00601079">
          <w:rPr>
            <w:rStyle w:val="a7"/>
            <w:rFonts w:ascii="宋体" w:hAnsi="宋体" w:cs="宋体"/>
            <w:noProof/>
          </w:rPr>
          <w:t xml:space="preserve">3.4.3 </w:t>
        </w:r>
        <w:r w:rsidR="0001260C" w:rsidRPr="00601079">
          <w:rPr>
            <w:rStyle w:val="a7"/>
            <w:rFonts w:ascii="宋体" w:hAnsi="宋体" w:cs="宋体" w:hint="eastAsia"/>
            <w:noProof/>
          </w:rPr>
          <w:t>管理员</w:t>
        </w:r>
        <w:r w:rsidR="0001260C" w:rsidRPr="00601079">
          <w:rPr>
            <w:rStyle w:val="a7"/>
            <w:rFonts w:ascii="宋体" w:hAnsi="宋体" w:cs="宋体"/>
            <w:noProof/>
          </w:rPr>
          <w:t>web</w:t>
        </w:r>
        <w:r w:rsidR="0001260C" w:rsidRPr="00601079">
          <w:rPr>
            <w:rStyle w:val="a7"/>
            <w:rFonts w:ascii="宋体" w:hAnsi="宋体" w:cs="宋体" w:hint="eastAsia"/>
            <w:noProof/>
          </w:rPr>
          <w:t>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_Toc533060209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70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01260C" w:rsidP="0001260C">
      <w:pPr>
        <w:spacing w:line="360" w:lineRule="auto"/>
      </w:pPr>
      <w:r>
        <w:fldChar w:fldCharType="end"/>
      </w:r>
    </w:p>
    <w:p w:rsidR="0001260C" w:rsidRDefault="0001260C" w:rsidP="00DC5F3D"/>
    <w:p w:rsidR="0001260C" w:rsidRDefault="0001260C" w:rsidP="00DC5F3D"/>
    <w:p w:rsidR="00DC5F3D" w:rsidRDefault="00DC5F3D" w:rsidP="00DC5F3D">
      <w:pPr>
        <w:pStyle w:val="1"/>
        <w:spacing w:before="0" w:after="0" w:line="300" w:lineRule="auto"/>
      </w:pPr>
      <w:bookmarkStart w:id="3" w:name="_Toc533060186"/>
      <w:r>
        <w:rPr>
          <w:rFonts w:hint="eastAsia"/>
        </w:rPr>
        <w:lastRenderedPageBreak/>
        <w:t>一、项目介绍</w:t>
      </w:r>
      <w:bookmarkEnd w:id="3"/>
    </w:p>
    <w:p w:rsidR="00DC5F3D" w:rsidRDefault="00DC5F3D" w:rsidP="00DC5F3D">
      <w:pPr>
        <w:pStyle w:val="2"/>
        <w:numPr>
          <w:ilvl w:val="1"/>
          <w:numId w:val="3"/>
        </w:numPr>
        <w:spacing w:before="0" w:after="0" w:line="300" w:lineRule="auto"/>
        <w:ind w:left="556" w:hanging="556"/>
        <w:rPr>
          <w:rFonts w:ascii="宋体" w:hAnsi="宋体"/>
        </w:rPr>
      </w:pPr>
      <w:bookmarkStart w:id="4" w:name="_Toc533060187"/>
      <w:r>
        <w:rPr>
          <w:rFonts w:ascii="宋体" w:hAnsi="宋体" w:hint="eastAsia"/>
        </w:rPr>
        <w:t>项目背景</w:t>
      </w:r>
      <w:bookmarkEnd w:id="0"/>
      <w:bookmarkEnd w:id="1"/>
      <w:bookmarkEnd w:id="4"/>
    </w:p>
    <w:p w:rsidR="00655F4E" w:rsidRPr="001B4D27" w:rsidRDefault="000258C8" w:rsidP="000258C8">
      <w:pPr>
        <w:ind w:left="556" w:firstLineChars="200" w:firstLine="420"/>
      </w:pPr>
      <w:r>
        <w:rPr>
          <w:rFonts w:hint="eastAsia"/>
        </w:rPr>
        <w:t>学术报告一直是我们学生聊天中的热门话题，下面简称学报，如何报名成功自己想听的学报，如何解决因为急事而耽搁的学报资源，如何从学报中获取有价值的意义，以及怎么解决报名学报之间的公平性，在早期，学术报告厅</w:t>
      </w:r>
      <w:proofErr w:type="gramStart"/>
      <w:r>
        <w:rPr>
          <w:rFonts w:hint="eastAsia"/>
        </w:rPr>
        <w:t>秉承着</w:t>
      </w:r>
      <w:proofErr w:type="gramEnd"/>
      <w:r>
        <w:rPr>
          <w:rFonts w:hint="eastAsia"/>
        </w:rPr>
        <w:t>先到先得的思想，让同学们顶着炎炎夏日从中午开始排队到晚上六点半，既浪费了大量的时间，又没有从根源上解决实际的问题，再到后来的网上某班进行预约听取学报，</w:t>
      </w:r>
      <w:proofErr w:type="gramStart"/>
      <w:r>
        <w:rPr>
          <w:rFonts w:hint="eastAsia"/>
        </w:rPr>
        <w:t>虽然</w:t>
      </w:r>
      <w:r w:rsidR="009002E1">
        <w:rPr>
          <w:rFonts w:hint="eastAsia"/>
        </w:rPr>
        <w:t>免弃</w:t>
      </w:r>
      <w:proofErr w:type="gramEnd"/>
      <w:r w:rsidR="009002E1">
        <w:rPr>
          <w:rFonts w:hint="eastAsia"/>
        </w:rPr>
        <w:t>了同学们不需要从早到晚的排队，但是又出现了新的问题，</w:t>
      </w:r>
      <w:r w:rsidR="0073370C">
        <w:rPr>
          <w:rFonts w:hint="eastAsia"/>
        </w:rPr>
        <w:t>网上预约的本质是</w:t>
      </w:r>
      <w:r w:rsidR="001B4D27">
        <w:rPr>
          <w:rFonts w:hint="eastAsia"/>
        </w:rPr>
        <w:t>通过</w:t>
      </w:r>
      <w:proofErr w:type="gramStart"/>
      <w:r w:rsidR="001B4D27">
        <w:rPr>
          <w:rFonts w:hint="eastAsia"/>
        </w:rPr>
        <w:t>时间段让学生</w:t>
      </w:r>
      <w:proofErr w:type="gramEnd"/>
      <w:r w:rsidR="001B4D27">
        <w:rPr>
          <w:rFonts w:hint="eastAsia"/>
        </w:rPr>
        <w:t>们登陆指定地址进行报名学报，对于一些非计算机专业的同学来说，作弊方法是使用鼠标宏和键盘宏等物理外挂抢学报，但由于抢学报的时间短暂，</w:t>
      </w:r>
      <w:r w:rsidR="001B4D27" w:rsidRPr="001B4D27">
        <w:rPr>
          <w:rFonts w:hint="eastAsia"/>
        </w:rPr>
        <w:t>一次性只能抢学报一次</w:t>
      </w:r>
      <w:r w:rsidR="001B4D27" w:rsidRPr="001B4D27">
        <w:rPr>
          <w:rFonts w:hint="eastAsia"/>
        </w:rPr>
        <w:t xml:space="preserve"> </w:t>
      </w:r>
      <w:r w:rsidR="001B4D27" w:rsidRPr="001B4D27">
        <w:rPr>
          <w:rFonts w:hint="eastAsia"/>
        </w:rPr>
        <w:t>造成危害不是太大。</w:t>
      </w:r>
      <w:r w:rsidR="001B4D27">
        <w:rPr>
          <w:rFonts w:hint="eastAsia"/>
        </w:rPr>
        <w:t>而对于计算机专业的学术来说</w:t>
      </w:r>
      <w:r w:rsidR="001B4D27">
        <w:rPr>
          <w:rFonts w:hint="eastAsia"/>
        </w:rPr>
        <w:t xml:space="preserve"> </w:t>
      </w:r>
      <w:r w:rsidR="001B4D27">
        <w:rPr>
          <w:rFonts w:hint="eastAsia"/>
        </w:rPr>
        <w:t>恶意的向服务器提交大量的</w:t>
      </w:r>
      <w:r w:rsidR="001B4D27">
        <w:t>POST</w:t>
      </w:r>
      <w:r w:rsidR="001B4D27">
        <w:rPr>
          <w:rFonts w:hint="eastAsia"/>
        </w:rPr>
        <w:t>请求，而这种</w:t>
      </w:r>
      <w:r w:rsidR="001B4D27" w:rsidRPr="001B4D27">
        <w:rPr>
          <w:rFonts w:hint="eastAsia"/>
        </w:rPr>
        <w:t>程序性的</w:t>
      </w:r>
      <w:r w:rsidR="001B4D27">
        <w:rPr>
          <w:rFonts w:hint="eastAsia"/>
        </w:rPr>
        <w:t>，</w:t>
      </w:r>
      <w:r w:rsidR="001B4D27" w:rsidRPr="001B4D27">
        <w:rPr>
          <w:rFonts w:hint="eastAsia"/>
        </w:rPr>
        <w:t>批量式的</w:t>
      </w:r>
      <w:r w:rsidR="001B4D27" w:rsidRPr="001B4D27">
        <w:rPr>
          <w:rFonts w:hint="eastAsia"/>
        </w:rPr>
        <w:t xml:space="preserve"> </w:t>
      </w:r>
      <w:r w:rsidR="001B4D27" w:rsidRPr="001B4D27">
        <w:rPr>
          <w:rFonts w:hint="eastAsia"/>
        </w:rPr>
        <w:t>在毫秒内向服务器提交大量的数据造成巨大影响</w:t>
      </w:r>
      <w:r w:rsidR="001B4D27">
        <w:rPr>
          <w:rFonts w:hint="eastAsia"/>
        </w:rPr>
        <w:t>，</w:t>
      </w:r>
      <w:r w:rsidR="005B39D2">
        <w:rPr>
          <w:rFonts w:hint="eastAsia"/>
        </w:rPr>
        <w:t>甚至于形成了一条代听代抢代写的商业链，极大损害了学校，学生的利益，</w:t>
      </w:r>
      <w:r w:rsidR="001B4D27">
        <w:rPr>
          <w:rFonts w:hint="eastAsia"/>
        </w:rPr>
        <w:t>所以天府智能学报推送系统应运而生</w:t>
      </w:r>
      <w:r w:rsidR="005601FB">
        <w:rPr>
          <w:rFonts w:hint="eastAsia"/>
        </w:rPr>
        <w:t>，一种更公平，更安全，更</w:t>
      </w:r>
      <w:r w:rsidR="005B39D2">
        <w:rPr>
          <w:rFonts w:hint="eastAsia"/>
        </w:rPr>
        <w:t>有利</w:t>
      </w:r>
      <w:r w:rsidR="005601FB">
        <w:rPr>
          <w:rFonts w:hint="eastAsia"/>
        </w:rPr>
        <w:t>的新型抢学报方式</w:t>
      </w:r>
    </w:p>
    <w:p w:rsidR="00DC5F3D" w:rsidRDefault="00DC5F3D" w:rsidP="00DC5F3D">
      <w:pPr>
        <w:pStyle w:val="2"/>
        <w:spacing w:before="0" w:after="0" w:line="300" w:lineRule="auto"/>
      </w:pPr>
      <w:bookmarkStart w:id="5" w:name="_Toc441918098"/>
      <w:bookmarkStart w:id="6" w:name="_Toc27200_WPSOffice_Level2"/>
      <w:bookmarkStart w:id="7" w:name="_Toc28627_WPSOffice_Level1"/>
      <w:bookmarkStart w:id="8" w:name="_Toc533060188"/>
      <w:r w:rsidRPr="0001260C">
        <w:rPr>
          <w:rFonts w:ascii="宋体" w:hAnsi="宋体" w:hint="eastAsia"/>
        </w:rPr>
        <w:t>1.2</w:t>
      </w:r>
      <w:r>
        <w:rPr>
          <w:rFonts w:hint="eastAsia"/>
        </w:rPr>
        <w:t>项目可行性分析与应用前景</w:t>
      </w:r>
      <w:bookmarkEnd w:id="5"/>
      <w:bookmarkEnd w:id="6"/>
      <w:bookmarkEnd w:id="7"/>
      <w:bookmarkEnd w:id="8"/>
    </w:p>
    <w:p w:rsidR="005601FB" w:rsidRDefault="00DC5F3D" w:rsidP="00112264">
      <w:pPr>
        <w:spacing w:line="300" w:lineRule="auto"/>
        <w:ind w:firstLineChars="200" w:firstLine="482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设计思路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0258C8" w:rsidRPr="005601FB" w:rsidRDefault="001B4D27" w:rsidP="005601FB">
      <w:pPr>
        <w:spacing w:line="300" w:lineRule="auto"/>
        <w:ind w:firstLineChars="400" w:firstLine="96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首先针对于上面学术报告的存在的问题，我们提出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来以下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几点思路，</w:t>
      </w:r>
      <w:r w:rsidR="005601FB">
        <w:rPr>
          <w:rFonts w:ascii="宋体" w:hAnsi="宋体" w:cs="宋体" w:hint="eastAsia"/>
          <w:color w:val="000000"/>
          <w:sz w:val="24"/>
          <w:szCs w:val="24"/>
        </w:rPr>
        <w:t>一</w:t>
      </w:r>
      <w:r>
        <w:rPr>
          <w:rFonts w:ascii="宋体" w:hAnsi="宋体" w:cs="宋体" w:hint="eastAsia"/>
          <w:color w:val="000000"/>
          <w:sz w:val="24"/>
          <w:szCs w:val="24"/>
        </w:rPr>
        <w:t>是采取网上预约报名的方式</w:t>
      </w:r>
      <w:r w:rsidR="005601FB">
        <w:rPr>
          <w:rFonts w:ascii="宋体" w:hAnsi="宋体" w:cs="宋体" w:hint="eastAsia"/>
          <w:color w:val="000000"/>
          <w:sz w:val="24"/>
          <w:szCs w:val="24"/>
        </w:rPr>
        <w:t>，方便学生进行报名管理，二是学生可以在学术报告开展的前一天可以更改自己的报名状态，方便学生们不会因为事情而浪费学术报告资源，三是智能推送学术报告类型，供大家进行选择报名，四是和校园A</w:t>
      </w:r>
      <w:r w:rsidR="005601FB">
        <w:rPr>
          <w:rFonts w:ascii="宋体" w:hAnsi="宋体" w:cs="宋体"/>
          <w:color w:val="000000"/>
          <w:sz w:val="24"/>
          <w:szCs w:val="24"/>
        </w:rPr>
        <w:t xml:space="preserve">PP </w:t>
      </w:r>
      <w:proofErr w:type="spellStart"/>
      <w:r w:rsidR="005601FB">
        <w:rPr>
          <w:rFonts w:ascii="宋体" w:hAnsi="宋体" w:cs="宋体" w:hint="eastAsia"/>
          <w:color w:val="000000"/>
          <w:sz w:val="24"/>
          <w:szCs w:val="24"/>
        </w:rPr>
        <w:t>tfinfo</w:t>
      </w:r>
      <w:proofErr w:type="spellEnd"/>
      <w:r w:rsidR="005601FB">
        <w:rPr>
          <w:rFonts w:ascii="宋体" w:hAnsi="宋体" w:cs="宋体" w:hint="eastAsia"/>
          <w:color w:val="000000"/>
          <w:sz w:val="24"/>
          <w:szCs w:val="24"/>
        </w:rPr>
        <w:t>进行合作，能查看自己学报听取状态，五是网上提交学术报告观后感，展示优秀的学术报告观后感，六是通过</w:t>
      </w:r>
      <w:r w:rsidR="005601FB" w:rsidRPr="005601FB">
        <w:rPr>
          <w:rFonts w:ascii="宋体" w:hAnsi="宋体" w:cs="宋体" w:hint="eastAsia"/>
          <w:color w:val="000000"/>
          <w:sz w:val="24"/>
          <w:szCs w:val="24"/>
        </w:rPr>
        <w:t>加权随机算法</w:t>
      </w:r>
      <w:r w:rsidR="005601FB">
        <w:rPr>
          <w:rFonts w:ascii="宋体" w:hAnsi="宋体" w:cs="宋体" w:hint="eastAsia"/>
          <w:color w:val="000000"/>
          <w:sz w:val="24"/>
          <w:szCs w:val="24"/>
        </w:rPr>
        <w:t>，影响下一次报名的因素只与上一次学术报告有关</w:t>
      </w:r>
      <w:r w:rsidR="005B39D2">
        <w:rPr>
          <w:rFonts w:ascii="宋体" w:hAnsi="宋体" w:cs="宋体" w:hint="eastAsia"/>
          <w:color w:val="000000"/>
          <w:sz w:val="24"/>
          <w:szCs w:val="24"/>
        </w:rPr>
        <w:t>，七是打击代听，代抢，代写等风气</w:t>
      </w:r>
    </w:p>
    <w:p w:rsidR="005601FB" w:rsidRDefault="00DC5F3D" w:rsidP="00112264">
      <w:pPr>
        <w:spacing w:line="300" w:lineRule="auto"/>
        <w:ind w:firstLineChars="200" w:firstLine="482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效益分析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5B39D2" w:rsidRDefault="005601FB" w:rsidP="00112264">
      <w:pPr>
        <w:spacing w:line="30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000000"/>
          <w:sz w:val="24"/>
          <w:szCs w:val="24"/>
        </w:rPr>
        <w:t>对于学校来说，每期请的名师教授</w:t>
      </w:r>
      <w:r w:rsidR="005B39D2">
        <w:rPr>
          <w:rFonts w:ascii="宋体" w:hAnsi="宋体" w:cs="宋体" w:hint="eastAsia"/>
          <w:color w:val="000000"/>
          <w:sz w:val="24"/>
          <w:szCs w:val="24"/>
        </w:rPr>
        <w:t>所消耗的人力财力物力没有真正用到学生身上，对于学生来说，花费高额的代抢方式，没有听到自己想听的学术论文，代抢代写学生从长远看不仅仅危害了自己的利益，还危害更多想听学报的利益，所以需要让学校花费的财力用到实处，学生从学术报告中获取真正有价值的东西，这才是</w:t>
      </w:r>
      <w:r w:rsidR="00627B73">
        <w:rPr>
          <w:rFonts w:ascii="宋体" w:hAnsi="宋体" w:cs="宋体" w:hint="eastAsia"/>
          <w:color w:val="000000"/>
          <w:sz w:val="24"/>
          <w:szCs w:val="24"/>
        </w:rPr>
        <w:t>学校的初衷</w:t>
      </w:r>
    </w:p>
    <w:p w:rsidR="005601FB" w:rsidRDefault="005B39D2" w:rsidP="005B39D2">
      <w:pPr>
        <w:spacing w:line="30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，</w:t>
      </w:r>
      <w:r w:rsidR="005601FB"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 w:rsidR="005601FB">
        <w:rPr>
          <w:rFonts w:ascii="宋体" w:hAnsi="宋体" w:cs="宋体"/>
          <w:color w:val="000000"/>
          <w:sz w:val="24"/>
          <w:szCs w:val="24"/>
        </w:rPr>
        <w:t xml:space="preserve"> </w:t>
      </w:r>
    </w:p>
    <w:p w:rsidR="00627B73" w:rsidRDefault="00DC5F3D" w:rsidP="00112264">
      <w:pPr>
        <w:spacing w:line="300" w:lineRule="auto"/>
        <w:ind w:firstLineChars="200" w:firstLine="482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实施计划及保障措施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627B73" w:rsidRPr="00627B73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  <w:r w:rsidRPr="00627B73">
        <w:rPr>
          <w:rFonts w:ascii="宋体" w:hAnsi="宋体" w:cs="宋体" w:hint="eastAsia"/>
          <w:color w:val="000000"/>
          <w:sz w:val="24"/>
          <w:szCs w:val="24"/>
        </w:rPr>
        <w:t>开发一个新的抢学报网站</w:t>
      </w:r>
    </w:p>
    <w:p w:rsidR="00627B73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积极与学校进行互动，展示我们智能推送系统的价值</w:t>
      </w:r>
    </w:p>
    <w:p w:rsidR="00627B73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从学生中积极寻求改进</w:t>
      </w:r>
    </w:p>
    <w:p w:rsidR="00DC5F3D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不断改进算法，促使算法利于大多数学生</w:t>
      </w:r>
      <w:r w:rsidRPr="00627B73">
        <w:rPr>
          <w:rFonts w:ascii="宋体" w:hAnsi="宋体" w:cs="宋体"/>
          <w:color w:val="000000"/>
          <w:sz w:val="24"/>
          <w:szCs w:val="24"/>
        </w:rPr>
        <w:t xml:space="preserve"> </w:t>
      </w:r>
    </w:p>
    <w:p w:rsidR="00627B73" w:rsidRPr="00627B73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</w:p>
    <w:p w:rsidR="00DC5F3D" w:rsidRDefault="00DC5F3D" w:rsidP="00DC5F3D">
      <w:pPr>
        <w:pStyle w:val="2"/>
        <w:spacing w:before="0" w:after="0" w:line="300" w:lineRule="auto"/>
      </w:pPr>
      <w:bookmarkStart w:id="9" w:name="_Toc2388_WPSOffice_Level1"/>
      <w:bookmarkStart w:id="10" w:name="_Toc533060189"/>
      <w:r w:rsidRPr="0001260C">
        <w:rPr>
          <w:rFonts w:ascii="宋体" w:hAnsi="宋体" w:hint="eastAsia"/>
        </w:rPr>
        <w:t>1.3</w:t>
      </w:r>
      <w:r>
        <w:rPr>
          <w:rFonts w:hint="eastAsia"/>
        </w:rPr>
        <w:t>项目特色</w:t>
      </w:r>
      <w:bookmarkEnd w:id="9"/>
      <w:bookmarkEnd w:id="10"/>
    </w:p>
    <w:p w:rsidR="00DC5F3D" w:rsidRDefault="00DC5F3D" w:rsidP="00DC5F3D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创新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 w:rsidR="00627B73">
        <w:rPr>
          <w:rFonts w:ascii="宋体" w:hAnsi="宋体" w:cs="宋体" w:hint="eastAsia"/>
          <w:color w:val="000000"/>
          <w:sz w:val="24"/>
          <w:szCs w:val="24"/>
        </w:rPr>
        <w:t>网上预约，智能推送</w:t>
      </w:r>
    </w:p>
    <w:p w:rsidR="00DC5F3D" w:rsidRDefault="00DC5F3D" w:rsidP="00DC5F3D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及时性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 w:rsidR="00627B73">
        <w:rPr>
          <w:rFonts w:ascii="宋体" w:hAnsi="宋体" w:cs="宋体" w:hint="eastAsia"/>
          <w:color w:val="000000"/>
          <w:sz w:val="24"/>
          <w:szCs w:val="24"/>
        </w:rPr>
        <w:t>随时随地查看自己报名是否状态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DC5F3D" w:rsidRDefault="00627B73" w:rsidP="00DC5F3D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公平</w:t>
      </w:r>
      <w:r w:rsidR="00DC5F3D">
        <w:rPr>
          <w:rFonts w:ascii="宋体" w:hAnsi="宋体" w:cs="宋体" w:hint="eastAsia"/>
          <w:b/>
          <w:bCs/>
          <w:color w:val="000000"/>
          <w:sz w:val="24"/>
          <w:szCs w:val="24"/>
        </w:rPr>
        <w:t>性</w:t>
      </w:r>
      <w:r w:rsidR="00DC5F3D"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</w:rPr>
        <w:t>通过</w:t>
      </w:r>
      <w:r w:rsidR="00836B73">
        <w:rPr>
          <w:rFonts w:ascii="宋体" w:hAnsi="宋体" w:cs="宋体" w:hint="eastAsia"/>
          <w:color w:val="000000"/>
          <w:sz w:val="24"/>
          <w:szCs w:val="24"/>
        </w:rPr>
        <w:t>加权随机算法，让学生都公平的听取学报</w:t>
      </w:r>
    </w:p>
    <w:p w:rsidR="00836B73" w:rsidRPr="00836B73" w:rsidRDefault="00836B73" w:rsidP="00836B73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误差</w:t>
      </w:r>
      <w:r>
        <w:rPr>
          <w:rFonts w:ascii="宋体" w:hAnsi="宋体" w:cs="宋体" w:hint="eastAsia"/>
          <w:color w:val="000000"/>
          <w:sz w:val="24"/>
          <w:szCs w:val="24"/>
        </w:rPr>
        <w:t>:通过大数据拟合数据，保证数据稳定公平</w:t>
      </w:r>
    </w:p>
    <w:p w:rsidR="00946081" w:rsidRDefault="00836B73" w:rsidP="00DC5F3D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纠正机制</w:t>
      </w:r>
      <w:r w:rsidR="00DC5F3D" w:rsidRPr="00946081"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</w:rPr>
        <w:t>一旦学生连续三次报名都未成功将直接获得下轮报名成功机会</w:t>
      </w:r>
    </w:p>
    <w:p w:rsidR="00981C51" w:rsidRDefault="00981C51" w:rsidP="00981C51">
      <w:pPr>
        <w:pStyle w:val="2"/>
        <w:spacing w:before="0" w:after="0" w:line="300" w:lineRule="auto"/>
      </w:pPr>
      <w:bookmarkStart w:id="11" w:name="_Toc27046_WPSOffice_Level1"/>
      <w:bookmarkStart w:id="12" w:name="_Toc533060190"/>
      <w:r w:rsidRPr="0001260C">
        <w:rPr>
          <w:rFonts w:ascii="宋体" w:hAnsi="宋体" w:hint="eastAsia"/>
        </w:rPr>
        <w:t>1.4</w:t>
      </w:r>
      <w:r>
        <w:rPr>
          <w:rFonts w:hint="eastAsia"/>
        </w:rPr>
        <w:t>项目采用技术及平台</w:t>
      </w:r>
      <w:bookmarkEnd w:id="11"/>
      <w:bookmarkEnd w:id="12"/>
    </w:p>
    <w:p w:rsidR="00981C51" w:rsidRDefault="00981C51" w:rsidP="00981C51">
      <w:pPr>
        <w:numPr>
          <w:ilvl w:val="0"/>
          <w:numId w:val="7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后台数据库采用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mysql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数据库，服务器端和管理员web端以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SSM+maven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为架构，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Spring+SpringMVC+MyBatis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为开发模式，使用分层思想搭建。</w:t>
      </w:r>
    </w:p>
    <w:p w:rsidR="00946081" w:rsidRDefault="00946081" w:rsidP="00981C51">
      <w:pPr>
        <w:numPr>
          <w:ilvl w:val="0"/>
          <w:numId w:val="7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服务器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端开发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结构图</w:t>
      </w:r>
    </w:p>
    <w:p w:rsidR="00946081" w:rsidRDefault="00946081" w:rsidP="00981C51">
      <w:pPr>
        <w:numPr>
          <w:ilvl w:val="0"/>
          <w:numId w:val="7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sz w:val="30"/>
          <w:szCs w:val="30"/>
        </w:rPr>
        <w:drawing>
          <wp:inline distT="0" distB="0" distL="0" distR="0">
            <wp:extent cx="5111750" cy="30861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51" w:rsidRDefault="00981C51" w:rsidP="00981C51">
      <w:pPr>
        <w:numPr>
          <w:ilvl w:val="0"/>
          <w:numId w:val="7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移动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端安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卓使用java在Android studio下开发，并用MVP(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Modle+View</w:t>
      </w:r>
      <w:proofErr w:type="spellEnd"/>
    </w:p>
    <w:p w:rsidR="00981C51" w:rsidRDefault="00981C51" w:rsidP="00981C51">
      <w:pPr>
        <w:spacing w:line="300" w:lineRule="auto"/>
        <w:ind w:left="420" w:firstLine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+Presenter)为开发模式，使用分层思想搭建。</w:t>
      </w:r>
    </w:p>
    <w:p w:rsidR="00DC5F3D" w:rsidRPr="00981C51" w:rsidRDefault="00946081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  <w:r w:rsidRPr="00946081">
        <w:rPr>
          <w:rFonts w:ascii="宋体" w:hAnsi="宋体" w:cs="宋体" w:hint="eastAsia"/>
          <w:color w:val="000000"/>
          <w:sz w:val="24"/>
          <w:szCs w:val="24"/>
        </w:rPr>
        <w:t>针对此项目的Android版与IOS版APP，移动</w:t>
      </w:r>
      <w:proofErr w:type="gramStart"/>
      <w:r w:rsidRPr="00946081">
        <w:rPr>
          <w:rFonts w:ascii="宋体" w:hAnsi="宋体" w:cs="宋体" w:hint="eastAsia"/>
          <w:color w:val="000000"/>
          <w:sz w:val="24"/>
          <w:szCs w:val="24"/>
        </w:rPr>
        <w:t>端安</w:t>
      </w:r>
      <w:proofErr w:type="gramEnd"/>
      <w:r w:rsidRPr="00946081">
        <w:rPr>
          <w:rFonts w:ascii="宋体" w:hAnsi="宋体" w:cs="宋体" w:hint="eastAsia"/>
          <w:color w:val="000000"/>
          <w:sz w:val="24"/>
          <w:szCs w:val="24"/>
        </w:rPr>
        <w:t>卓使用java在Android studio下开发，苹果</w:t>
      </w:r>
      <w:proofErr w:type="gramStart"/>
      <w:r w:rsidRPr="00946081">
        <w:rPr>
          <w:rFonts w:ascii="宋体" w:hAnsi="宋体" w:cs="宋体" w:hint="eastAsia"/>
          <w:color w:val="000000"/>
          <w:sz w:val="24"/>
          <w:szCs w:val="24"/>
        </w:rPr>
        <w:t>端采</w:t>
      </w:r>
      <w:proofErr w:type="gramEnd"/>
      <w:r w:rsidRPr="00946081">
        <w:rPr>
          <w:rFonts w:ascii="宋体" w:hAnsi="宋体" w:cs="宋体" w:hint="eastAsia"/>
          <w:color w:val="000000"/>
          <w:sz w:val="24"/>
          <w:szCs w:val="24"/>
        </w:rPr>
        <w:t>用swift在</w:t>
      </w:r>
      <w:proofErr w:type="spellStart"/>
      <w:r w:rsidRPr="00946081">
        <w:rPr>
          <w:rFonts w:ascii="宋体" w:hAnsi="宋体" w:cs="宋体" w:hint="eastAsia"/>
          <w:color w:val="000000"/>
          <w:sz w:val="24"/>
          <w:szCs w:val="24"/>
        </w:rPr>
        <w:t>xcode</w:t>
      </w:r>
      <w:proofErr w:type="spellEnd"/>
      <w:r w:rsidRPr="00946081">
        <w:rPr>
          <w:rFonts w:ascii="宋体" w:hAnsi="宋体" w:cs="宋体" w:hint="eastAsia"/>
          <w:color w:val="000000"/>
          <w:sz w:val="24"/>
          <w:szCs w:val="24"/>
        </w:rPr>
        <w:t>下开发。移动端界面设计图大致如下：</w:t>
      </w:r>
    </w:p>
    <w:p w:rsid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P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DC5F3D" w:rsidRDefault="00DC5F3D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Default="00112264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112264" w:rsidRDefault="00112264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112264" w:rsidRDefault="00112264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112264" w:rsidRDefault="00112264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DC5F3D" w:rsidRDefault="00DC5F3D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DC5F3D" w:rsidRDefault="00DC5F3D" w:rsidP="00DC5F3D">
      <w:pPr>
        <w:pStyle w:val="2"/>
        <w:spacing w:before="0" w:after="0" w:line="300" w:lineRule="auto"/>
      </w:pPr>
      <w:bookmarkStart w:id="13" w:name="_Toc441918099"/>
      <w:bookmarkStart w:id="14" w:name="_Toc20606_WPSOffice_Level2"/>
      <w:bookmarkStart w:id="15" w:name="_Toc26725_WPSOffice_Level1"/>
      <w:bookmarkStart w:id="16" w:name="_Toc533060191"/>
      <w:r>
        <w:rPr>
          <w:rFonts w:ascii="宋体" w:hAnsi="宋体" w:hint="eastAsia"/>
        </w:rPr>
        <w:t>1.</w:t>
      </w:r>
      <w:r w:rsidR="00981C51">
        <w:rPr>
          <w:rFonts w:ascii="宋体" w:hAnsi="宋体" w:hint="eastAsia"/>
        </w:rPr>
        <w:t>5</w:t>
      </w:r>
      <w:r w:rsidR="0011226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SWOT分析</w:t>
      </w:r>
      <w:bookmarkEnd w:id="13"/>
      <w:bookmarkEnd w:id="14"/>
      <w:bookmarkEnd w:id="15"/>
      <w:bookmarkEnd w:id="16"/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3135"/>
        <w:gridCol w:w="2773"/>
      </w:tblGrid>
      <w:tr w:rsidR="00DC5F3D" w:rsidRPr="00112264" w:rsidTr="00AD384F">
        <w:trPr>
          <w:trHeight w:val="489"/>
        </w:trPr>
        <w:tc>
          <w:tcPr>
            <w:tcW w:w="24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17" w:name="_Toc22548_WPSOffice_Level2"/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     内部分析</w:t>
            </w: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DC5F3D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外部分析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优势（S）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劣势（W）</w:t>
            </w:r>
          </w:p>
        </w:tc>
      </w:tr>
      <w:tr w:rsidR="00DC5F3D" w:rsidRPr="00112264" w:rsidTr="00112264">
        <w:trPr>
          <w:trHeight w:val="2510"/>
        </w:trPr>
        <w:tc>
          <w:tcPr>
            <w:tcW w:w="2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9D2472">
              <w:rPr>
                <w:rFonts w:ascii="宋体" w:hAnsi="宋体" w:cs="宋体" w:hint="eastAsia"/>
                <w:color w:val="000000"/>
                <w:sz w:val="18"/>
                <w:szCs w:val="18"/>
              </w:rPr>
              <w:t>智能推送学术报告类型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9D2472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学生支持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（3）</w:t>
            </w:r>
            <w:r w:rsidR="009D2472">
              <w:rPr>
                <w:rFonts w:ascii="宋体" w:hAnsi="宋体" w:cs="宋体" w:hint="eastAsia"/>
                <w:color w:val="000000"/>
                <w:sz w:val="18"/>
                <w:szCs w:val="18"/>
              </w:rPr>
              <w:t>学校财力物力人力落到实处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（4）</w:t>
            </w:r>
            <w:r w:rsidR="009D2472">
              <w:rPr>
                <w:rFonts w:ascii="宋体" w:hAnsi="宋体" w:cs="宋体" w:hint="eastAsia"/>
                <w:color w:val="000000"/>
                <w:sz w:val="18"/>
                <w:szCs w:val="18"/>
              </w:rPr>
              <w:t>更优质的服务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技术上和x班相比技术不够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学生已经习惯用x</w:t>
            </w:r>
            <w:proofErr w:type="gramStart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班抢学报</w:t>
            </w:r>
            <w:proofErr w:type="gramEnd"/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（3）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网站设计简单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（4）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产品较为单一。</w:t>
            </w:r>
          </w:p>
        </w:tc>
      </w:tr>
      <w:tr w:rsidR="00DC5F3D" w:rsidRPr="00112264" w:rsidTr="00AD384F">
        <w:trPr>
          <w:trHeight w:val="315"/>
        </w:trPr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机会（O）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策略（SO）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策略（WO）</w:t>
            </w:r>
          </w:p>
        </w:tc>
      </w:tr>
      <w:tr w:rsidR="00DC5F3D" w:rsidRPr="00112264" w:rsidTr="00AD384F">
        <w:trPr>
          <w:trHeight w:val="5145"/>
        </w:trPr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学术报告不合理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市场庞大，需求量大。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（3）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学生心中迫切希望一种新的</w:t>
            </w:r>
            <w:proofErr w:type="gramStart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抢学术</w:t>
            </w:r>
            <w:proofErr w:type="gramEnd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报告方式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提供网上咨询环节，针对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学生进行宣传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6E43D5" w:rsidRPr="00112264" w:rsidRDefault="006E43D5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与学校</w:t>
            </w:r>
            <w:proofErr w:type="spellStart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tfinfo</w:t>
            </w:r>
            <w:proofErr w:type="spellEnd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进行合作，智能推送学报概况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3D5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优化算法，在技术上创新</w:t>
            </w:r>
          </w:p>
          <w:p w:rsidR="00F423B2" w:rsidRDefault="00112264" w:rsidP="00F423B2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F423B2">
              <w:rPr>
                <w:rFonts w:ascii="宋体" w:hAnsi="宋体" w:cs="宋体" w:hint="eastAsia"/>
                <w:color w:val="000000"/>
                <w:sz w:val="18"/>
                <w:szCs w:val="18"/>
              </w:rPr>
              <w:t>改变学生习惯</w:t>
            </w:r>
          </w:p>
          <w:p w:rsidR="00DC5F3D" w:rsidRPr="00112264" w:rsidRDefault="00112264" w:rsidP="00F423B2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（3）</w:t>
            </w:r>
            <w:r w:rsidR="00F423B2">
              <w:rPr>
                <w:rFonts w:ascii="宋体" w:hAnsi="宋体" w:cs="宋体" w:hint="eastAsia"/>
                <w:color w:val="000000"/>
                <w:sz w:val="18"/>
                <w:szCs w:val="18"/>
              </w:rPr>
              <w:t>积极接受学生建议，提供更优质的服务</w:t>
            </w:r>
          </w:p>
        </w:tc>
      </w:tr>
      <w:tr w:rsidR="00DC5F3D" w:rsidRPr="00112264" w:rsidTr="00AD384F">
        <w:trPr>
          <w:trHeight w:val="405"/>
        </w:trPr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威胁（T）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策略（ST）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策略（WT）</w:t>
            </w:r>
          </w:p>
        </w:tc>
      </w:tr>
      <w:tr w:rsidR="00DC5F3D" w:rsidRPr="00112264" w:rsidTr="00AD384F">
        <w:trPr>
          <w:trHeight w:val="2145"/>
        </w:trPr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（1）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极易被模仿，可能会被后来者模仿甚至超越。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通过自己的服务态度以及服务质量给</w:t>
            </w:r>
            <w:r w:rsidR="00F423B2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</w:t>
            </w: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留下深刻印象</w:t>
            </w: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F423B2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和学校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tfinfo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积极互动，让学生能一站式的获取最新学术报告推送</w:t>
            </w: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bookmarkEnd w:id="17"/>
    </w:tbl>
    <w:p w:rsidR="00DC5F3D" w:rsidRDefault="00DC5F3D" w:rsidP="00DC5F3D">
      <w:pPr>
        <w:rPr>
          <w:rFonts w:ascii="宋体" w:hAnsi="宋体" w:cs="宋体"/>
          <w:color w:val="000000"/>
          <w:sz w:val="24"/>
          <w:szCs w:val="24"/>
        </w:rPr>
      </w:pPr>
    </w:p>
    <w:p w:rsidR="00DC5F3D" w:rsidRDefault="00DC5F3D" w:rsidP="00DC5F3D">
      <w:pPr>
        <w:pStyle w:val="1"/>
        <w:spacing w:before="0" w:after="0" w:line="300" w:lineRule="auto"/>
        <w:rPr>
          <w:rFonts w:ascii="宋体" w:hAnsi="宋体"/>
        </w:rPr>
      </w:pPr>
      <w:bookmarkStart w:id="18" w:name="_Toc7058_WPSOffice_Level1"/>
      <w:bookmarkStart w:id="19" w:name="_Toc23161_WPSOffice_Level1"/>
      <w:bookmarkStart w:id="20" w:name="_Toc533060192"/>
      <w:r>
        <w:rPr>
          <w:rFonts w:ascii="宋体" w:hAnsi="宋体" w:hint="eastAsia"/>
        </w:rPr>
        <w:t>二、功能</w:t>
      </w:r>
      <w:bookmarkEnd w:id="18"/>
      <w:r>
        <w:rPr>
          <w:rFonts w:ascii="宋体" w:hAnsi="宋体" w:hint="eastAsia"/>
        </w:rPr>
        <w:t>设计</w:t>
      </w:r>
      <w:bookmarkEnd w:id="19"/>
      <w:bookmarkEnd w:id="20"/>
    </w:p>
    <w:p w:rsidR="00DC5F3D" w:rsidRDefault="00DC5F3D" w:rsidP="00DC5F3D">
      <w:pPr>
        <w:pStyle w:val="2"/>
        <w:spacing w:before="0" w:after="0" w:line="300" w:lineRule="auto"/>
        <w:rPr>
          <w:rFonts w:ascii="宋体" w:hAnsi="宋体"/>
        </w:rPr>
      </w:pPr>
      <w:bookmarkStart w:id="21" w:name="_Toc441918101"/>
      <w:bookmarkStart w:id="22" w:name="_Toc26316_WPSOffice_Level2"/>
      <w:bookmarkStart w:id="23" w:name="_Toc4341_WPSOffice_Level2"/>
      <w:bookmarkStart w:id="24" w:name="_Toc533060193"/>
      <w:r>
        <w:rPr>
          <w:rFonts w:ascii="宋体" w:hAnsi="宋体"/>
        </w:rPr>
        <w:t xml:space="preserve">2.1 </w:t>
      </w:r>
      <w:r>
        <w:rPr>
          <w:rFonts w:ascii="宋体" w:hAnsi="宋体" w:hint="eastAsia"/>
        </w:rPr>
        <w:t>总体功能结构图</w:t>
      </w:r>
      <w:bookmarkEnd w:id="21"/>
      <w:bookmarkEnd w:id="22"/>
      <w:bookmarkEnd w:id="23"/>
      <w:bookmarkEnd w:id="24"/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object w:dxaOrig="21564" w:dyaOrig="11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alt="" style="width:393.45pt;height:214.3pt;mso-position-horizontal-relative:page;mso-position-vertical-relative:page" o:ole="">
            <v:fill o:detectmouseclick="t"/>
            <v:imagedata r:id="rId10" o:title=""/>
          </v:shape>
          <o:OLEObject Type="Embed" ProgID="Visio.Drawing.11" ShapeID="对象 2" DrawAspect="Content" ObjectID="_1615466685" r:id="rId11"/>
        </w:object>
      </w:r>
      <w:bookmarkStart w:id="25" w:name="_Toc441918102"/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jc w:val="left"/>
        <w:rPr>
          <w:rFonts w:asci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会员中心：</w:t>
      </w:r>
      <w:r>
        <w:rPr>
          <w:rFonts w:cs="宋体" w:hint="eastAsia"/>
          <w:sz w:val="24"/>
          <w:szCs w:val="24"/>
        </w:rPr>
        <w:t>主要</w:t>
      </w:r>
      <w:r>
        <w:rPr>
          <w:rFonts w:ascii="宋体" w:hAnsi="宋体" w:cs="宋体" w:hint="eastAsia"/>
          <w:sz w:val="24"/>
          <w:szCs w:val="24"/>
        </w:rPr>
        <w:t>包括了个人信息显示和修改，历史记录，查看系统公告；反馈及投诉。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jc w:val="left"/>
        <w:rPr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咨询：</w:t>
      </w:r>
      <w:r>
        <w:rPr>
          <w:rFonts w:ascii="宋体" w:hAnsi="宋体" w:cs="宋体" w:hint="eastAsia"/>
          <w:sz w:val="24"/>
          <w:szCs w:val="24"/>
        </w:rPr>
        <w:t>根据自己的需求，有两种不同的咨询方式，方便快捷地与客服人员联系。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查询：</w:t>
      </w:r>
      <w:r>
        <w:rPr>
          <w:rFonts w:ascii="宋体" w:hAnsi="宋体" w:cs="宋体" w:hint="eastAsia"/>
          <w:sz w:val="24"/>
          <w:szCs w:val="24"/>
        </w:rPr>
        <w:t>提供两种搜索方式，根据自己想要的护理人员条件搜索；根据病人病情搜索出对应的护理方式。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订单：</w:t>
      </w:r>
      <w:r>
        <w:rPr>
          <w:rFonts w:ascii="宋体" w:hAnsi="宋体" w:cs="宋体" w:hint="eastAsia"/>
          <w:sz w:val="24"/>
          <w:szCs w:val="24"/>
        </w:rPr>
        <w:t>在订单模块下有两种功能，我要护理（下单）和我的订单两个功能，</w:t>
      </w:r>
      <w:r>
        <w:rPr>
          <w:rFonts w:cs="宋体" w:hint="eastAsia"/>
          <w:sz w:val="24"/>
          <w:szCs w:val="24"/>
        </w:rPr>
        <w:t>下单页面中，每个用户的内容有所不同，主要包括地点的输入，可以从地图上进行选择，也可以自己输入；服务内容的描述；服务时间段的选择等。在我的订单，可以看到自己以前的订单，并且都可以根据类型进行显示，主要包括正在进行，已完成，已取消，全部订单，</w:t>
      </w:r>
      <w:proofErr w:type="gramStart"/>
      <w:r>
        <w:rPr>
          <w:rFonts w:cs="宋体" w:hint="eastAsia"/>
          <w:sz w:val="24"/>
          <w:szCs w:val="24"/>
        </w:rPr>
        <w:t>待评价和已评价</w:t>
      </w:r>
      <w:proofErr w:type="gramEnd"/>
      <w:r>
        <w:rPr>
          <w:rFonts w:cs="宋体" w:hint="eastAsia"/>
          <w:sz w:val="24"/>
          <w:szCs w:val="24"/>
        </w:rPr>
        <w:t>的单。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交流支付：</w:t>
      </w:r>
      <w:r>
        <w:rPr>
          <w:rFonts w:cs="宋体" w:hint="eastAsia"/>
          <w:sz w:val="24"/>
          <w:szCs w:val="24"/>
        </w:rPr>
        <w:t>客户与客户之间有一个讨论区，可以互相交流；在下单的过程中，需要提前将钱支付到第三方，在双方确认交易完成后方可选择付</w:t>
      </w:r>
      <w:r>
        <w:rPr>
          <w:rFonts w:cs="宋体" w:hint="eastAsia"/>
          <w:sz w:val="24"/>
          <w:szCs w:val="24"/>
        </w:rPr>
        <w:lastRenderedPageBreak/>
        <w:t>款。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消息推送：</w:t>
      </w:r>
      <w:r>
        <w:rPr>
          <w:rFonts w:cs="宋体" w:hint="eastAsia"/>
          <w:sz w:val="24"/>
          <w:szCs w:val="24"/>
        </w:rPr>
        <w:t>消息推送功能，医疗生活小常识、所有下单成功、取消单成功，以及服务过程中需要服务方与被服务方进行相互评价的时候，都进行消息的推送。</w:t>
      </w:r>
    </w:p>
    <w:p w:rsidR="00DC5F3D" w:rsidRDefault="00DC5F3D" w:rsidP="00DC5F3D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</w:p>
    <w:p w:rsidR="00DC5F3D" w:rsidRDefault="00DC5F3D" w:rsidP="00DC5F3D">
      <w:pPr>
        <w:pStyle w:val="2"/>
        <w:spacing w:before="0" w:after="0" w:line="300" w:lineRule="auto"/>
        <w:rPr>
          <w:rFonts w:ascii="宋体" w:hAnsi="宋体"/>
        </w:rPr>
      </w:pPr>
      <w:bookmarkStart w:id="26" w:name="_Toc69_WPSOffice_Level2"/>
      <w:bookmarkStart w:id="27" w:name="_Toc533060194"/>
      <w:r>
        <w:rPr>
          <w:rFonts w:ascii="宋体" w:hAnsi="宋体"/>
        </w:rPr>
        <w:t xml:space="preserve">2.2 </w:t>
      </w:r>
      <w:r>
        <w:rPr>
          <w:rFonts w:ascii="宋体" w:hAnsi="宋体" w:hint="eastAsia"/>
        </w:rPr>
        <w:t>功能介绍</w:t>
      </w:r>
      <w:bookmarkEnd w:id="25"/>
      <w:bookmarkEnd w:id="26"/>
      <w:bookmarkEnd w:id="27"/>
    </w:p>
    <w:p w:rsidR="00DC5F3D" w:rsidRDefault="00DC5F3D" w:rsidP="00DC5F3D">
      <w:pPr>
        <w:pStyle w:val="3"/>
        <w:spacing w:before="0" w:after="0" w:line="300" w:lineRule="auto"/>
        <w:rPr>
          <w:rFonts w:ascii="宋体" w:hAnsi="宋体"/>
        </w:rPr>
      </w:pPr>
      <w:bookmarkStart w:id="28" w:name="_Toc533060195"/>
      <w:r>
        <w:rPr>
          <w:rFonts w:ascii="宋体" w:hAnsi="宋体" w:hint="eastAsia"/>
        </w:rPr>
        <w:t>2.2.1用户端</w:t>
      </w:r>
      <w:bookmarkEnd w:id="28"/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登录注册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搜索护工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查看相关护工信息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向已选择护工发起订单</w:t>
      </w:r>
      <w:r>
        <w:rPr>
          <w:rFonts w:ascii="宋体" w:hAnsi="宋体" w:hint="eastAsia"/>
          <w:sz w:val="24"/>
          <w:szCs w:val="24"/>
        </w:rPr>
        <w:t>：为了引导护工准时守信的完成订单，每一步操作之后，双方都会收到目前订单状态的推送消息；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查看订单列表以及详细信息；</w:t>
      </w:r>
    </w:p>
    <w:p w:rsidR="00DC5F3D" w:rsidRDefault="00DC5F3D" w:rsidP="00DC5F3D">
      <w:pPr>
        <w:pStyle w:val="ab"/>
        <w:numPr>
          <w:ilvl w:val="0"/>
          <w:numId w:val="9"/>
        </w:numPr>
        <w:spacing w:beforeLines="0" w:afterLines="0" w:line="300" w:lineRule="auto"/>
        <w:ind w:left="840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支付功能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在下单过程中，所花的费用需要从个人钱包进行支付，如果个人钱包余额不足，需要从（虚拟）银行卡中充值后进行支付</w:t>
      </w:r>
      <w:r>
        <w:rPr>
          <w:rFonts w:ascii="宋体" w:hAnsi="宋体" w:hint="eastAsia"/>
          <w:sz w:val="24"/>
          <w:szCs w:val="24"/>
        </w:rPr>
        <w:t>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评价护工</w:t>
      </w:r>
      <w:r>
        <w:rPr>
          <w:rFonts w:ascii="宋体" w:hAnsi="宋体" w:hint="eastAsia"/>
          <w:sz w:val="24"/>
          <w:szCs w:val="24"/>
        </w:rPr>
        <w:t>：用户对护工的评价可为之后用户选择护工提供参考；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向护工发起聊天</w:t>
      </w:r>
      <w:r>
        <w:rPr>
          <w:rFonts w:ascii="宋体" w:hAnsi="宋体" w:hint="eastAsia"/>
          <w:sz w:val="24"/>
          <w:szCs w:val="24"/>
        </w:rPr>
        <w:t>：为了双方更好的交流，避免需求不清楚的订单，【随护】提供即时聊天功能；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联系客服</w:t>
      </w:r>
      <w:r>
        <w:rPr>
          <w:rFonts w:ascii="宋体" w:hAnsi="宋体" w:hint="eastAsia"/>
          <w:sz w:val="24"/>
          <w:szCs w:val="24"/>
        </w:rPr>
        <w:t>：可能会出现双方对订单有不同的看法，该app提供申诉客服的功能，第一时间公平解决问题；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定位</w:t>
      </w:r>
      <w:r>
        <w:rPr>
          <w:rFonts w:ascii="宋体" w:hAnsi="宋体" w:hint="eastAsia"/>
          <w:sz w:val="24"/>
          <w:szCs w:val="24"/>
        </w:rPr>
        <w:t>：获取位置信息；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商城</w:t>
      </w:r>
      <w:r>
        <w:rPr>
          <w:rFonts w:ascii="宋体" w:hAnsi="宋体" w:hint="eastAsia"/>
          <w:sz w:val="24"/>
          <w:szCs w:val="24"/>
        </w:rPr>
        <w:t>：用户可通过商城购买生活用品和相关补品，展示商品信息、购物支付，也可为合格商家入驻提供条件。</w:t>
      </w:r>
    </w:p>
    <w:p w:rsidR="00DC5F3D" w:rsidRDefault="00DC5F3D" w:rsidP="00DC5F3D">
      <w:pPr>
        <w:pStyle w:val="ab"/>
        <w:numPr>
          <w:ilvl w:val="0"/>
          <w:numId w:val="9"/>
        </w:numPr>
        <w:spacing w:beforeLines="0" w:afterLines="0" w:line="300" w:lineRule="auto"/>
        <w:ind w:left="840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kern w:val="2"/>
          <w:sz w:val="24"/>
          <w:szCs w:val="24"/>
          <w:lang w:bidi="ar-SA"/>
        </w:rPr>
        <w:t>消息推送</w:t>
      </w:r>
      <w:r>
        <w:rPr>
          <w:rFonts w:ascii="宋体" w:hAnsi="宋体" w:hint="eastAsia"/>
          <w:bCs w:val="0"/>
        </w:rPr>
        <w:t>：</w:t>
      </w:r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所有下单成功，以及服务过程中需要下单方和护工接单方进行</w:t>
      </w:r>
      <w:proofErr w:type="gramStart"/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服务转态变化</w:t>
      </w:r>
      <w:proofErr w:type="gramEnd"/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确认的时候，都进行消息的推送。</w:t>
      </w:r>
    </w:p>
    <w:p w:rsidR="00DC5F3D" w:rsidRDefault="00DC5F3D" w:rsidP="00DC5F3D">
      <w:pPr>
        <w:pStyle w:val="3"/>
        <w:spacing w:before="0" w:after="0" w:line="300" w:lineRule="auto"/>
      </w:pPr>
      <w:bookmarkStart w:id="29" w:name="_Toc533060196"/>
      <w:r>
        <w:rPr>
          <w:rFonts w:ascii="宋体" w:hAnsi="宋体" w:hint="eastAsia"/>
        </w:rPr>
        <w:t>2.2.2护工端</w:t>
      </w:r>
      <w:bookmarkEnd w:id="29"/>
    </w:p>
    <w:p w:rsidR="00DC5F3D" w:rsidRDefault="00DC5F3D" w:rsidP="00DC5F3D">
      <w:pPr>
        <w:pStyle w:val="ab"/>
        <w:numPr>
          <w:ilvl w:val="0"/>
          <w:numId w:val="10"/>
        </w:numPr>
        <w:spacing w:beforeLines="0" w:afterLines="0" w:line="300" w:lineRule="auto"/>
        <w:ind w:left="840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 w:val="0"/>
          <w:sz w:val="24"/>
          <w:szCs w:val="24"/>
        </w:rPr>
        <w:t>登录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通过认证核查的护工得到平台给的账号后进行登录；</w:t>
      </w:r>
    </w:p>
    <w:p w:rsidR="00DC5F3D" w:rsidRDefault="00DC5F3D" w:rsidP="00DC5F3D">
      <w:pPr>
        <w:numPr>
          <w:ilvl w:val="0"/>
          <w:numId w:val="11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接单</w:t>
      </w:r>
      <w:r>
        <w:rPr>
          <w:rFonts w:ascii="宋体" w:hAnsi="宋体" w:hint="eastAsia"/>
          <w:sz w:val="24"/>
          <w:szCs w:val="24"/>
        </w:rPr>
        <w:t>：护工将会收到即时的订单推送消息，以便第一时间获取到订单，完成服务；</w:t>
      </w:r>
    </w:p>
    <w:p w:rsidR="00DC5F3D" w:rsidRDefault="00DC5F3D" w:rsidP="00DC5F3D">
      <w:pPr>
        <w:numPr>
          <w:ilvl w:val="0"/>
          <w:numId w:val="11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查看订单列表以及详细信息；</w:t>
      </w:r>
    </w:p>
    <w:p w:rsidR="00DC5F3D" w:rsidRDefault="00DC5F3D" w:rsidP="00DC5F3D">
      <w:pPr>
        <w:numPr>
          <w:ilvl w:val="0"/>
          <w:numId w:val="11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查看日程表</w:t>
      </w:r>
      <w:r>
        <w:rPr>
          <w:rFonts w:ascii="宋体" w:hAnsi="宋体" w:hint="eastAsia"/>
          <w:sz w:val="24"/>
          <w:szCs w:val="24"/>
        </w:rPr>
        <w:t>：避免日程冲突；</w:t>
      </w:r>
    </w:p>
    <w:p w:rsidR="00DC5F3D" w:rsidRDefault="00DC5F3D" w:rsidP="00DC5F3D">
      <w:pPr>
        <w:numPr>
          <w:ilvl w:val="0"/>
          <w:numId w:val="11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聊天</w:t>
      </w:r>
      <w:r>
        <w:rPr>
          <w:rFonts w:ascii="宋体" w:hAnsi="宋体" w:hint="eastAsia"/>
          <w:sz w:val="24"/>
          <w:szCs w:val="24"/>
        </w:rPr>
        <w:t>：为了双方更好的交流，避免需求不清楚的订单，【随护】提供即时聊天功能。及时通信模块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商城</w:t>
      </w:r>
      <w:r>
        <w:rPr>
          <w:rFonts w:ascii="宋体" w:hAnsi="宋体" w:hint="eastAsia"/>
          <w:sz w:val="24"/>
          <w:szCs w:val="24"/>
        </w:rPr>
        <w:t>：护工也可通过商城购买生活用品和相关补品，展示商品信息、购</w:t>
      </w:r>
      <w:r>
        <w:rPr>
          <w:rFonts w:ascii="宋体" w:hAnsi="宋体" w:hint="eastAsia"/>
          <w:sz w:val="24"/>
          <w:szCs w:val="24"/>
        </w:rPr>
        <w:lastRenderedPageBreak/>
        <w:t>物支付，也可为合格商家入驻提供条件。</w:t>
      </w:r>
    </w:p>
    <w:p w:rsidR="00DC5F3D" w:rsidRDefault="00DC5F3D" w:rsidP="00112264">
      <w:pPr>
        <w:spacing w:line="300" w:lineRule="auto"/>
        <w:rPr>
          <w:rFonts w:ascii="宋体" w:hAnsi="宋体"/>
        </w:rPr>
      </w:pPr>
    </w:p>
    <w:p w:rsidR="00DC5F3D" w:rsidRDefault="00DC5F3D" w:rsidP="00112264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DC5F3D" w:rsidRDefault="00DC5F3D" w:rsidP="00112264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DC5F3D" w:rsidRDefault="00DC5F3D" w:rsidP="00DC5F3D">
      <w:pPr>
        <w:pStyle w:val="1"/>
        <w:spacing w:before="0" w:after="0" w:line="300" w:lineRule="auto"/>
        <w:rPr>
          <w:rFonts w:ascii="宋体" w:hAnsi="宋体"/>
        </w:rPr>
      </w:pPr>
      <w:bookmarkStart w:id="30" w:name="_Toc441918103"/>
      <w:bookmarkStart w:id="31" w:name="_Toc5806_WPSOffice_Level1"/>
      <w:bookmarkStart w:id="32" w:name="_Toc3899_WPSOffice_Level1"/>
      <w:bookmarkStart w:id="33" w:name="_Toc533060197"/>
      <w:r>
        <w:rPr>
          <w:rFonts w:ascii="宋体" w:hAnsi="宋体" w:hint="eastAsia"/>
        </w:rPr>
        <w:t>三、</w:t>
      </w:r>
      <w:bookmarkEnd w:id="30"/>
      <w:bookmarkEnd w:id="31"/>
      <w:bookmarkEnd w:id="32"/>
      <w:bookmarkEnd w:id="33"/>
      <w:r w:rsidR="00655F4E">
        <w:rPr>
          <w:rFonts w:ascii="宋体" w:hAnsi="宋体" w:hint="eastAsia"/>
        </w:rPr>
        <w:t>算法</w:t>
      </w:r>
    </w:p>
    <w:p w:rsidR="000152CA" w:rsidRPr="000152CA" w:rsidRDefault="000152CA" w:rsidP="000152CA"/>
    <w:p w:rsidR="005737E2" w:rsidRDefault="005737E2" w:rsidP="005737E2">
      <w:pPr>
        <w:pStyle w:val="2"/>
        <w:spacing w:before="0" w:after="0" w:line="300" w:lineRule="auto"/>
        <w:rPr>
          <w:rFonts w:ascii="宋体" w:hAnsi="宋体"/>
        </w:rPr>
      </w:pPr>
      <w:bookmarkStart w:id="34" w:name="_Toc6724_WPSOffice_Level2"/>
      <w:bookmarkStart w:id="35" w:name="_Toc19482_WPSOffice_Level2"/>
      <w:bookmarkStart w:id="36" w:name="_Toc533060198"/>
      <w:r>
        <w:rPr>
          <w:rFonts w:ascii="宋体" w:hAnsi="宋体" w:hint="eastAsia"/>
        </w:rPr>
        <w:t xml:space="preserve">3.1 </w:t>
      </w:r>
      <w:bookmarkEnd w:id="34"/>
      <w:bookmarkEnd w:id="35"/>
      <w:bookmarkEnd w:id="36"/>
      <w:r>
        <w:rPr>
          <w:rFonts w:ascii="宋体" w:hAnsi="宋体" w:hint="eastAsia"/>
        </w:rPr>
        <w:t>算法描述</w:t>
      </w:r>
    </w:p>
    <w:p w:rsidR="005737E2" w:rsidRDefault="005737E2" w:rsidP="005737E2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3.1.1 </w:t>
      </w:r>
      <w:r w:rsidRPr="005737E2">
        <w:rPr>
          <w:rFonts w:ascii="宋体" w:hAnsi="宋体"/>
        </w:rPr>
        <w:t>加权随机算法</w:t>
      </w:r>
    </w:p>
    <w:p w:rsidR="005737E2" w:rsidRDefault="005737E2" w:rsidP="005737E2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权重模型</w:t>
      </w:r>
    </w:p>
    <w:p w:rsidR="005737E2" w:rsidRDefault="005737E2" w:rsidP="005737E2">
      <w:pPr>
        <w:spacing w:line="300" w:lineRule="auto"/>
        <w:ind w:left="420"/>
        <w:rPr>
          <w:rFonts w:ascii="宋体" w:hAnsi="宋体" w:cs="宋体"/>
          <w:b/>
          <w:sz w:val="24"/>
          <w:szCs w:val="24"/>
        </w:rPr>
      </w:pPr>
    </w:p>
    <w:p w:rsidR="005737E2" w:rsidRPr="005737E2" w:rsidRDefault="005737E2" w:rsidP="005737E2">
      <w:pPr>
        <w:ind w:firstLineChars="300" w:firstLine="630"/>
      </w:pPr>
      <w:r w:rsidRPr="005737E2">
        <w:rPr>
          <w:rFonts w:hint="eastAsia"/>
        </w:rPr>
        <w:t>加权随机算法一般应用在以下场景：有一个集合</w:t>
      </w:r>
      <w:r w:rsidRPr="005737E2">
        <w:rPr>
          <w:rFonts w:hint="eastAsia"/>
        </w:rPr>
        <w:t>S</w:t>
      </w:r>
      <w:r w:rsidRPr="005737E2">
        <w:rPr>
          <w:rFonts w:hint="eastAsia"/>
        </w:rPr>
        <w:t>，里面比如有</w:t>
      </w:r>
      <w:proofErr w:type="spellStart"/>
      <w:r w:rsidRPr="005737E2">
        <w:rPr>
          <w:rFonts w:hint="eastAsia"/>
        </w:rPr>
        <w:t>A,B,C,D</w:t>
      </w:r>
      <w:proofErr w:type="spellEnd"/>
      <w:r w:rsidRPr="005737E2">
        <w:rPr>
          <w:rFonts w:hint="eastAsia"/>
        </w:rPr>
        <w:t>这四项。这时我们想随机从中抽取一项，但是抽取的概率不同，比如我们希望抽到</w:t>
      </w:r>
      <w:r w:rsidRPr="005737E2">
        <w:rPr>
          <w:rFonts w:hint="eastAsia"/>
        </w:rPr>
        <w:t>A</w:t>
      </w:r>
      <w:r w:rsidRPr="005737E2">
        <w:rPr>
          <w:rFonts w:hint="eastAsia"/>
        </w:rPr>
        <w:t>的概率是</w:t>
      </w:r>
      <w:r w:rsidRPr="005737E2">
        <w:rPr>
          <w:rFonts w:hint="eastAsia"/>
        </w:rPr>
        <w:t>50%,</w:t>
      </w:r>
      <w:r w:rsidRPr="005737E2">
        <w:rPr>
          <w:rFonts w:hint="eastAsia"/>
        </w:rPr>
        <w:t>抽到</w:t>
      </w:r>
      <w:r w:rsidRPr="005737E2">
        <w:rPr>
          <w:rFonts w:hint="eastAsia"/>
        </w:rPr>
        <w:t>B</w:t>
      </w:r>
      <w:r w:rsidRPr="005737E2">
        <w:rPr>
          <w:rFonts w:hint="eastAsia"/>
        </w:rPr>
        <w:t>和</w:t>
      </w:r>
      <w:r w:rsidRPr="005737E2">
        <w:rPr>
          <w:rFonts w:hint="eastAsia"/>
        </w:rPr>
        <w:t>C</w:t>
      </w:r>
      <w:r w:rsidRPr="005737E2">
        <w:rPr>
          <w:rFonts w:hint="eastAsia"/>
        </w:rPr>
        <w:t>的概率是</w:t>
      </w:r>
      <w:r w:rsidRPr="005737E2">
        <w:rPr>
          <w:rFonts w:hint="eastAsia"/>
        </w:rPr>
        <w:t>20%,D</w:t>
      </w:r>
      <w:r w:rsidRPr="005737E2">
        <w:rPr>
          <w:rFonts w:hint="eastAsia"/>
        </w:rPr>
        <w:t>的概率是</w:t>
      </w:r>
      <w:r w:rsidRPr="005737E2">
        <w:rPr>
          <w:rFonts w:hint="eastAsia"/>
        </w:rPr>
        <w:t>10%</w:t>
      </w:r>
      <w:r w:rsidRPr="005737E2">
        <w:rPr>
          <w:rFonts w:hint="eastAsia"/>
        </w:rPr>
        <w:t>。一般来说，我们可以给各项附一个权重，抽取的概率正比于这个权重。那么上述集合就成了：</w:t>
      </w:r>
    </w:p>
    <w:p w:rsidR="005737E2" w:rsidRDefault="005737E2" w:rsidP="005737E2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{A:5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B:2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C:2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D:1}</w:t>
      </w:r>
    </w:p>
    <w:p w:rsidR="005737E2" w:rsidRDefault="005737E2" w:rsidP="005737E2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5737E2" w:rsidRDefault="005737E2" w:rsidP="005737E2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3.1.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 方法一</w:t>
      </w:r>
    </w:p>
    <w:p w:rsidR="005549DA" w:rsidRDefault="005549DA" w:rsidP="005549DA">
      <w:r w:rsidRPr="005549DA">
        <w:t>把序列按权重值扩展成</w:t>
      </w:r>
      <w:r w:rsidRPr="005549DA">
        <w:t>:lists=[</w:t>
      </w:r>
      <w:proofErr w:type="spellStart"/>
      <w:r w:rsidRPr="005549DA">
        <w:t>A,A,A,A,A,B,B,C,C,D</w:t>
      </w:r>
      <w:proofErr w:type="spellEnd"/>
      <w:r w:rsidRPr="005549DA">
        <w:t>],</w:t>
      </w:r>
      <w:r w:rsidRPr="005549DA">
        <w:t>然后</w:t>
      </w:r>
      <w:proofErr w:type="spellStart"/>
      <w:r w:rsidRPr="005549DA">
        <w:t>random.choice</w:t>
      </w:r>
      <w:proofErr w:type="spellEnd"/>
      <w:r w:rsidRPr="005549DA">
        <w:t>(lists)</w:t>
      </w:r>
      <w:r w:rsidRPr="005549DA">
        <w:t>随机选一个就行。虽然这样选取的时间复杂度是</w:t>
      </w:r>
      <w:r w:rsidRPr="005549DA">
        <w:t>O(1)</w:t>
      </w:r>
      <w:r w:rsidRPr="005549DA">
        <w:t>，但是数据量一大，空间消耗就太大了。</w:t>
      </w:r>
    </w:p>
    <w:p w:rsidR="005549DA" w:rsidRDefault="005549DA" w:rsidP="005549DA"/>
    <w:p w:rsidR="005549DA" w:rsidRDefault="005549DA" w:rsidP="005549DA">
      <w:r>
        <w:rPr>
          <w:noProof/>
        </w:rPr>
        <w:lastRenderedPageBreak/>
        <w:drawing>
          <wp:inline distT="0" distB="0" distL="0" distR="0" wp14:anchorId="01C53146" wp14:editId="371B0BA4">
            <wp:extent cx="5278120" cy="318897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/>
    <w:p w:rsidR="005549DA" w:rsidRDefault="005549DA" w:rsidP="005549D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3.1.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 xml:space="preserve"> 方法二</w:t>
      </w:r>
    </w:p>
    <w:p w:rsidR="005549DA" w:rsidRPr="005549DA" w:rsidRDefault="005549DA" w:rsidP="005549DA">
      <w:pPr>
        <w:ind w:firstLineChars="200" w:firstLine="420"/>
      </w:pPr>
      <w:r w:rsidRPr="005549DA">
        <w:t>计算权重总和</w:t>
      </w:r>
      <w:r w:rsidRPr="005549DA">
        <w:t>sum</w:t>
      </w:r>
      <w:r w:rsidRPr="005549DA">
        <w:t>，然后在</w:t>
      </w:r>
      <w:r w:rsidRPr="005549DA">
        <w:t>1</w:t>
      </w:r>
      <w:r w:rsidRPr="005549DA">
        <w:t>到</w:t>
      </w:r>
      <w:r w:rsidRPr="005549DA">
        <w:t>sum</w:t>
      </w:r>
      <w:r w:rsidRPr="005549DA">
        <w:t>之间随机选择</w:t>
      </w:r>
      <w:proofErr w:type="gramStart"/>
      <w:r w:rsidRPr="005549DA">
        <w:t>一</w:t>
      </w:r>
      <w:proofErr w:type="gramEnd"/>
      <w:r w:rsidRPr="005549DA">
        <w:t>个数</w:t>
      </w:r>
      <w:r w:rsidRPr="005549DA">
        <w:t>R</w:t>
      </w:r>
      <w:r w:rsidRPr="005549DA">
        <w:t>，之后遍历整个集合，统计遍历的项的权重之和，如果大于等于</w:t>
      </w:r>
      <w:r w:rsidRPr="005549DA">
        <w:t>R</w:t>
      </w:r>
      <w:r w:rsidRPr="005549DA">
        <w:t>，就停止遍历，选择遇到的项。</w:t>
      </w:r>
    </w:p>
    <w:p w:rsidR="005549DA" w:rsidRPr="005549DA" w:rsidRDefault="005549DA" w:rsidP="005549DA">
      <w:r w:rsidRPr="005549DA">
        <w:t>还是以上面的集合为例，</w:t>
      </w:r>
      <w:r w:rsidRPr="005549DA">
        <w:t>sum</w:t>
      </w:r>
      <w:r w:rsidRPr="005549DA">
        <w:t>等于</w:t>
      </w:r>
      <w:r w:rsidRPr="005549DA">
        <w:t>10</w:t>
      </w:r>
      <w:r w:rsidRPr="005549DA">
        <w:t>，如果随机到</w:t>
      </w:r>
      <w:r w:rsidRPr="005549DA">
        <w:t>1-5</w:t>
      </w:r>
      <w:r w:rsidRPr="005549DA">
        <w:t>，则会在遍历第一个数字的时候就退出遍历。符合所选取的概率。</w:t>
      </w:r>
    </w:p>
    <w:p w:rsidR="005549DA" w:rsidRDefault="005549DA" w:rsidP="005549DA">
      <w:r w:rsidRPr="005549DA">
        <w:t>选取的时候要遍历集合，它的时间复杂度是</w:t>
      </w:r>
      <w:r w:rsidRPr="005549DA">
        <w:t>O</w:t>
      </w:r>
      <w:r w:rsidRPr="005549DA">
        <w:t>（</w:t>
      </w:r>
      <w:r w:rsidRPr="005549DA">
        <w:t>n</w:t>
      </w:r>
      <w:r w:rsidRPr="005549DA">
        <w:t>）。</w:t>
      </w:r>
    </w:p>
    <w:p w:rsidR="005549DA" w:rsidRDefault="005549DA" w:rsidP="005549DA"/>
    <w:p w:rsidR="005549DA" w:rsidRPr="005549DA" w:rsidRDefault="005549DA" w:rsidP="005549DA">
      <w:r>
        <w:rPr>
          <w:noProof/>
        </w:rPr>
        <w:drawing>
          <wp:inline distT="0" distB="0" distL="0" distR="0" wp14:anchorId="55838434" wp14:editId="25D3B556">
            <wp:extent cx="5278120" cy="3292475"/>
            <wp:effectExtent l="0" t="0" r="0" b="317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/>
    <w:p w:rsidR="005549DA" w:rsidRDefault="005549DA" w:rsidP="005549D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3.1.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 xml:space="preserve"> 方法二</w:t>
      </w:r>
    </w:p>
    <w:p w:rsidR="005549DA" w:rsidRDefault="005549DA" w:rsidP="005549DA"/>
    <w:p w:rsidR="005E07BA" w:rsidRDefault="005549DA" w:rsidP="005549DA">
      <w:pPr>
        <w:ind w:firstLineChars="200" w:firstLine="420"/>
      </w:pPr>
      <w:r w:rsidRPr="005549DA">
        <w:t>可以先对原始序列按照权重排序。这样遍历的时候，概率高的项可以很快遇到，减少遍历的项。（因为</w:t>
      </w:r>
      <w:proofErr w:type="spellStart"/>
      <w:r w:rsidRPr="005549DA">
        <w:t>rnd</w:t>
      </w:r>
      <w:proofErr w:type="spellEnd"/>
      <w:r w:rsidRPr="005549DA">
        <w:t>递减的速度最快</w:t>
      </w:r>
      <w:r w:rsidRPr="005549DA">
        <w:t>(</w:t>
      </w:r>
      <w:r w:rsidRPr="005549DA">
        <w:t>先减去最大的数</w:t>
      </w:r>
      <w:r w:rsidRPr="005549DA">
        <w:t>)</w:t>
      </w:r>
      <w:r w:rsidRPr="005549DA">
        <w:t>）</w:t>
      </w:r>
    </w:p>
    <w:p w:rsidR="005E07BA" w:rsidRDefault="005549DA" w:rsidP="005549DA">
      <w:pPr>
        <w:ind w:firstLineChars="200" w:firstLine="420"/>
      </w:pPr>
      <w:r w:rsidRPr="005549DA">
        <w:br/>
      </w:r>
      <w:r w:rsidRPr="005549DA">
        <w:t>比较</w:t>
      </w:r>
      <w:r w:rsidRPr="005549DA">
        <w:t>{A:5</w:t>
      </w:r>
      <w:r w:rsidRPr="005549DA">
        <w:t>，</w:t>
      </w:r>
      <w:r w:rsidRPr="005549DA">
        <w:t>B:2</w:t>
      </w:r>
      <w:r w:rsidRPr="005549DA">
        <w:t>，</w:t>
      </w:r>
      <w:r w:rsidRPr="005549DA">
        <w:t>C:2</w:t>
      </w:r>
      <w:r w:rsidRPr="005549DA">
        <w:t>，</w:t>
      </w:r>
      <w:r w:rsidRPr="005549DA">
        <w:t>D:1}</w:t>
      </w:r>
      <w:r w:rsidRPr="005549DA">
        <w:t>和</w:t>
      </w:r>
      <w:r w:rsidRPr="005549DA">
        <w:t>{B:2</w:t>
      </w:r>
      <w:r w:rsidRPr="005549DA">
        <w:t>，</w:t>
      </w:r>
      <w:r w:rsidRPr="005549DA">
        <w:t>C:2</w:t>
      </w:r>
      <w:r w:rsidRPr="005549DA">
        <w:t>，</w:t>
      </w:r>
      <w:r w:rsidRPr="005549DA">
        <w:t>A:5</w:t>
      </w:r>
      <w:r w:rsidRPr="005549DA">
        <w:t>，</w:t>
      </w:r>
      <w:r w:rsidRPr="005549DA">
        <w:t>D:1}</w:t>
      </w:r>
    </w:p>
    <w:p w:rsidR="005549DA" w:rsidRDefault="005549DA" w:rsidP="005549DA">
      <w:pPr>
        <w:ind w:firstLineChars="200" w:firstLine="420"/>
      </w:pPr>
      <w:r w:rsidRPr="005549DA">
        <w:br/>
      </w:r>
      <w:r w:rsidRPr="005549DA">
        <w:t>前者遍历步数的期望是</w:t>
      </w:r>
      <w:r w:rsidRPr="005549DA">
        <w:t>5/10*1+2/10*2+2/10*3+1/10*4=19/10</w:t>
      </w:r>
      <w:r w:rsidRPr="005549DA">
        <w:t>而后者是</w:t>
      </w:r>
      <w:r w:rsidRPr="005549DA">
        <w:t>2/10*1+2/10*2+5/10*3+1/10*4=25/10</w:t>
      </w:r>
      <w:r w:rsidRPr="005549DA">
        <w:t>。</w:t>
      </w:r>
    </w:p>
    <w:p w:rsidR="005E07BA" w:rsidRPr="005549DA" w:rsidRDefault="005E07BA" w:rsidP="005549DA">
      <w:pPr>
        <w:ind w:firstLineChars="200" w:firstLine="420"/>
      </w:pPr>
    </w:p>
    <w:p w:rsidR="005549DA" w:rsidRPr="005549DA" w:rsidRDefault="005549DA" w:rsidP="005549DA">
      <w:r w:rsidRPr="005549DA">
        <w:t>这样提高了平均选取速度，但是原序列排序也需要时间。</w:t>
      </w:r>
    </w:p>
    <w:p w:rsidR="005549DA" w:rsidRDefault="005549DA" w:rsidP="005549DA">
      <w:r w:rsidRPr="005549DA">
        <w:t>先搞一个权重值的前缀和序列，然后在生成一个随机数</w:t>
      </w:r>
      <w:r w:rsidRPr="005549DA">
        <w:t>t</w:t>
      </w:r>
      <w:r w:rsidRPr="005549DA">
        <w:t>后，可以用二分法来从这个前缀和序列里找，那么选取的时间复杂度就是</w:t>
      </w:r>
      <w:r w:rsidRPr="005549DA">
        <w:t>O(</w:t>
      </w:r>
      <w:proofErr w:type="spellStart"/>
      <w:r w:rsidRPr="005549DA">
        <w:t>logn</w:t>
      </w:r>
      <w:proofErr w:type="spellEnd"/>
      <w:r w:rsidRPr="005549DA">
        <w:t>)</w:t>
      </w:r>
      <w:r w:rsidRPr="005549DA">
        <w:t>了。</w:t>
      </w:r>
    </w:p>
    <w:p w:rsidR="005549DA" w:rsidRDefault="005549DA" w:rsidP="005549DA"/>
    <w:p w:rsidR="005549DA" w:rsidRPr="005549DA" w:rsidRDefault="005549DA" w:rsidP="005549DA">
      <w:r>
        <w:rPr>
          <w:noProof/>
        </w:rPr>
        <w:drawing>
          <wp:inline distT="0" distB="0" distL="0" distR="0" wp14:anchorId="44BF6E6A" wp14:editId="00DBDD93">
            <wp:extent cx="5278120" cy="3465195"/>
            <wp:effectExtent l="0" t="0" r="0" b="19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Pr="005549DA" w:rsidRDefault="005549DA" w:rsidP="005549DA"/>
    <w:p w:rsidR="005549DA" w:rsidRPr="005549DA" w:rsidRDefault="005549DA" w:rsidP="005549DA"/>
    <w:p w:rsidR="005549DA" w:rsidRPr="005549DA" w:rsidRDefault="005549DA" w:rsidP="005549DA"/>
    <w:p w:rsidR="005737E2" w:rsidRDefault="005737E2" w:rsidP="005737E2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5737E2" w:rsidRDefault="005737E2" w:rsidP="005737E2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5737E2" w:rsidRPr="005737E2" w:rsidRDefault="005737E2" w:rsidP="005737E2"/>
    <w:p w:rsidR="000152CA" w:rsidRDefault="005737E2" w:rsidP="005737E2">
      <w:pPr>
        <w:pStyle w:val="2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3.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 算法解决</w:t>
      </w:r>
    </w:p>
    <w:p w:rsidR="005549DA" w:rsidRDefault="005549DA" w:rsidP="005549D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.1 人数模拟</w:t>
      </w:r>
    </w:p>
    <w:p w:rsidR="005549DA" w:rsidRDefault="005549DA" w:rsidP="005549D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总人数模拟</w:t>
      </w:r>
    </w:p>
    <w:p w:rsidR="005549DA" w:rsidRPr="005549DA" w:rsidRDefault="005549DA" w:rsidP="005549DA"/>
    <w:p w:rsidR="005549DA" w:rsidRDefault="005549DA" w:rsidP="005549DA"/>
    <w:p w:rsidR="005549DA" w:rsidRDefault="005549DA" w:rsidP="005549DA"/>
    <w:p w:rsidR="005549DA" w:rsidRDefault="005549DA" w:rsidP="005549DA">
      <w:r>
        <w:rPr>
          <w:noProof/>
        </w:rPr>
        <w:drawing>
          <wp:inline distT="0" distB="0" distL="0" distR="0" wp14:anchorId="6A3B5164" wp14:editId="05BC8004">
            <wp:extent cx="5278120" cy="829945"/>
            <wp:effectExtent l="0" t="0" r="0" b="825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/>
    <w:p w:rsidR="005549DA" w:rsidRDefault="005549DA" w:rsidP="005549DA">
      <w:pPr>
        <w:ind w:firstLineChars="200" w:firstLine="420"/>
      </w:pPr>
      <w:r>
        <w:rPr>
          <w:rFonts w:hint="eastAsia"/>
        </w:rPr>
        <w:t>解释：我们用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个字母来进行模拟人数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报名人数模拟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drawing>
          <wp:inline distT="0" distB="0" distL="0" distR="0" wp14:anchorId="49875649" wp14:editId="6805FE77">
            <wp:extent cx="5278120" cy="1054735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rFonts w:hint="eastAsia"/>
        </w:rPr>
        <w:t>解释</w:t>
      </w:r>
      <w:r>
        <w:t xml:space="preserve"> </w:t>
      </w:r>
      <w:r>
        <w:rPr>
          <w:rFonts w:hint="eastAsia"/>
        </w:rPr>
        <w:t>：我们从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个字母中随机选取字母作为我们报名的人数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重置学生权重函数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drawing>
          <wp:inline distT="0" distB="0" distL="0" distR="0" wp14:anchorId="74EE171A" wp14:editId="453507B5">
            <wp:extent cx="5278120" cy="53530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rFonts w:hint="eastAsia"/>
        </w:rPr>
        <w:t>解释：每个学期期末我们都将所有学生的权重全部初始化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权重异常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0CE39E4" wp14:editId="2C82BB3E">
            <wp:extent cx="5278120" cy="244792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rFonts w:hint="eastAsia"/>
        </w:rPr>
        <w:t>解释：当一个学生连续报名都没有报名成功时候。</w:t>
      </w:r>
      <w:r w:rsidR="00A81EC2">
        <w:rPr>
          <w:rFonts w:hint="eastAsia"/>
        </w:rPr>
        <w:t>在第三次是将直接拥有报名成功的机会，同时权重初始化，权重降低，当一个学生连续报名且成功的时候，其权重将无限接近于</w:t>
      </w:r>
      <w:r w:rsidR="00A81EC2">
        <w:rPr>
          <w:rFonts w:hint="eastAsia"/>
        </w:rPr>
        <w:t>0</w:t>
      </w:r>
      <w:r w:rsidR="00A81EC2">
        <w:rPr>
          <w:rFonts w:hint="eastAsia"/>
        </w:rPr>
        <w:t>，将听取学报机会让给其他学生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drawing>
          <wp:inline distT="0" distB="0" distL="0" distR="0" wp14:anchorId="289B941C" wp14:editId="0624A437">
            <wp:extent cx="5278120" cy="24479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BF3A239" wp14:editId="22A7FB45">
            <wp:extent cx="5278120" cy="24479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09" w:rsidRDefault="00A85409" w:rsidP="00A85409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开始计算</w:t>
      </w:r>
    </w:p>
    <w:p w:rsidR="00A85409" w:rsidRDefault="00A85409" w:rsidP="00A85409"/>
    <w:p w:rsidR="00A85409" w:rsidRDefault="00A85409" w:rsidP="005549DA">
      <w:pPr>
        <w:ind w:firstLineChars="200" w:firstLine="420"/>
      </w:pPr>
      <w:r>
        <w:rPr>
          <w:noProof/>
        </w:rPr>
        <w:drawing>
          <wp:inline distT="0" distB="0" distL="0" distR="0" wp14:anchorId="75A806DD" wp14:editId="5873B1B6">
            <wp:extent cx="5278120" cy="258127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BA" w:rsidRDefault="005E07BA" w:rsidP="005549DA">
      <w:pPr>
        <w:ind w:firstLineChars="200" w:firstLine="420"/>
      </w:pPr>
      <w:r>
        <w:rPr>
          <w:rFonts w:hint="eastAsia"/>
        </w:rPr>
        <w:t>解释：返回学生的新权重值</w:t>
      </w:r>
    </w:p>
    <w:p w:rsidR="005E07BA" w:rsidRDefault="005E07BA" w:rsidP="005549DA">
      <w:pPr>
        <w:ind w:firstLineChars="200" w:firstLine="420"/>
      </w:pPr>
    </w:p>
    <w:p w:rsidR="00A85409" w:rsidRDefault="00A85409" w:rsidP="00A85409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写入后台</w:t>
      </w:r>
    </w:p>
    <w:p w:rsidR="00A85409" w:rsidRDefault="00A85409" w:rsidP="005549DA">
      <w:pPr>
        <w:ind w:firstLineChars="200" w:firstLine="420"/>
      </w:pPr>
    </w:p>
    <w:p w:rsidR="00A85409" w:rsidRDefault="00A85409" w:rsidP="005549DA">
      <w:pPr>
        <w:ind w:firstLineChars="200" w:firstLine="420"/>
      </w:pPr>
    </w:p>
    <w:p w:rsidR="00A85409" w:rsidRDefault="00A85409" w:rsidP="005549DA">
      <w:pPr>
        <w:ind w:firstLineChars="200" w:firstLine="420"/>
      </w:pPr>
      <w:r>
        <w:rPr>
          <w:noProof/>
        </w:rPr>
        <w:drawing>
          <wp:inline distT="0" distB="0" distL="0" distR="0" wp14:anchorId="513C8F7A" wp14:editId="5ABFD7BB">
            <wp:extent cx="5278120" cy="164338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BA" w:rsidRDefault="005E07BA" w:rsidP="005549DA">
      <w:pPr>
        <w:ind w:firstLineChars="200" w:firstLine="420"/>
      </w:pPr>
    </w:p>
    <w:p w:rsidR="005E07BA" w:rsidRDefault="005E07BA" w:rsidP="005549DA">
      <w:pPr>
        <w:ind w:firstLineChars="200" w:firstLine="420"/>
      </w:pPr>
      <w:r>
        <w:rPr>
          <w:rFonts w:hint="eastAsia"/>
        </w:rPr>
        <w:lastRenderedPageBreak/>
        <w:t>解释最后将数据写入数据库，进行存储</w:t>
      </w:r>
    </w:p>
    <w:p w:rsidR="005E07BA" w:rsidRPr="005549DA" w:rsidRDefault="005E07BA" w:rsidP="005549DA">
      <w:pPr>
        <w:ind w:firstLineChars="200" w:firstLine="420"/>
      </w:pPr>
    </w:p>
    <w:p w:rsidR="00DC5F3D" w:rsidRDefault="00DC5F3D" w:rsidP="00DC5F3D">
      <w:pPr>
        <w:pStyle w:val="3"/>
        <w:spacing w:before="0" w:after="0" w:line="300" w:lineRule="auto"/>
        <w:rPr>
          <w:rFonts w:ascii="宋体" w:hAnsi="宋体"/>
        </w:rPr>
      </w:pPr>
      <w:bookmarkStart w:id="37" w:name="_Toc533060199"/>
      <w:bookmarkStart w:id="38" w:name="_Hlk4705788"/>
      <w:r>
        <w:rPr>
          <w:rFonts w:ascii="宋体" w:hAnsi="宋体" w:hint="eastAsia"/>
        </w:rPr>
        <w:t>3.</w:t>
      </w:r>
      <w:r w:rsidR="005549DA">
        <w:rPr>
          <w:rFonts w:ascii="宋体" w:hAnsi="宋体"/>
        </w:rPr>
        <w:t>2</w:t>
      </w:r>
      <w:r>
        <w:rPr>
          <w:rFonts w:ascii="宋体" w:hAnsi="宋体" w:hint="eastAsia"/>
        </w:rPr>
        <w:t xml:space="preserve">.1 </w:t>
      </w:r>
      <w:bookmarkEnd w:id="37"/>
      <w:r w:rsidR="002342C1">
        <w:rPr>
          <w:rFonts w:ascii="宋体" w:hAnsi="宋体" w:hint="eastAsia"/>
        </w:rPr>
        <w:t>权重系数</w:t>
      </w:r>
      <w:bookmarkEnd w:id="38"/>
    </w:p>
    <w:p w:rsidR="005549DA" w:rsidRPr="005549DA" w:rsidRDefault="005549DA" w:rsidP="005549DA"/>
    <w:p w:rsidR="002342C1" w:rsidRDefault="002342C1" w:rsidP="002342C1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bookmarkStart w:id="39" w:name="_Toc533060200"/>
      <w:r>
        <w:rPr>
          <w:rFonts w:ascii="宋体" w:hAnsi="宋体" w:cs="宋体" w:hint="eastAsia"/>
          <w:b/>
          <w:sz w:val="24"/>
          <w:szCs w:val="24"/>
        </w:rPr>
        <w:t>权重</w:t>
      </w:r>
    </w:p>
    <w:p w:rsidR="005737E2" w:rsidRDefault="005737E2" w:rsidP="005737E2">
      <w:pPr>
        <w:spacing w:line="300" w:lineRule="auto"/>
        <w:ind w:left="420"/>
        <w:rPr>
          <w:rFonts w:ascii="宋体" w:hAnsi="宋体" w:cs="宋体"/>
          <w:b/>
          <w:sz w:val="24"/>
          <w:szCs w:val="24"/>
        </w:rPr>
      </w:pPr>
    </w:p>
    <w:p w:rsidR="002342C1" w:rsidRDefault="002342C1" w:rsidP="002342C1">
      <w:pPr>
        <w:pStyle w:val="3"/>
        <w:spacing w:before="0" w:after="0" w:line="300" w:lineRule="auto"/>
        <w:ind w:firstLineChars="200" w:firstLine="420"/>
        <w:rPr>
          <w:rFonts w:ascii="宋体" w:hAnsi="宋体"/>
          <w:b w:val="0"/>
          <w:bCs/>
          <w:kern w:val="0"/>
          <w:sz w:val="21"/>
          <w:lang w:bidi="he-IL"/>
        </w:rPr>
      </w:pPr>
      <w:r w:rsidRPr="002342C1">
        <w:rPr>
          <w:rFonts w:ascii="宋体" w:hAnsi="宋体" w:hint="eastAsia"/>
          <w:b w:val="0"/>
          <w:bCs/>
          <w:kern w:val="0"/>
          <w:sz w:val="21"/>
          <w:lang w:bidi="he-IL"/>
        </w:rPr>
        <w:t>在数学上，为了显示</w:t>
      </w:r>
      <w:proofErr w:type="gramStart"/>
      <w:r w:rsidRPr="002342C1">
        <w:rPr>
          <w:rFonts w:ascii="宋体" w:hAnsi="宋体" w:hint="eastAsia"/>
          <w:b w:val="0"/>
          <w:bCs/>
          <w:kern w:val="0"/>
          <w:sz w:val="21"/>
          <w:lang w:bidi="he-IL"/>
        </w:rPr>
        <w:t>若干量</w:t>
      </w:r>
      <w:proofErr w:type="gramEnd"/>
      <w:r w:rsidRPr="002342C1">
        <w:rPr>
          <w:rFonts w:ascii="宋体" w:hAnsi="宋体" w:hint="eastAsia"/>
          <w:b w:val="0"/>
          <w:bCs/>
          <w:kern w:val="0"/>
          <w:sz w:val="21"/>
          <w:lang w:bidi="he-IL"/>
        </w:rPr>
        <w:t>数在总量中所具有的重要程度，分别给予不同的比例系数，这就是加权</w:t>
      </w:r>
      <w:r>
        <w:rPr>
          <w:rFonts w:ascii="宋体" w:hAnsi="宋体" w:hint="eastAsia"/>
          <w:b w:val="0"/>
          <w:bCs/>
          <w:kern w:val="0"/>
          <w:sz w:val="21"/>
          <w:lang w:bidi="he-IL"/>
        </w:rPr>
        <w:t>，</w:t>
      </w:r>
      <w:r w:rsidRPr="002342C1">
        <w:rPr>
          <w:rFonts w:ascii="宋体" w:hAnsi="宋体" w:hint="eastAsia"/>
          <w:b w:val="0"/>
          <w:bCs/>
          <w:kern w:val="0"/>
          <w:sz w:val="21"/>
          <w:lang w:bidi="he-IL"/>
        </w:rPr>
        <w:t>又称权重、权值</w:t>
      </w:r>
      <w:r>
        <w:rPr>
          <w:rFonts w:ascii="宋体" w:hAnsi="宋体" w:hint="eastAsia"/>
          <w:b w:val="0"/>
          <w:bCs/>
          <w:kern w:val="0"/>
          <w:sz w:val="21"/>
          <w:lang w:bidi="he-IL"/>
        </w:rPr>
        <w:t>。</w:t>
      </w:r>
    </w:p>
    <w:p w:rsidR="00857E5A" w:rsidRDefault="002342C1" w:rsidP="002342C1">
      <w:pPr>
        <w:pStyle w:val="3"/>
        <w:spacing w:before="0" w:after="0" w:line="300" w:lineRule="auto"/>
        <w:ind w:firstLineChars="200" w:firstLine="420"/>
        <w:rPr>
          <w:rFonts w:ascii="宋体" w:hAnsi="宋体"/>
          <w:b w:val="0"/>
          <w:bCs/>
          <w:kern w:val="0"/>
          <w:sz w:val="21"/>
          <w:lang w:bidi="he-IL"/>
        </w:rPr>
      </w:pPr>
      <w:r>
        <w:rPr>
          <w:rFonts w:ascii="宋体" w:hAnsi="宋体" w:hint="eastAsia"/>
          <w:b w:val="0"/>
          <w:bCs/>
          <w:kern w:val="0"/>
          <w:sz w:val="21"/>
          <w:lang w:bidi="he-IL"/>
        </w:rPr>
        <w:t>在智能学术报告推送系统中，</w:t>
      </w:r>
      <w:r w:rsidR="00857E5A">
        <w:rPr>
          <w:rFonts w:ascii="宋体" w:hAnsi="宋体" w:hint="eastAsia"/>
          <w:b w:val="0"/>
          <w:bCs/>
          <w:kern w:val="0"/>
          <w:sz w:val="21"/>
          <w:lang w:bidi="he-IL"/>
        </w:rPr>
        <w:t>我们选择权重来计算学术报名且成功的概率大小，</w:t>
      </w:r>
      <w:r w:rsidR="000C03F6">
        <w:rPr>
          <w:rFonts w:ascii="宋体" w:hAnsi="宋体" w:hint="eastAsia"/>
          <w:b w:val="0"/>
          <w:bCs/>
          <w:kern w:val="0"/>
          <w:sz w:val="21"/>
          <w:lang w:bidi="he-IL"/>
        </w:rPr>
        <w:t>每个同学的权重初始值为1,</w:t>
      </w:r>
      <w:r>
        <w:rPr>
          <w:rFonts w:ascii="宋体" w:hAnsi="宋体" w:hint="eastAsia"/>
          <w:b w:val="0"/>
          <w:bCs/>
          <w:kern w:val="0"/>
          <w:sz w:val="21"/>
          <w:lang w:bidi="he-IL"/>
        </w:rPr>
        <w:t>权重的改变将直接影响下次听取学术报告的机会，</w:t>
      </w:r>
    </w:p>
    <w:p w:rsidR="002342C1" w:rsidRDefault="002342C1" w:rsidP="002342C1">
      <w:pPr>
        <w:pStyle w:val="3"/>
        <w:spacing w:before="0" w:after="0" w:line="300" w:lineRule="auto"/>
        <w:ind w:firstLineChars="200" w:firstLine="420"/>
        <w:rPr>
          <w:rFonts w:ascii="宋体" w:hAnsi="宋体"/>
          <w:b w:val="0"/>
          <w:bCs/>
          <w:kern w:val="0"/>
          <w:sz w:val="21"/>
          <w:lang w:bidi="he-IL"/>
        </w:rPr>
      </w:pPr>
      <w:r>
        <w:rPr>
          <w:rFonts w:ascii="宋体" w:hAnsi="宋体" w:hint="eastAsia"/>
          <w:b w:val="0"/>
          <w:bCs/>
          <w:kern w:val="0"/>
          <w:sz w:val="21"/>
          <w:lang w:bidi="he-IL"/>
        </w:rPr>
        <w:t>下面讲解权重变化模型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 w:rsidRPr="00D44A25">
        <w:rPr>
          <w:rFonts w:hint="eastAsia"/>
          <w:sz w:val="24"/>
          <w:lang w:bidi="he-IL"/>
        </w:rPr>
        <w:t>s</w:t>
      </w:r>
      <w:r w:rsidRPr="00D44A25">
        <w:rPr>
          <w:sz w:val="24"/>
          <w:lang w:bidi="he-IL"/>
        </w:rPr>
        <w:t>elect_student_acount</w:t>
      </w:r>
      <w:proofErr w:type="spellEnd"/>
      <w:r>
        <w:rPr>
          <w:sz w:val="24"/>
          <w:lang w:bidi="he-IL"/>
        </w:rPr>
        <w:t xml:space="preserve"> </w:t>
      </w:r>
      <w:r w:rsidRPr="00D44A25">
        <w:rPr>
          <w:sz w:val="24"/>
          <w:lang w:bidi="he-IL"/>
        </w:rPr>
        <w:t xml:space="preserve">: </w:t>
      </w:r>
      <w:r w:rsidRPr="00D44A25">
        <w:rPr>
          <w:rFonts w:hint="eastAsia"/>
          <w:sz w:val="24"/>
          <w:lang w:bidi="he-IL"/>
        </w:rPr>
        <w:t>报名成功的人数</w:t>
      </w:r>
      <w:r>
        <w:rPr>
          <w:rFonts w:hint="eastAsia"/>
          <w:sz w:val="24"/>
          <w:lang w:bidi="he-IL"/>
        </w:rPr>
        <w:t>。</w:t>
      </w:r>
    </w:p>
    <w:p w:rsidR="00D44A25" w:rsidRP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 w:rsidRPr="00D44A25">
        <w:rPr>
          <w:rFonts w:hint="eastAsia"/>
          <w:sz w:val="24"/>
          <w:lang w:bidi="he-IL"/>
        </w:rPr>
        <w:t>enlist</w:t>
      </w:r>
      <w:r w:rsidRPr="00D44A25">
        <w:rPr>
          <w:sz w:val="24"/>
          <w:lang w:bidi="he-IL"/>
        </w:rPr>
        <w:t>_student</w:t>
      </w:r>
      <w:proofErr w:type="spellEnd"/>
      <w:r w:rsidRPr="00D44A25">
        <w:rPr>
          <w:sz w:val="24"/>
          <w:lang w:bidi="he-IL"/>
        </w:rPr>
        <w:t xml:space="preserve"> _</w:t>
      </w:r>
      <w:bookmarkStart w:id="40" w:name="_Hlk4699902"/>
      <w:proofErr w:type="spellStart"/>
      <w:r w:rsidRPr="00D44A25">
        <w:rPr>
          <w:sz w:val="24"/>
          <w:lang w:bidi="he-IL"/>
        </w:rPr>
        <w:t>acount</w:t>
      </w:r>
      <w:bookmarkEnd w:id="40"/>
      <w:proofErr w:type="spellEnd"/>
      <w:r>
        <w:rPr>
          <w:sz w:val="24"/>
          <w:lang w:bidi="he-IL"/>
        </w:rPr>
        <w:t xml:space="preserve"> </w:t>
      </w:r>
      <w:r w:rsidRPr="00D44A25">
        <w:rPr>
          <w:sz w:val="24"/>
          <w:lang w:bidi="he-IL"/>
        </w:rPr>
        <w:t xml:space="preserve">: </w:t>
      </w:r>
      <w:r w:rsidRPr="00D44A25">
        <w:rPr>
          <w:rFonts w:hint="eastAsia"/>
          <w:sz w:val="24"/>
          <w:lang w:bidi="he-IL"/>
        </w:rPr>
        <w:t>报名的人数</w:t>
      </w:r>
      <w:r>
        <w:rPr>
          <w:rFonts w:hint="eastAsia"/>
          <w:sz w:val="24"/>
          <w:lang w:bidi="he-IL"/>
        </w:rPr>
        <w:t>。</w:t>
      </w:r>
    </w:p>
    <w:p w:rsidR="009C7F80" w:rsidRDefault="009C7F80" w:rsidP="00D44A25">
      <w:pPr>
        <w:ind w:firstLineChars="200" w:firstLine="480"/>
        <w:rPr>
          <w:sz w:val="24"/>
          <w:lang w:bidi="he-IL"/>
        </w:rPr>
      </w:pPr>
    </w:p>
    <w:p w:rsidR="009C7F80" w:rsidRDefault="009C7F80" w:rsidP="00D44A25">
      <w:pPr>
        <w:ind w:firstLineChars="200" w:firstLine="480"/>
        <w:rPr>
          <w:sz w:val="24"/>
          <w:lang w:bidi="he-IL"/>
        </w:rPr>
      </w:pPr>
      <w:proofErr w:type="spellStart"/>
      <w:r>
        <w:rPr>
          <w:sz w:val="24"/>
          <w:lang w:bidi="he-IL"/>
        </w:rPr>
        <w:t>I</w:t>
      </w:r>
      <w:r>
        <w:rPr>
          <w:rFonts w:hint="eastAsia"/>
          <w:sz w:val="24"/>
          <w:lang w:bidi="he-IL"/>
        </w:rPr>
        <w:t>nit_</w:t>
      </w:r>
      <w:r>
        <w:rPr>
          <w:sz w:val="24"/>
          <w:lang w:bidi="he-IL"/>
        </w:rPr>
        <w:t>weights</w:t>
      </w:r>
      <w:proofErr w:type="spellEnd"/>
      <w:r>
        <w:rPr>
          <w:sz w:val="24"/>
          <w:lang w:bidi="he-IL"/>
        </w:rPr>
        <w:t xml:space="preserve"> : </w:t>
      </w:r>
      <w:r>
        <w:rPr>
          <w:rFonts w:hint="eastAsia"/>
          <w:sz w:val="24"/>
          <w:lang w:bidi="he-IL"/>
        </w:rPr>
        <w:t>初始权重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>
        <w:rPr>
          <w:rFonts w:hint="eastAsia"/>
          <w:sz w:val="24"/>
          <w:lang w:bidi="he-IL"/>
        </w:rPr>
        <w:t>new</w:t>
      </w:r>
      <w:r>
        <w:rPr>
          <w:sz w:val="24"/>
          <w:lang w:bidi="he-IL"/>
        </w:rPr>
        <w:t>_weights</w:t>
      </w:r>
      <w:proofErr w:type="spellEnd"/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:</w:t>
      </w:r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新权重值。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>
        <w:rPr>
          <w:rFonts w:hint="eastAsia"/>
          <w:sz w:val="24"/>
          <w:lang w:bidi="he-IL"/>
        </w:rPr>
        <w:t>o</w:t>
      </w:r>
      <w:r>
        <w:rPr>
          <w:sz w:val="24"/>
          <w:lang w:bidi="he-IL"/>
        </w:rPr>
        <w:t>lder_weights</w:t>
      </w:r>
      <w:proofErr w:type="spellEnd"/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:</w:t>
      </w:r>
      <w:r>
        <w:rPr>
          <w:rFonts w:hint="eastAsia"/>
          <w:sz w:val="24"/>
          <w:lang w:bidi="he-IL"/>
        </w:rPr>
        <w:t>老权重值。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>
        <w:rPr>
          <w:rFonts w:hint="eastAsia"/>
          <w:sz w:val="24"/>
          <w:lang w:bidi="he-IL"/>
        </w:rPr>
        <w:t>update</w:t>
      </w:r>
      <w:r>
        <w:rPr>
          <w:sz w:val="24"/>
          <w:lang w:bidi="he-IL"/>
        </w:rPr>
        <w:t>_weights</w:t>
      </w:r>
      <w:proofErr w:type="spellEnd"/>
      <w:r>
        <w:rPr>
          <w:sz w:val="24"/>
          <w:lang w:bidi="he-IL"/>
        </w:rPr>
        <w:t xml:space="preserve"> : </w:t>
      </w:r>
      <w:r>
        <w:rPr>
          <w:rFonts w:hint="eastAsia"/>
          <w:sz w:val="24"/>
          <w:lang w:bidi="he-IL"/>
        </w:rPr>
        <w:t>权重变化值。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r>
        <w:rPr>
          <w:rFonts w:hint="eastAsia"/>
          <w:sz w:val="24"/>
          <w:lang w:bidi="he-IL"/>
        </w:rPr>
        <w:t>b</w:t>
      </w:r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:</w:t>
      </w:r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误差纠正。</w:t>
      </w:r>
    </w:p>
    <w:p w:rsidR="000152CA" w:rsidRDefault="000152CA" w:rsidP="00D44A25">
      <w:pPr>
        <w:ind w:firstLineChars="200" w:firstLine="480"/>
        <w:rPr>
          <w:sz w:val="24"/>
          <w:lang w:bidi="he-IL"/>
        </w:rPr>
      </w:pPr>
    </w:p>
    <w:p w:rsidR="000152CA" w:rsidRDefault="000152CA" w:rsidP="00D44A25">
      <w:pPr>
        <w:ind w:firstLineChars="200" w:firstLine="480"/>
        <w:rPr>
          <w:sz w:val="24"/>
          <w:lang w:bidi="he-IL"/>
        </w:rPr>
      </w:pPr>
    </w:p>
    <w:p w:rsidR="000152CA" w:rsidRDefault="000152CA" w:rsidP="00D44A25">
      <w:pPr>
        <w:ind w:firstLineChars="200" w:firstLine="420"/>
        <w:rPr>
          <w:sz w:val="24"/>
          <w:lang w:bidi="he-IL"/>
        </w:rPr>
      </w:pPr>
      <w:r>
        <w:rPr>
          <w:noProof/>
        </w:rPr>
        <w:drawing>
          <wp:inline distT="0" distB="0" distL="0" distR="0" wp14:anchorId="14B6AED1" wp14:editId="6ABDF839">
            <wp:extent cx="5278120" cy="2336165"/>
            <wp:effectExtent l="0" t="0" r="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25" w:rsidRPr="00D44A25" w:rsidRDefault="00D44A25" w:rsidP="00D44A25">
      <w:pPr>
        <w:rPr>
          <w:lang w:bidi="he-IL"/>
        </w:rPr>
      </w:pPr>
    </w:p>
    <w:p w:rsidR="002342C1" w:rsidRDefault="002342C1" w:rsidP="002342C1">
      <w:pPr>
        <w:rPr>
          <w:lang w:bidi="he-IL"/>
        </w:rPr>
      </w:pPr>
      <w:r>
        <w:rPr>
          <w:rFonts w:hint="eastAsia"/>
          <w:lang w:bidi="he-IL"/>
        </w:rPr>
        <w:t xml:space="preserve"> </w:t>
      </w:r>
      <w:r>
        <w:rPr>
          <w:lang w:bidi="he-IL"/>
        </w:rPr>
        <w:t xml:space="preserve">                </w:t>
      </w:r>
    </w:p>
    <w:p w:rsidR="00D44A25" w:rsidRDefault="00D44A25" w:rsidP="002342C1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proofErr w:type="spellStart"/>
      <w:r>
        <w:rPr>
          <w:b w:val="0"/>
          <w:bCs/>
          <w:kern w:val="0"/>
          <w:sz w:val="28"/>
          <w:lang w:bidi="he-IL"/>
        </w:rPr>
        <w:lastRenderedPageBreak/>
        <w:t>update</w:t>
      </w:r>
      <w:r w:rsidRPr="00D44A25">
        <w:rPr>
          <w:b w:val="0"/>
          <w:bCs/>
          <w:kern w:val="0"/>
          <w:sz w:val="28"/>
          <w:lang w:bidi="he-IL"/>
        </w:rPr>
        <w:t>_weights</w:t>
      </w:r>
      <w:proofErr w:type="spellEnd"/>
      <w:r w:rsidRPr="00D44A25">
        <w:rPr>
          <w:b w:val="0"/>
          <w:bCs/>
          <w:kern w:val="0"/>
          <w:sz w:val="28"/>
          <w:lang w:bidi="he-IL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bCs/>
                <w:kern w:val="0"/>
                <w:sz w:val="28"/>
                <w:lang w:bidi="he-I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8"/>
                <w:lang w:bidi="he-IL"/>
              </w:rPr>
              <m:t>select</m:t>
            </m:r>
            <m:r>
              <m:rPr>
                <m:sty m:val="bi"/>
              </m:rPr>
              <w:rPr>
                <w:rFonts w:ascii="Cambria Math" w:hAnsi="Cambria Math"/>
                <w:kern w:val="0"/>
                <w:sz w:val="28"/>
                <w:lang w:bidi="he-IL"/>
              </w:rPr>
              <m:t>_student_acount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 w:val="28"/>
                <w:lang w:bidi="he-IL"/>
              </w:rPr>
              <m:t>enlist_student_acount</m:t>
            </m:r>
          </m:den>
        </m:f>
      </m:oMath>
    </w:p>
    <w:p w:rsidR="000C03F6" w:rsidRDefault="000C03F6" w:rsidP="000C03F6">
      <w:pPr>
        <w:rPr>
          <w:lang w:bidi="he-IL"/>
        </w:rPr>
      </w:pPr>
    </w:p>
    <w:p w:rsidR="000C03F6" w:rsidRPr="000C03F6" w:rsidRDefault="000C03F6" w:rsidP="000C03F6">
      <w:pPr>
        <w:ind w:firstLineChars="200" w:firstLine="420"/>
        <w:rPr>
          <w:lang w:bidi="he-IL"/>
        </w:rPr>
      </w:pPr>
      <w:r>
        <w:rPr>
          <w:rFonts w:hint="eastAsia"/>
          <w:lang w:bidi="he-IL"/>
        </w:rPr>
        <w:t>解释：权重变化值等于报名成功的学术人数除以报名学生的总人数</w:t>
      </w:r>
    </w:p>
    <w:p w:rsidR="00D44A25" w:rsidRDefault="00D44A25" w:rsidP="00D44A25">
      <w:pPr>
        <w:rPr>
          <w:lang w:bidi="he-IL"/>
        </w:rPr>
      </w:pPr>
    </w:p>
    <w:p w:rsidR="00D44A25" w:rsidRDefault="00D44A25" w:rsidP="00D44A25">
      <w:pPr>
        <w:ind w:firstLineChars="200" w:firstLine="420"/>
        <w:rPr>
          <w:sz w:val="24"/>
          <w:lang w:bidi="he-IL"/>
        </w:rPr>
      </w:pPr>
      <w:r>
        <w:rPr>
          <w:rFonts w:hint="eastAsia"/>
          <w:lang w:bidi="he-IL"/>
        </w:rPr>
        <w:t>从上面公式中我们可以看出当</w:t>
      </w:r>
      <w:proofErr w:type="spellStart"/>
      <w:r w:rsidRPr="00D44A25">
        <w:rPr>
          <w:rFonts w:hint="eastAsia"/>
          <w:sz w:val="24"/>
          <w:lang w:bidi="he-IL"/>
        </w:rPr>
        <w:t>enlist</w:t>
      </w:r>
      <w:r w:rsidRPr="00D44A25">
        <w:rPr>
          <w:sz w:val="24"/>
          <w:lang w:bidi="he-IL"/>
        </w:rPr>
        <w:t>_student</w:t>
      </w:r>
      <w:proofErr w:type="spellEnd"/>
      <w:r w:rsidRPr="00D44A25">
        <w:rPr>
          <w:sz w:val="24"/>
          <w:lang w:bidi="he-IL"/>
        </w:rPr>
        <w:t xml:space="preserve"> _</w:t>
      </w:r>
      <w:proofErr w:type="spellStart"/>
      <w:r w:rsidRPr="00D44A25">
        <w:rPr>
          <w:sz w:val="24"/>
          <w:lang w:bidi="he-IL"/>
        </w:rPr>
        <w:t>acount</w:t>
      </w:r>
      <w:proofErr w:type="spellEnd"/>
      <w:r>
        <w:rPr>
          <w:rFonts w:hint="eastAsia"/>
          <w:sz w:val="24"/>
          <w:lang w:bidi="he-IL"/>
        </w:rPr>
        <w:t>的值越大</w:t>
      </w:r>
      <w:proofErr w:type="spellStart"/>
      <w:r w:rsidRPr="00D44A25">
        <w:rPr>
          <w:sz w:val="24"/>
          <w:lang w:bidi="he-IL"/>
        </w:rPr>
        <w:t>update_weights</w:t>
      </w:r>
      <w:proofErr w:type="spellEnd"/>
      <w:r>
        <w:rPr>
          <w:rFonts w:hint="eastAsia"/>
          <w:sz w:val="24"/>
          <w:lang w:bidi="he-IL"/>
        </w:rPr>
        <w:t>的值也就越小，当</w:t>
      </w:r>
      <w:proofErr w:type="spellStart"/>
      <w:r w:rsidRPr="00D44A25">
        <w:rPr>
          <w:rFonts w:hint="eastAsia"/>
          <w:sz w:val="24"/>
          <w:lang w:bidi="he-IL"/>
        </w:rPr>
        <w:t>enlist</w:t>
      </w:r>
      <w:r w:rsidRPr="00D44A25">
        <w:rPr>
          <w:sz w:val="24"/>
          <w:lang w:bidi="he-IL"/>
        </w:rPr>
        <w:t>_student</w:t>
      </w:r>
      <w:proofErr w:type="spellEnd"/>
      <w:r w:rsidRPr="00D44A25">
        <w:rPr>
          <w:sz w:val="24"/>
          <w:lang w:bidi="he-IL"/>
        </w:rPr>
        <w:t xml:space="preserve"> _</w:t>
      </w:r>
      <w:proofErr w:type="spellStart"/>
      <w:r w:rsidRPr="00D44A25">
        <w:rPr>
          <w:sz w:val="24"/>
          <w:lang w:bidi="he-IL"/>
        </w:rPr>
        <w:t>acount</w:t>
      </w:r>
      <w:proofErr w:type="spellEnd"/>
      <w:r>
        <w:rPr>
          <w:rFonts w:hint="eastAsia"/>
          <w:sz w:val="24"/>
          <w:lang w:bidi="he-IL"/>
        </w:rPr>
        <w:t>的值越小</w:t>
      </w:r>
      <w:proofErr w:type="spellStart"/>
      <w:r w:rsidRPr="00D44A25">
        <w:rPr>
          <w:sz w:val="24"/>
          <w:lang w:bidi="he-IL"/>
        </w:rPr>
        <w:t>update_weights</w:t>
      </w:r>
      <w:proofErr w:type="spellEnd"/>
      <w:r>
        <w:rPr>
          <w:rFonts w:hint="eastAsia"/>
          <w:sz w:val="24"/>
          <w:lang w:bidi="he-IL"/>
        </w:rPr>
        <w:t>的值也就相应的越大</w:t>
      </w:r>
      <w:r w:rsidR="0022317C">
        <w:rPr>
          <w:rFonts w:hint="eastAsia"/>
          <w:sz w:val="24"/>
          <w:lang w:bidi="he-IL"/>
        </w:rPr>
        <w:t xml:space="preserve"> </w:t>
      </w:r>
    </w:p>
    <w:p w:rsidR="009C7F80" w:rsidRDefault="009C7F80" w:rsidP="00D44A25">
      <w:pPr>
        <w:ind w:firstLineChars="200" w:firstLine="480"/>
        <w:rPr>
          <w:sz w:val="24"/>
          <w:lang w:bidi="he-IL"/>
        </w:rPr>
      </w:pPr>
    </w:p>
    <w:p w:rsidR="00D44A25" w:rsidRDefault="00857E5A" w:rsidP="00857E5A">
      <w:pPr>
        <w:ind w:firstLineChars="200" w:firstLine="480"/>
        <w:rPr>
          <w:sz w:val="24"/>
          <w:lang w:bidi="he-IL"/>
        </w:rPr>
      </w:pPr>
      <w:r>
        <w:rPr>
          <w:rFonts w:hint="eastAsia"/>
          <w:sz w:val="24"/>
          <w:lang w:bidi="he-IL"/>
        </w:rPr>
        <w:t>在报名学报的过程中，报名人数越多，</w:t>
      </w:r>
      <w:proofErr w:type="spellStart"/>
      <w:r w:rsidR="009C7F80" w:rsidRPr="00D44A25">
        <w:rPr>
          <w:rFonts w:hint="eastAsia"/>
          <w:sz w:val="24"/>
          <w:lang w:bidi="he-IL"/>
        </w:rPr>
        <w:t>enlist</w:t>
      </w:r>
      <w:r w:rsidR="009C7F80" w:rsidRPr="00D44A25">
        <w:rPr>
          <w:sz w:val="24"/>
          <w:lang w:bidi="he-IL"/>
        </w:rPr>
        <w:t>_student</w:t>
      </w:r>
      <w:proofErr w:type="spellEnd"/>
      <w:r w:rsidR="009C7F80" w:rsidRPr="00D44A25">
        <w:rPr>
          <w:sz w:val="24"/>
          <w:lang w:bidi="he-IL"/>
        </w:rPr>
        <w:t xml:space="preserve"> _</w:t>
      </w:r>
      <w:proofErr w:type="spellStart"/>
      <w:r w:rsidR="009C7F80" w:rsidRPr="00D44A25">
        <w:rPr>
          <w:sz w:val="24"/>
          <w:lang w:bidi="he-IL"/>
        </w:rPr>
        <w:t>acoun</w:t>
      </w:r>
      <w:r w:rsidR="009C7F80">
        <w:rPr>
          <w:rFonts w:hint="eastAsia"/>
          <w:sz w:val="24"/>
          <w:lang w:bidi="he-IL"/>
        </w:rPr>
        <w:t>t</w:t>
      </w:r>
      <w:proofErr w:type="spellEnd"/>
      <w:r>
        <w:rPr>
          <w:rFonts w:hint="eastAsia"/>
          <w:sz w:val="24"/>
          <w:lang w:bidi="he-IL"/>
        </w:rPr>
        <w:t>的值也就越大，对于权重的变化值也就越小，在这一点上，我们可以理解为，报名人数越多，权重变化值也就越小，下一次</w:t>
      </w:r>
      <w:r w:rsidR="009C7F80">
        <w:rPr>
          <w:rFonts w:hint="eastAsia"/>
          <w:sz w:val="24"/>
          <w:lang w:bidi="he-IL"/>
        </w:rPr>
        <w:t>是否</w:t>
      </w:r>
      <w:r>
        <w:rPr>
          <w:rFonts w:hint="eastAsia"/>
          <w:sz w:val="24"/>
          <w:lang w:bidi="he-IL"/>
        </w:rPr>
        <w:t>报名成功权重的影响就会降低，相对于报名未成功的，以及未报名成功的同学来说，新权重值变化不是特别影响下一次</w:t>
      </w:r>
      <w:proofErr w:type="gramStart"/>
      <w:r>
        <w:rPr>
          <w:rFonts w:hint="eastAsia"/>
          <w:sz w:val="24"/>
          <w:lang w:bidi="he-IL"/>
        </w:rPr>
        <w:t>听学术</w:t>
      </w:r>
      <w:proofErr w:type="gramEnd"/>
      <w:r>
        <w:rPr>
          <w:rFonts w:hint="eastAsia"/>
          <w:sz w:val="24"/>
          <w:lang w:bidi="he-IL"/>
        </w:rPr>
        <w:t>报告的概率</w:t>
      </w:r>
    </w:p>
    <w:p w:rsidR="009C7F80" w:rsidRDefault="009C7F80" w:rsidP="00857E5A">
      <w:pPr>
        <w:ind w:firstLineChars="200" w:firstLine="480"/>
        <w:rPr>
          <w:sz w:val="24"/>
          <w:lang w:bidi="he-IL"/>
        </w:rPr>
      </w:pPr>
    </w:p>
    <w:p w:rsidR="009C7F80" w:rsidRDefault="009C7F80" w:rsidP="00857E5A">
      <w:pPr>
        <w:ind w:firstLineChars="200" w:firstLine="480"/>
        <w:rPr>
          <w:sz w:val="24"/>
          <w:lang w:bidi="he-IL"/>
        </w:rPr>
      </w:pPr>
      <w:r>
        <w:rPr>
          <w:rFonts w:hint="eastAsia"/>
          <w:sz w:val="24"/>
          <w:lang w:bidi="he-IL"/>
        </w:rPr>
        <w:t>而针对于报名人数越</w:t>
      </w:r>
      <w:proofErr w:type="gramStart"/>
      <w:r>
        <w:rPr>
          <w:rFonts w:hint="eastAsia"/>
          <w:sz w:val="24"/>
          <w:lang w:bidi="he-IL"/>
        </w:rPr>
        <w:t>少时候</w:t>
      </w:r>
      <w:proofErr w:type="spellStart"/>
      <w:proofErr w:type="gramEnd"/>
      <w:r w:rsidRPr="00D44A25">
        <w:rPr>
          <w:rFonts w:hint="eastAsia"/>
          <w:sz w:val="24"/>
          <w:lang w:bidi="he-IL"/>
        </w:rPr>
        <w:t>enlist</w:t>
      </w:r>
      <w:r w:rsidRPr="00D44A25">
        <w:rPr>
          <w:sz w:val="24"/>
          <w:lang w:bidi="he-IL"/>
        </w:rPr>
        <w:t>_student</w:t>
      </w:r>
      <w:proofErr w:type="spellEnd"/>
      <w:r w:rsidRPr="00D44A25">
        <w:rPr>
          <w:sz w:val="24"/>
          <w:lang w:bidi="he-IL"/>
        </w:rPr>
        <w:t xml:space="preserve"> _</w:t>
      </w:r>
      <w:proofErr w:type="spellStart"/>
      <w:r w:rsidRPr="00D44A25">
        <w:rPr>
          <w:sz w:val="24"/>
          <w:lang w:bidi="he-IL"/>
        </w:rPr>
        <w:t>acoun</w:t>
      </w:r>
      <w:r>
        <w:rPr>
          <w:rFonts w:hint="eastAsia"/>
          <w:sz w:val="24"/>
          <w:lang w:bidi="he-IL"/>
        </w:rPr>
        <w:t>t</w:t>
      </w:r>
      <w:proofErr w:type="spellEnd"/>
      <w:r>
        <w:rPr>
          <w:rFonts w:hint="eastAsia"/>
          <w:sz w:val="24"/>
          <w:lang w:bidi="he-IL"/>
        </w:rPr>
        <w:t>的值也就越小，对于权重的变化值也就越大，我们映射到实际学术报告中，报名人数越少，权重的变化值也就越大，下一次是否报名成功的影响就会增大，相对于报名成功的同学来说，他的新权重值就会大幅度降低，而针对于报名未成功的同学来说，他的新权重值就会大幅度增加，而对于未报名的同学来说，权重就不会发生变化，</w:t>
      </w:r>
    </w:p>
    <w:p w:rsidR="009C7F80" w:rsidRDefault="009C7F80" w:rsidP="00857E5A">
      <w:pPr>
        <w:ind w:firstLineChars="200" w:firstLine="480"/>
        <w:rPr>
          <w:sz w:val="24"/>
          <w:lang w:bidi="he-IL"/>
        </w:rPr>
      </w:pPr>
    </w:p>
    <w:p w:rsidR="009C7F80" w:rsidRDefault="009C7F80" w:rsidP="000C03F6">
      <w:pPr>
        <w:ind w:firstLine="480"/>
        <w:rPr>
          <w:sz w:val="24"/>
          <w:lang w:bidi="he-IL"/>
        </w:rPr>
      </w:pPr>
      <w:r>
        <w:rPr>
          <w:rFonts w:hint="eastAsia"/>
          <w:sz w:val="24"/>
          <w:lang w:bidi="he-IL"/>
        </w:rPr>
        <w:t>对于学术报告来说，学术报告的报名的越多，说明此次学报的热度也就越高，对于没有抢到的同学或者抢到成功的同学彼此的权重误差不是很大，有利于学报维持一个公平的环境，对于</w:t>
      </w:r>
      <w:r w:rsidR="000C03F6">
        <w:rPr>
          <w:rFonts w:hint="eastAsia"/>
          <w:sz w:val="24"/>
          <w:lang w:bidi="he-IL"/>
        </w:rPr>
        <w:t>冷门的</w:t>
      </w:r>
      <w:r>
        <w:rPr>
          <w:rFonts w:hint="eastAsia"/>
          <w:sz w:val="24"/>
          <w:lang w:bidi="he-IL"/>
        </w:rPr>
        <w:t>学术</w:t>
      </w:r>
      <w:r w:rsidR="000C03F6">
        <w:rPr>
          <w:rFonts w:hint="eastAsia"/>
          <w:sz w:val="24"/>
          <w:lang w:bidi="he-IL"/>
        </w:rPr>
        <w:t>报告来说，报名成功的同学，权重大幅度降低，因为相对于热门的学术报告，抢到的概率也就越多，所以下次听报名且成功的概率也就越小，而对于报名但未成功的同学来说，权重大幅度上升，对于下一次选取中，权重越大，选中概率也就越大</w:t>
      </w:r>
    </w:p>
    <w:p w:rsidR="000C03F6" w:rsidRDefault="000C03F6" w:rsidP="000C03F6">
      <w:pPr>
        <w:ind w:firstLine="480"/>
        <w:rPr>
          <w:sz w:val="24"/>
          <w:lang w:bidi="he-IL"/>
        </w:rPr>
      </w:pPr>
    </w:p>
    <w:p w:rsidR="000C03F6" w:rsidRDefault="000C03F6" w:rsidP="000C03F6">
      <w:pPr>
        <w:ind w:firstLine="480"/>
        <w:rPr>
          <w:sz w:val="24"/>
          <w:lang w:bidi="he-IL"/>
        </w:rPr>
      </w:pPr>
    </w:p>
    <w:p w:rsidR="000152CA" w:rsidRDefault="000152CA" w:rsidP="000152C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5549DA"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 权重计算</w:t>
      </w:r>
    </w:p>
    <w:p w:rsidR="000152CA" w:rsidRPr="000152CA" w:rsidRDefault="000152CA" w:rsidP="000152C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权重更新</w:t>
      </w:r>
    </w:p>
    <w:p w:rsidR="000C03F6" w:rsidRPr="000C03F6" w:rsidRDefault="000C03F6" w:rsidP="000C03F6">
      <w:pPr>
        <w:ind w:firstLine="480"/>
        <w:rPr>
          <w:lang w:bidi="he-IL"/>
        </w:rPr>
      </w:pPr>
    </w:p>
    <w:p w:rsidR="000C03F6" w:rsidRDefault="00D44A25" w:rsidP="002342C1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proofErr w:type="spellStart"/>
      <w:r>
        <w:rPr>
          <w:b w:val="0"/>
          <w:bCs/>
          <w:kern w:val="0"/>
          <w:sz w:val="28"/>
          <w:lang w:bidi="he-IL"/>
        </w:rPr>
        <w:lastRenderedPageBreak/>
        <w:t>new_weights</w:t>
      </w:r>
      <w:proofErr w:type="spellEnd"/>
      <w:r>
        <w:rPr>
          <w:b w:val="0"/>
          <w:bCs/>
          <w:kern w:val="0"/>
          <w:sz w:val="28"/>
          <w:lang w:bidi="he-IL"/>
        </w:rPr>
        <w:t xml:space="preserve"> = </w:t>
      </w:r>
      <w:proofErr w:type="spellStart"/>
      <w:r>
        <w:rPr>
          <w:b w:val="0"/>
          <w:bCs/>
          <w:kern w:val="0"/>
          <w:sz w:val="28"/>
          <w:lang w:bidi="he-IL"/>
        </w:rPr>
        <w:t>old_weights</w:t>
      </w:r>
      <w:proofErr w:type="spellEnd"/>
      <w:r>
        <w:rPr>
          <w:b w:val="0"/>
          <w:bCs/>
          <w:kern w:val="0"/>
          <w:sz w:val="28"/>
          <w:lang w:bidi="he-IL"/>
        </w:rPr>
        <w:t xml:space="preserve"> + </w:t>
      </w:r>
      <w:proofErr w:type="spellStart"/>
      <w:r>
        <w:rPr>
          <w:b w:val="0"/>
          <w:bCs/>
          <w:kern w:val="0"/>
          <w:sz w:val="28"/>
          <w:lang w:bidi="he-IL"/>
        </w:rPr>
        <w:t>update_weights</w:t>
      </w:r>
      <w:proofErr w:type="spellEnd"/>
      <w:r>
        <w:rPr>
          <w:b w:val="0"/>
          <w:bCs/>
          <w:kern w:val="0"/>
          <w:sz w:val="28"/>
          <w:lang w:bidi="he-IL"/>
        </w:rPr>
        <w:t xml:space="preserve"> + b</w:t>
      </w:r>
    </w:p>
    <w:p w:rsidR="000C03F6" w:rsidRDefault="000C03F6" w:rsidP="002342C1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r>
        <w:rPr>
          <w:rFonts w:hint="eastAsia"/>
          <w:b w:val="0"/>
          <w:bCs/>
          <w:kern w:val="0"/>
          <w:sz w:val="28"/>
          <w:lang w:bidi="he-IL"/>
        </w:rPr>
        <w:t>解释：新的权重值等于旧的权重值加上权重变化值再加上误差纠正值，</w:t>
      </w:r>
    </w:p>
    <w:p w:rsidR="000152CA" w:rsidRDefault="000C03F6" w:rsidP="002342C1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proofErr w:type="gramStart"/>
      <w:r>
        <w:rPr>
          <w:rFonts w:hint="eastAsia"/>
          <w:b w:val="0"/>
          <w:bCs/>
          <w:kern w:val="0"/>
          <w:sz w:val="28"/>
          <w:lang w:bidi="he-IL"/>
        </w:rPr>
        <w:t>对于期</w:t>
      </w:r>
      <w:proofErr w:type="gramEnd"/>
      <w:r>
        <w:rPr>
          <w:rFonts w:hint="eastAsia"/>
          <w:b w:val="0"/>
          <w:bCs/>
          <w:kern w:val="0"/>
          <w:sz w:val="28"/>
          <w:lang w:bidi="he-IL"/>
        </w:rPr>
        <w:t>初来说，所有学生的权重值为初始值，权重根据每期的学术报告活动就行变化，期末将重置权重</w:t>
      </w:r>
      <w:r w:rsidR="000152CA">
        <w:rPr>
          <w:rFonts w:hint="eastAsia"/>
          <w:b w:val="0"/>
          <w:bCs/>
          <w:kern w:val="0"/>
          <w:sz w:val="28"/>
          <w:lang w:bidi="he-IL"/>
        </w:rPr>
        <w:t>，</w:t>
      </w:r>
    </w:p>
    <w:p w:rsidR="000152CA" w:rsidRDefault="000152CA" w:rsidP="000152CA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r>
        <w:rPr>
          <w:rFonts w:hint="eastAsia"/>
          <w:b w:val="0"/>
          <w:bCs/>
          <w:kern w:val="0"/>
          <w:sz w:val="28"/>
          <w:lang w:bidi="he-IL"/>
        </w:rPr>
        <w:t>b</w:t>
      </w:r>
      <w:r>
        <w:rPr>
          <w:rFonts w:hint="eastAsia"/>
          <w:b w:val="0"/>
          <w:bCs/>
          <w:kern w:val="0"/>
          <w:sz w:val="28"/>
          <w:lang w:bidi="he-IL"/>
        </w:rPr>
        <w:t>：此数是一个误差纠正的值，用于纠正权重变化异常处理</w:t>
      </w:r>
    </w:p>
    <w:p w:rsidR="000152CA" w:rsidRDefault="005737E2" w:rsidP="000152CA">
      <w:pPr>
        <w:rPr>
          <w:lang w:bidi="he-IL"/>
        </w:rPr>
      </w:pPr>
      <w:r>
        <w:rPr>
          <w:noProof/>
        </w:rPr>
        <w:drawing>
          <wp:inline distT="0" distB="0" distL="0" distR="0" wp14:anchorId="5083870E" wp14:editId="080352B8">
            <wp:extent cx="5278120" cy="105092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CA" w:rsidRPr="000152CA" w:rsidRDefault="000152CA" w:rsidP="000152CA">
      <w:pPr>
        <w:rPr>
          <w:lang w:bidi="he-IL"/>
        </w:rPr>
      </w:pPr>
    </w:p>
    <w:p w:rsidR="000152CA" w:rsidRDefault="000152CA" w:rsidP="000152C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5549DA"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 w:rsidR="005737E2">
        <w:rPr>
          <w:rFonts w:ascii="宋体" w:hAnsi="宋体"/>
        </w:rPr>
        <w:t>3</w:t>
      </w:r>
      <w:r>
        <w:rPr>
          <w:rFonts w:ascii="宋体" w:hAnsi="宋体" w:hint="eastAsia"/>
        </w:rPr>
        <w:t xml:space="preserve"> </w:t>
      </w:r>
      <w:r w:rsidR="005737E2">
        <w:rPr>
          <w:rFonts w:ascii="宋体" w:hAnsi="宋体" w:hint="eastAsia"/>
        </w:rPr>
        <w:t>报名成功人数在列表中的位置</w:t>
      </w:r>
    </w:p>
    <w:p w:rsidR="005737E2" w:rsidRPr="005737E2" w:rsidRDefault="005737E2" w:rsidP="005737E2"/>
    <w:p w:rsidR="005737E2" w:rsidRDefault="005737E2" w:rsidP="005737E2">
      <w:r>
        <w:rPr>
          <w:noProof/>
        </w:rPr>
        <w:drawing>
          <wp:inline distT="0" distB="0" distL="0" distR="0" wp14:anchorId="45231389" wp14:editId="4A44D944">
            <wp:extent cx="5278120" cy="2721610"/>
            <wp:effectExtent l="0" t="0" r="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E2" w:rsidRDefault="005737E2" w:rsidP="005737E2"/>
    <w:p w:rsidR="005737E2" w:rsidRDefault="005737E2" w:rsidP="005737E2"/>
    <w:p w:rsidR="005737E2" w:rsidRPr="005737E2" w:rsidRDefault="005737E2" w:rsidP="005737E2"/>
    <w:bookmarkEnd w:id="39"/>
    <w:p w:rsidR="005737E2" w:rsidRPr="005737E2" w:rsidRDefault="005737E2" w:rsidP="005737E2">
      <w:pPr>
        <w:pStyle w:val="aa"/>
        <w:rPr>
          <w:rFonts w:ascii="宋体" w:eastAsia="宋体" w:hAnsi="宋体"/>
          <w:bCs/>
          <w:kern w:val="0"/>
          <w:sz w:val="28"/>
          <w:lang w:bidi="he-IL"/>
        </w:rPr>
      </w:pPr>
      <w:r>
        <w:rPr>
          <w:rFonts w:ascii="宋体" w:eastAsia="宋体" w:hAnsi="宋体" w:hint="eastAsia"/>
          <w:bCs/>
          <w:kern w:val="0"/>
          <w:sz w:val="28"/>
          <w:lang w:bidi="he-IL"/>
        </w:rPr>
        <w:t>解释：</w:t>
      </w:r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计算权重总和sum，然后在1到sum之间随机选择</w:t>
      </w:r>
      <w:proofErr w:type="gramStart"/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一</w:t>
      </w:r>
      <w:proofErr w:type="gramEnd"/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个数R，之后遍历整个集合，统计遍历的项的权重之和，如果大于等于R，就停止遍历，选择遇到的项。</w:t>
      </w:r>
    </w:p>
    <w:p w:rsidR="005737E2" w:rsidRPr="005737E2" w:rsidRDefault="005737E2" w:rsidP="005737E2">
      <w:pPr>
        <w:pStyle w:val="aa"/>
        <w:rPr>
          <w:rFonts w:ascii="宋体" w:eastAsia="宋体" w:hAnsi="宋体"/>
          <w:bCs/>
          <w:kern w:val="0"/>
          <w:sz w:val="28"/>
          <w:lang w:bidi="he-IL"/>
        </w:rPr>
      </w:pPr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lastRenderedPageBreak/>
        <w:t>还是以上面的集合为例，sum等于10，如果随机到1-5，则会在遍历第一个数字的时候就退出遍历。符合所选取的概率。</w:t>
      </w:r>
    </w:p>
    <w:p w:rsidR="00DC5F3D" w:rsidRDefault="005737E2" w:rsidP="005737E2">
      <w:pPr>
        <w:pStyle w:val="aa"/>
        <w:rPr>
          <w:rFonts w:ascii="宋体" w:eastAsia="宋体" w:hAnsi="宋体"/>
          <w:bCs/>
          <w:kern w:val="0"/>
          <w:sz w:val="28"/>
          <w:lang w:bidi="he-IL"/>
        </w:rPr>
      </w:pPr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选取的时候要遍历集合，它的时间复杂度是O（n）。</w:t>
      </w:r>
    </w:p>
    <w:p w:rsidR="005E07BA" w:rsidRDefault="005E07BA" w:rsidP="005E07BA">
      <w:pPr>
        <w:rPr>
          <w:lang w:bidi="he-IL"/>
        </w:rPr>
      </w:pPr>
    </w:p>
    <w:p w:rsidR="005E07BA" w:rsidRDefault="005E07BA" w:rsidP="005E07BA">
      <w:pPr>
        <w:rPr>
          <w:lang w:bidi="he-IL"/>
        </w:rPr>
      </w:pPr>
    </w:p>
    <w:p w:rsidR="005E07BA" w:rsidRDefault="005E07BA" w:rsidP="005E07B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 xml:space="preserve"> 返回每个学生报名成功的次数</w:t>
      </w:r>
    </w:p>
    <w:p w:rsidR="005E07BA" w:rsidRDefault="005E07BA" w:rsidP="005E07BA"/>
    <w:p w:rsidR="005E07BA" w:rsidRDefault="005E07BA" w:rsidP="005E07BA"/>
    <w:p w:rsidR="005E07BA" w:rsidRDefault="005E07BA" w:rsidP="005E07BA">
      <w:r>
        <w:rPr>
          <w:noProof/>
        </w:rPr>
        <w:drawing>
          <wp:inline distT="0" distB="0" distL="0" distR="0" wp14:anchorId="4D8E072E" wp14:editId="5CB65A2F">
            <wp:extent cx="5274310" cy="1741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BA" w:rsidRDefault="005E07BA" w:rsidP="005E07BA"/>
    <w:p w:rsidR="005E07BA" w:rsidRDefault="005E07BA" w:rsidP="005E07BA"/>
    <w:p w:rsidR="005E07BA" w:rsidRPr="005E07BA" w:rsidRDefault="005E07BA" w:rsidP="005E07BA">
      <w:r>
        <w:rPr>
          <w:rFonts w:hint="eastAsia"/>
        </w:rPr>
        <w:t>解释：进行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次模拟，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个字母返回的次数大概分布在</w:t>
      </w:r>
      <w:r>
        <w:rPr>
          <w:rFonts w:hint="eastAsia"/>
        </w:rPr>
        <w:t>1</w:t>
      </w:r>
      <w:r>
        <w:t>150</w:t>
      </w:r>
      <w:r>
        <w:rPr>
          <w:rFonts w:hint="eastAsia"/>
        </w:rPr>
        <w:t>左右，说明此算法合理</w:t>
      </w:r>
    </w:p>
    <w:p w:rsidR="005E07BA" w:rsidRPr="005E07BA" w:rsidRDefault="005E07BA" w:rsidP="005E07BA">
      <w:pPr>
        <w:rPr>
          <w:lang w:bidi="he-IL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F423B2" w:rsidRDefault="00F423B2" w:rsidP="00F423B2">
      <w:pPr>
        <w:pStyle w:val="1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六、影响</w:t>
      </w:r>
    </w:p>
    <w:p w:rsidR="00F423B2" w:rsidRDefault="00F423B2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1A4D71" w:rsidRPr="00DC5F3D" w:rsidRDefault="001A4D71"/>
    <w:sectPr w:rsidR="001A4D71" w:rsidRPr="00DC5F3D" w:rsidSect="002F2197">
      <w:headerReference w:type="even" r:id="rId25"/>
      <w:headerReference w:type="default" r:id="rId26"/>
      <w:headerReference w:type="first" r:id="rId27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9B8" w:rsidRDefault="004049B8" w:rsidP="00DC5F3D">
      <w:r>
        <w:separator/>
      </w:r>
    </w:p>
  </w:endnote>
  <w:endnote w:type="continuationSeparator" w:id="0">
    <w:p w:rsidR="004049B8" w:rsidRDefault="004049B8" w:rsidP="00DC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9B8" w:rsidRDefault="004049B8" w:rsidP="00DC5F3D">
      <w:r>
        <w:separator/>
      </w:r>
    </w:p>
  </w:footnote>
  <w:footnote w:type="continuationSeparator" w:id="0">
    <w:p w:rsidR="004049B8" w:rsidRDefault="004049B8" w:rsidP="00DC5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59" w:rsidRDefault="00A6143C">
    <w:pPr>
      <w:pStyle w:val="a3"/>
    </w:pPr>
    <w:r>
      <w:rPr>
        <w:rFonts w:hint="eastAsia"/>
      </w:rPr>
      <w:t>智能学报系统</w:t>
    </w:r>
    <w:r w:rsidR="00F70D59">
      <w:rPr>
        <w:rFonts w:hint="eastAsia"/>
      </w:rPr>
      <w:t xml:space="preserve">                                </w:t>
    </w:r>
    <w:r w:rsidR="00F70D59">
      <w:rPr>
        <w:rFonts w:hint="eastAsia"/>
      </w:rPr>
      <w:t>西南财经大学天府学院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59" w:rsidRPr="00F26C9D" w:rsidRDefault="00F70D59" w:rsidP="002F2197">
    <w:pPr>
      <w:pStyle w:val="a3"/>
      <w:rPr>
        <w:rFonts w:asciiTheme="minorEastAsia" w:eastAsiaTheme="minorEastAsia" w:hAnsiTheme="minorEastAsia"/>
        <w:sz w:val="21"/>
        <w:szCs w:val="21"/>
      </w:rPr>
    </w:pPr>
    <w:r>
      <w:t>第四届全国应用型人才综合技能大赛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59" w:rsidRDefault="00F70D59">
    <w:pPr>
      <w:pStyle w:val="a3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95D134"/>
    <w:multiLevelType w:val="singleLevel"/>
    <w:tmpl w:val="9295D1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EC7971C"/>
    <w:multiLevelType w:val="singleLevel"/>
    <w:tmpl w:val="AEC797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774FFF9"/>
    <w:multiLevelType w:val="singleLevel"/>
    <w:tmpl w:val="D774FF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DC32FBF"/>
    <w:multiLevelType w:val="singleLevel"/>
    <w:tmpl w:val="DDC32F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4D62E60"/>
    <w:multiLevelType w:val="multilevel"/>
    <w:tmpl w:val="04D62E6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881AF81"/>
    <w:multiLevelType w:val="multilevel"/>
    <w:tmpl w:val="0881AF81"/>
    <w:lvl w:ilvl="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AA309C"/>
    <w:multiLevelType w:val="multilevel"/>
    <w:tmpl w:val="15AA30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D52582"/>
    <w:multiLevelType w:val="multilevel"/>
    <w:tmpl w:val="1AD5258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471F0"/>
    <w:multiLevelType w:val="multilevel"/>
    <w:tmpl w:val="356471F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081A4F"/>
    <w:multiLevelType w:val="multilevel"/>
    <w:tmpl w:val="39081A4F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777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0" w15:restartNumberingAfterBreak="0">
    <w:nsid w:val="3B235CF8"/>
    <w:multiLevelType w:val="hybridMultilevel"/>
    <w:tmpl w:val="7CF42418"/>
    <w:lvl w:ilvl="0" w:tplc="276828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EB514C8"/>
    <w:multiLevelType w:val="singleLevel"/>
    <w:tmpl w:val="4EB514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5CFA2A9A"/>
    <w:multiLevelType w:val="hybridMultilevel"/>
    <w:tmpl w:val="FC142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AB0B24"/>
    <w:multiLevelType w:val="multilevel"/>
    <w:tmpl w:val="6EAB0B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7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ED1"/>
    <w:rsid w:val="0001260C"/>
    <w:rsid w:val="000152CA"/>
    <w:rsid w:val="000258C8"/>
    <w:rsid w:val="00096A82"/>
    <w:rsid w:val="000C03F6"/>
    <w:rsid w:val="00112264"/>
    <w:rsid w:val="001A4D71"/>
    <w:rsid w:val="001B4D27"/>
    <w:rsid w:val="0022317C"/>
    <w:rsid w:val="002342C1"/>
    <w:rsid w:val="002A1914"/>
    <w:rsid w:val="002F2197"/>
    <w:rsid w:val="00343842"/>
    <w:rsid w:val="003A3F79"/>
    <w:rsid w:val="003A4865"/>
    <w:rsid w:val="003B6EAD"/>
    <w:rsid w:val="003C7ADF"/>
    <w:rsid w:val="003E0094"/>
    <w:rsid w:val="004049B8"/>
    <w:rsid w:val="004A39D2"/>
    <w:rsid w:val="004A74D0"/>
    <w:rsid w:val="0054607A"/>
    <w:rsid w:val="005549DA"/>
    <w:rsid w:val="00557F94"/>
    <w:rsid w:val="005601FB"/>
    <w:rsid w:val="005737E2"/>
    <w:rsid w:val="005B39D2"/>
    <w:rsid w:val="005E07BA"/>
    <w:rsid w:val="00611C12"/>
    <w:rsid w:val="00627B73"/>
    <w:rsid w:val="00655F4E"/>
    <w:rsid w:val="006E30DB"/>
    <w:rsid w:val="006E43D5"/>
    <w:rsid w:val="0072786C"/>
    <w:rsid w:val="0073370C"/>
    <w:rsid w:val="00760904"/>
    <w:rsid w:val="0081791D"/>
    <w:rsid w:val="00836B73"/>
    <w:rsid w:val="00850C0D"/>
    <w:rsid w:val="0085627E"/>
    <w:rsid w:val="00857E5A"/>
    <w:rsid w:val="009002E1"/>
    <w:rsid w:val="00923ADF"/>
    <w:rsid w:val="009423E4"/>
    <w:rsid w:val="00946081"/>
    <w:rsid w:val="00981C51"/>
    <w:rsid w:val="009C7F80"/>
    <w:rsid w:val="009D2472"/>
    <w:rsid w:val="009F3487"/>
    <w:rsid w:val="009F6998"/>
    <w:rsid w:val="00A21AF6"/>
    <w:rsid w:val="00A6143C"/>
    <w:rsid w:val="00A81EC2"/>
    <w:rsid w:val="00A85409"/>
    <w:rsid w:val="00AB002F"/>
    <w:rsid w:val="00AD384F"/>
    <w:rsid w:val="00AE5F8D"/>
    <w:rsid w:val="00BE6658"/>
    <w:rsid w:val="00C13C19"/>
    <w:rsid w:val="00C31ABE"/>
    <w:rsid w:val="00C778E2"/>
    <w:rsid w:val="00CD0719"/>
    <w:rsid w:val="00CD6E57"/>
    <w:rsid w:val="00D03C65"/>
    <w:rsid w:val="00D44A25"/>
    <w:rsid w:val="00DC5F3D"/>
    <w:rsid w:val="00E47A3B"/>
    <w:rsid w:val="00EE5ED1"/>
    <w:rsid w:val="00F26C9D"/>
    <w:rsid w:val="00F423B2"/>
    <w:rsid w:val="00F70D59"/>
    <w:rsid w:val="00F7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9F4B4"/>
  <w15:docId w15:val="{009F35B8-41B9-41CC-8624-CFC72442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F3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DC5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C5F3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C5F3D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DC5F3D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C5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C5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F3D"/>
    <w:rPr>
      <w:sz w:val="18"/>
      <w:szCs w:val="18"/>
    </w:rPr>
  </w:style>
  <w:style w:type="character" w:customStyle="1" w:styleId="10">
    <w:name w:val="标题 1 字符"/>
    <w:basedOn w:val="a0"/>
    <w:link w:val="1"/>
    <w:rsid w:val="00DC5F3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C5F3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C5F3D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0"/>
    <w:link w:val="4"/>
    <w:rsid w:val="00DC5F3D"/>
    <w:rPr>
      <w:rFonts w:ascii="Arial" w:eastAsia="黑体" w:hAnsi="Arial" w:cs="Times New Roman"/>
      <w:b/>
      <w:sz w:val="28"/>
    </w:rPr>
  </w:style>
  <w:style w:type="character" w:styleId="HTML">
    <w:name w:val="HTML Code"/>
    <w:rsid w:val="00DC5F3D"/>
    <w:rPr>
      <w:rFonts w:ascii="Courier New" w:hAnsi="Courier New"/>
      <w:sz w:val="20"/>
    </w:rPr>
  </w:style>
  <w:style w:type="character" w:styleId="a7">
    <w:name w:val="Hyperlink"/>
    <w:uiPriority w:val="99"/>
    <w:rsid w:val="00DC5F3D"/>
    <w:rPr>
      <w:color w:val="0000FF"/>
      <w:u w:val="single"/>
    </w:rPr>
  </w:style>
  <w:style w:type="character" w:customStyle="1" w:styleId="a8">
    <w:name w:val="批注框文本 字符"/>
    <w:link w:val="a9"/>
    <w:rsid w:val="00DC5F3D"/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rsid w:val="00DC5F3D"/>
    <w:pPr>
      <w:tabs>
        <w:tab w:val="left" w:pos="810"/>
        <w:tab w:val="right" w:leader="dot" w:pos="8296"/>
      </w:tabs>
      <w:spacing w:line="360" w:lineRule="auto"/>
      <w:ind w:leftChars="200" w:left="420"/>
    </w:pPr>
  </w:style>
  <w:style w:type="paragraph" w:styleId="a9">
    <w:name w:val="Balloon Text"/>
    <w:basedOn w:val="a"/>
    <w:link w:val="a8"/>
    <w:rsid w:val="00DC5F3D"/>
    <w:rPr>
      <w:rFonts w:eastAsiaTheme="minorEastAsia" w:cstheme="minorBidi"/>
      <w:sz w:val="18"/>
      <w:szCs w:val="18"/>
    </w:rPr>
  </w:style>
  <w:style w:type="character" w:customStyle="1" w:styleId="Char1">
    <w:name w:val="批注框文本 Char1"/>
    <w:basedOn w:val="a0"/>
    <w:uiPriority w:val="99"/>
    <w:semiHidden/>
    <w:rsid w:val="00DC5F3D"/>
    <w:rPr>
      <w:rFonts w:ascii="Calibri" w:eastAsia="宋体" w:hAnsi="Calibri" w:cs="Times New Roman"/>
      <w:sz w:val="18"/>
      <w:szCs w:val="18"/>
    </w:rPr>
  </w:style>
  <w:style w:type="paragraph" w:styleId="HTML0">
    <w:name w:val="HTML Preformatted"/>
    <w:basedOn w:val="a"/>
    <w:link w:val="HTML1"/>
    <w:rsid w:val="00DC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rsid w:val="00DC5F3D"/>
    <w:rPr>
      <w:rFonts w:ascii="宋体" w:eastAsia="宋体" w:hAnsi="宋体" w:cs="Times New Roman"/>
      <w:kern w:val="0"/>
      <w:sz w:val="24"/>
      <w:szCs w:val="24"/>
    </w:rPr>
  </w:style>
  <w:style w:type="paragraph" w:styleId="TOC1">
    <w:name w:val="toc 1"/>
    <w:basedOn w:val="a"/>
    <w:next w:val="a"/>
    <w:uiPriority w:val="39"/>
    <w:rsid w:val="00DC5F3D"/>
  </w:style>
  <w:style w:type="paragraph" w:styleId="TOC3">
    <w:name w:val="toc 3"/>
    <w:basedOn w:val="a"/>
    <w:next w:val="a"/>
    <w:uiPriority w:val="39"/>
    <w:rsid w:val="00DC5F3D"/>
    <w:pPr>
      <w:ind w:leftChars="400" w:left="840"/>
    </w:pPr>
  </w:style>
  <w:style w:type="paragraph" w:styleId="aa">
    <w:name w:val="caption"/>
    <w:basedOn w:val="a"/>
    <w:next w:val="a"/>
    <w:qFormat/>
    <w:rsid w:val="00DC5F3D"/>
    <w:rPr>
      <w:rFonts w:ascii="Arial" w:eastAsia="黑体" w:hAnsi="Arial"/>
      <w:sz w:val="20"/>
    </w:rPr>
  </w:style>
  <w:style w:type="paragraph" w:styleId="ab">
    <w:name w:val="Normal Indent"/>
    <w:basedOn w:val="a"/>
    <w:qFormat/>
    <w:rsid w:val="00DC5F3D"/>
    <w:pPr>
      <w:spacing w:beforeLines="30" w:afterLines="30"/>
      <w:ind w:firstLineChars="200" w:firstLine="200"/>
    </w:pPr>
    <w:rPr>
      <w:bCs/>
      <w:kern w:val="0"/>
      <w:lang w:bidi="he-IL"/>
    </w:rPr>
  </w:style>
  <w:style w:type="paragraph" w:customStyle="1" w:styleId="WPSOffice2">
    <w:name w:val="WPSOffice手动目录 2"/>
    <w:rsid w:val="00DC5F3D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0741">
    <w:name w:val="样式 倾斜 蓝色 首行缩进:  0.74 厘米1"/>
    <w:basedOn w:val="a"/>
    <w:next w:val="a"/>
    <w:rsid w:val="00DC5F3D"/>
    <w:pPr>
      <w:ind w:firstLine="420"/>
    </w:pPr>
    <w:rPr>
      <w:rFonts w:ascii="宋体" w:hAnsi="宋体" w:cs="宋体"/>
      <w:i/>
      <w:iCs/>
      <w:color w:val="0000FF"/>
      <w:szCs w:val="20"/>
    </w:rPr>
  </w:style>
  <w:style w:type="paragraph" w:customStyle="1" w:styleId="WPSOffice1">
    <w:name w:val="WPSOffice手动目录 1"/>
    <w:rsid w:val="00DC5F3D"/>
    <w:rPr>
      <w:rFonts w:ascii="Times New Roman" w:eastAsia="宋体" w:hAnsi="Times New Roman" w:cs="Times New Roman"/>
      <w:kern w:val="0"/>
      <w:sz w:val="20"/>
      <w:szCs w:val="20"/>
    </w:rPr>
  </w:style>
  <w:style w:type="table" w:styleId="ac">
    <w:name w:val="Table Grid"/>
    <w:basedOn w:val="a1"/>
    <w:rsid w:val="00DC5F3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778E2"/>
    <w:pPr>
      <w:ind w:firstLineChars="200" w:firstLine="420"/>
    </w:pPr>
  </w:style>
  <w:style w:type="character" w:styleId="ae">
    <w:name w:val="Placeholder Text"/>
    <w:basedOn w:val="a0"/>
    <w:uiPriority w:val="99"/>
    <w:semiHidden/>
    <w:rsid w:val="002342C1"/>
    <w:rPr>
      <w:color w:val="808080"/>
    </w:rPr>
  </w:style>
  <w:style w:type="paragraph" w:styleId="af">
    <w:name w:val="Normal (Web)"/>
    <w:basedOn w:val="a"/>
    <w:uiPriority w:val="99"/>
    <w:semiHidden/>
    <w:unhideWhenUsed/>
    <w:rsid w:val="005737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11BA-D7A5-40C0-9583-30CE992D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1192</Words>
  <Characters>6799</Characters>
  <Application>Microsoft Office Word</Application>
  <DocSecurity>0</DocSecurity>
  <Lines>56</Lines>
  <Paragraphs>15</Paragraphs>
  <ScaleCrop>false</ScaleCrop>
  <Company>Microsoft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1452245133@qq.com</cp:lastModifiedBy>
  <cp:revision>27</cp:revision>
  <dcterms:created xsi:type="dcterms:W3CDTF">2018-12-19T09:27:00Z</dcterms:created>
  <dcterms:modified xsi:type="dcterms:W3CDTF">2019-03-30T07:58:00Z</dcterms:modified>
</cp:coreProperties>
</file>