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2047C" w14:textId="5EDA2499" w:rsidR="00BC20F5" w:rsidRPr="006C4F6B" w:rsidRDefault="00000000" w:rsidP="006C4F6B">
      <w:pPr>
        <w:spacing w:after="150" w:line="360" w:lineRule="auto"/>
        <w:rPr>
          <w:sz w:val="24"/>
          <w:szCs w:val="24"/>
          <w:u w:val="single"/>
        </w:rPr>
      </w:pPr>
      <w:r w:rsidRPr="006C4F6B">
        <w:rPr>
          <w:noProof/>
          <w:sz w:val="24"/>
          <w:szCs w:val="24"/>
          <w:u w:val="single"/>
        </w:rPr>
        <w:drawing>
          <wp:anchor distT="0" distB="91440" distL="91440" distR="0" simplePos="0" relativeHeight="1162050" behindDoc="0" locked="0" layoutInCell="1" allowOverlap="1" wp14:anchorId="61C6A126" wp14:editId="1C2123B2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914400" cy="1162050"/>
            <wp:effectExtent l="0" t="0" r="0" b="0"/>
            <wp:wrapSquare wrapText="left" distB="91440" distL="914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4F6B">
        <w:rPr>
          <w:b/>
          <w:bCs/>
          <w:sz w:val="24"/>
          <w:szCs w:val="24"/>
          <w:u w:val="single"/>
        </w:rPr>
        <w:t>CURRICULUM VITAE</w:t>
      </w:r>
      <w:r w:rsidR="006C4F6B">
        <w:rPr>
          <w:b/>
          <w:bCs/>
          <w:sz w:val="24"/>
          <w:szCs w:val="24"/>
          <w:u w:val="single"/>
        </w:rPr>
        <w:t xml:space="preserve">       </w:t>
      </w:r>
      <w:r w:rsidRPr="006C4F6B">
        <w:rPr>
          <w:b/>
          <w:bCs/>
          <w:sz w:val="24"/>
          <w:szCs w:val="24"/>
          <w:u w:val="single"/>
        </w:rPr>
        <w:t xml:space="preserve"> Abigail Anim</w:t>
      </w:r>
    </w:p>
    <w:p w14:paraId="6722C690" w14:textId="77777777" w:rsidR="00BC20F5" w:rsidRPr="006C4F6B" w:rsidRDefault="00000000" w:rsidP="006C4F6B">
      <w:pPr>
        <w:tabs>
          <w:tab w:val="left" w:pos="2300"/>
        </w:tabs>
        <w:spacing w:after="50" w:line="360" w:lineRule="auto"/>
        <w:rPr>
          <w:sz w:val="24"/>
          <w:szCs w:val="24"/>
        </w:rPr>
      </w:pPr>
      <w:r w:rsidRPr="006C4F6B">
        <w:rPr>
          <w:sz w:val="24"/>
          <w:szCs w:val="24"/>
        </w:rPr>
        <w:t>E-Mail</w:t>
      </w:r>
      <w:r w:rsidRPr="006C4F6B">
        <w:rPr>
          <w:sz w:val="24"/>
          <w:szCs w:val="24"/>
        </w:rPr>
        <w:tab/>
        <w:t>animabigail8@gmail.com</w:t>
      </w:r>
    </w:p>
    <w:p w14:paraId="3C286106" w14:textId="77777777" w:rsidR="00BC20F5" w:rsidRPr="006C4F6B" w:rsidRDefault="00000000" w:rsidP="006C4F6B">
      <w:pPr>
        <w:tabs>
          <w:tab w:val="left" w:pos="2300"/>
        </w:tabs>
        <w:spacing w:after="50" w:line="360" w:lineRule="auto"/>
        <w:rPr>
          <w:sz w:val="24"/>
          <w:szCs w:val="24"/>
        </w:rPr>
      </w:pPr>
      <w:r w:rsidRPr="006C4F6B">
        <w:rPr>
          <w:sz w:val="24"/>
          <w:szCs w:val="24"/>
        </w:rPr>
        <w:t>Portfolio</w:t>
      </w:r>
      <w:r w:rsidRPr="006C4F6B">
        <w:rPr>
          <w:sz w:val="24"/>
          <w:szCs w:val="24"/>
        </w:rPr>
        <w:tab/>
        <w:t>abbie122.github.io/My-Portfolio</w:t>
      </w:r>
    </w:p>
    <w:p w14:paraId="741EED6E" w14:textId="77777777" w:rsidR="00BC20F5" w:rsidRPr="006C4F6B" w:rsidRDefault="00000000" w:rsidP="006C4F6B">
      <w:pPr>
        <w:tabs>
          <w:tab w:val="left" w:pos="2300"/>
        </w:tabs>
        <w:spacing w:after="50" w:line="360" w:lineRule="auto"/>
        <w:rPr>
          <w:sz w:val="24"/>
          <w:szCs w:val="24"/>
        </w:rPr>
      </w:pPr>
      <w:r w:rsidRPr="006C4F6B">
        <w:rPr>
          <w:sz w:val="24"/>
          <w:szCs w:val="24"/>
        </w:rPr>
        <w:t>GitHub</w:t>
      </w:r>
      <w:r w:rsidRPr="006C4F6B">
        <w:rPr>
          <w:sz w:val="24"/>
          <w:szCs w:val="24"/>
        </w:rPr>
        <w:tab/>
        <w:t>github.com/abbie122</w:t>
      </w:r>
    </w:p>
    <w:p w14:paraId="61879563" w14:textId="77777777" w:rsidR="00BC20F5" w:rsidRPr="006C4F6B" w:rsidRDefault="00000000" w:rsidP="006C4F6B">
      <w:pPr>
        <w:tabs>
          <w:tab w:val="left" w:pos="2300"/>
        </w:tabs>
        <w:spacing w:after="50" w:line="360" w:lineRule="auto"/>
        <w:rPr>
          <w:sz w:val="24"/>
          <w:szCs w:val="24"/>
        </w:rPr>
      </w:pPr>
      <w:r w:rsidRPr="006C4F6B">
        <w:rPr>
          <w:sz w:val="24"/>
          <w:szCs w:val="24"/>
        </w:rPr>
        <w:t>Location</w:t>
      </w:r>
      <w:r w:rsidRPr="006C4F6B">
        <w:rPr>
          <w:sz w:val="24"/>
          <w:szCs w:val="24"/>
        </w:rPr>
        <w:tab/>
        <w:t>Switzerland</w:t>
      </w:r>
    </w:p>
    <w:p w14:paraId="297ADD8B" w14:textId="77777777" w:rsidR="00BC20F5" w:rsidRPr="006C4F6B" w:rsidRDefault="00000000" w:rsidP="006C4F6B">
      <w:pPr>
        <w:pBdr>
          <w:bottom w:val="single" w:sz="7" w:space="2" w:color="000000"/>
        </w:pBdr>
        <w:spacing w:before="120" w:after="70" w:line="360" w:lineRule="auto"/>
        <w:rPr>
          <w:sz w:val="24"/>
          <w:szCs w:val="24"/>
        </w:rPr>
      </w:pPr>
      <w:r w:rsidRPr="006C4F6B">
        <w:rPr>
          <w:b/>
          <w:bCs/>
          <w:sz w:val="24"/>
          <w:szCs w:val="24"/>
        </w:rPr>
        <w:t>Education</w:t>
      </w:r>
    </w:p>
    <w:tbl>
      <w:tblPr>
        <w:tblW w:w="93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00"/>
      </w:tblGrid>
      <w:tr w:rsidR="00BC20F5" w:rsidRPr="006C4F6B" w14:paraId="0B2B82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180" w:type="dxa"/>
            </w:tcMar>
          </w:tcPr>
          <w:p w14:paraId="6991EA85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2025 - Till date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0" w:type="dxa"/>
            </w:tcMar>
          </w:tcPr>
          <w:p w14:paraId="1DDEE608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University of Lucerne, Master of Science in Health Sciences, Major in Health Economics and Policy</w:t>
            </w:r>
          </w:p>
        </w:tc>
      </w:tr>
      <w:tr w:rsidR="00BC20F5" w:rsidRPr="006C4F6B" w14:paraId="614666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180" w:type="dxa"/>
            </w:tcMar>
          </w:tcPr>
          <w:p w14:paraId="1F2AAD9C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2018-2025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0" w:type="dxa"/>
            </w:tcMar>
          </w:tcPr>
          <w:p w14:paraId="4352F9D0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Bachelor of Arts in Philosophy with Sociology, University of Ghana</w:t>
            </w:r>
          </w:p>
        </w:tc>
      </w:tr>
      <w:tr w:rsidR="00BC20F5" w:rsidRPr="006C4F6B" w14:paraId="1C6062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180" w:type="dxa"/>
            </w:tcMar>
          </w:tcPr>
          <w:p w14:paraId="64DBB53B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2015-2018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0" w:type="dxa"/>
            </w:tcMar>
          </w:tcPr>
          <w:p w14:paraId="5BC47F9C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General Arts (WASSCE), Mfantsiman Girls Secondary School</w:t>
            </w:r>
          </w:p>
        </w:tc>
      </w:tr>
      <w:tr w:rsidR="00BC20F5" w:rsidRPr="006C4F6B" w14:paraId="2D4583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180" w:type="dxa"/>
            </w:tcMar>
          </w:tcPr>
          <w:p w14:paraId="389F9460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2002-2015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0" w:type="dxa"/>
            </w:tcMar>
          </w:tcPr>
          <w:p w14:paraId="5D0BEB0F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Silicon Valley International School BECE (2015)</w:t>
            </w:r>
          </w:p>
        </w:tc>
      </w:tr>
    </w:tbl>
    <w:p w14:paraId="5ED3AD27" w14:textId="77777777" w:rsidR="00BC20F5" w:rsidRPr="006C4F6B" w:rsidRDefault="00000000" w:rsidP="006C4F6B">
      <w:pPr>
        <w:pBdr>
          <w:bottom w:val="single" w:sz="7" w:space="2" w:color="000000"/>
        </w:pBdr>
        <w:spacing w:before="120" w:after="70" w:line="360" w:lineRule="auto"/>
        <w:rPr>
          <w:sz w:val="24"/>
          <w:szCs w:val="24"/>
        </w:rPr>
      </w:pPr>
      <w:r w:rsidRPr="006C4F6B">
        <w:rPr>
          <w:b/>
          <w:bCs/>
          <w:sz w:val="24"/>
          <w:szCs w:val="24"/>
        </w:rPr>
        <w:t>Projects</w:t>
      </w:r>
    </w:p>
    <w:tbl>
      <w:tblPr>
        <w:tblW w:w="93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00"/>
      </w:tblGrid>
      <w:tr w:rsidR="00BC20F5" w:rsidRPr="006C4F6B" w14:paraId="2958E5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180" w:type="dxa"/>
            </w:tcMar>
          </w:tcPr>
          <w:p w14:paraId="79A6AC92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2026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0" w:type="dxa"/>
            </w:tcMar>
          </w:tcPr>
          <w:p w14:paraId="0A376377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SLCheck — Swiss medication coverage tool</w:t>
            </w:r>
          </w:p>
          <w:p w14:paraId="09EF7A77" w14:textId="77777777" w:rsidR="00BC20F5" w:rsidRPr="006C4F6B" w:rsidRDefault="00000000" w:rsidP="006C4F6B">
            <w:pPr>
              <w:spacing w:after="6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abbie122.github.io/slcheck</w:t>
            </w:r>
          </w:p>
          <w:p w14:paraId="4339DD7B" w14:textId="77777777" w:rsidR="00BC20F5" w:rsidRPr="006C4F6B" w:rsidRDefault="00000000" w:rsidP="006C4F6B">
            <w:pPr>
              <w:pStyle w:val="ListParagraph"/>
              <w:numPr>
                <w:ilvl w:val="0"/>
                <w:numId w:val="2"/>
              </w:numPr>
              <w:spacing w:after="2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Designed, built and publicly deployed a web application covering all 10,405 products on the Swiss Spezialitätenliste, using official BAG/FOPH data.</w:t>
            </w:r>
          </w:p>
          <w:p w14:paraId="1DF27EA5" w14:textId="77777777" w:rsidR="00BC20F5" w:rsidRPr="006C4F6B" w:rsidRDefault="00000000" w:rsidP="006C4F6B">
            <w:pPr>
              <w:pStyle w:val="ListParagraph"/>
              <w:numPr>
                <w:ilvl w:val="0"/>
                <w:numId w:val="2"/>
              </w:numPr>
              <w:spacing w:after="2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Implemented KVG reimbursement logic: co-payment tiers (10% and 40% Selbstbehalt), limitation texts, and generic substitution with the saving per pack.</w:t>
            </w:r>
          </w:p>
          <w:p w14:paraId="7AF133F0" w14:textId="77777777" w:rsidR="00BC20F5" w:rsidRPr="006C4F6B" w:rsidRDefault="00000000" w:rsidP="006C4F6B">
            <w:pPr>
              <w:pStyle w:val="ListParagraph"/>
              <w:numPr>
                <w:ilvl w:val="0"/>
                <w:numId w:val="2"/>
              </w:numPr>
              <w:spacing w:after="2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Added cost-per-unit comparison across ATC classes, parsing pack sizes from free-text German package descriptions with 99.98% coverage.</w:t>
            </w:r>
          </w:p>
          <w:p w14:paraId="126280A4" w14:textId="77777777" w:rsidR="00BC20F5" w:rsidRPr="006C4F6B" w:rsidRDefault="00000000" w:rsidP="006C4F6B">
            <w:pPr>
              <w:pStyle w:val="ListParagraph"/>
              <w:numPr>
                <w:ilvl w:val="0"/>
                <w:numId w:val="2"/>
              </w:numPr>
              <w:spacing w:after="2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Rebuilt the data pipeline when BAG migrated the Spezialitätenliste from XML to FHIR in mid-2026.</w:t>
            </w:r>
          </w:p>
          <w:p w14:paraId="67EDD031" w14:textId="77777777" w:rsidR="00BC20F5" w:rsidRPr="006C4F6B" w:rsidRDefault="00000000" w:rsidP="006C4F6B">
            <w:pPr>
              <w:pStyle w:val="ListParagraph"/>
              <w:numPr>
                <w:ilvl w:val="0"/>
                <w:numId w:val="2"/>
              </w:numPr>
              <w:spacing w:after="2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Four languages (DE / FR / IT / EN), responsive, installable to mobile.</w:t>
            </w:r>
          </w:p>
        </w:tc>
      </w:tr>
      <w:tr w:rsidR="00BC20F5" w:rsidRPr="006C4F6B" w14:paraId="2EE31F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180" w:type="dxa"/>
            </w:tcMar>
          </w:tcPr>
          <w:p w14:paraId="527BA387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2026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0" w:type="dxa"/>
            </w:tcMar>
          </w:tcPr>
          <w:p w14:paraId="6C3D479C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Pricing and limitation structure of the Spezialitätenliste</w:t>
            </w:r>
          </w:p>
          <w:p w14:paraId="05F11626" w14:textId="77777777" w:rsidR="00BC20F5" w:rsidRPr="006C4F6B" w:rsidRDefault="00000000" w:rsidP="006C4F6B">
            <w:pPr>
              <w:spacing w:after="6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Published analysis in Python</w:t>
            </w:r>
          </w:p>
          <w:p w14:paraId="0CEB67A1" w14:textId="77777777" w:rsidR="00BC20F5" w:rsidRPr="006C4F6B" w:rsidRDefault="00000000" w:rsidP="006C4F6B">
            <w:pPr>
              <w:pStyle w:val="ListParagraph"/>
              <w:numPr>
                <w:ilvl w:val="0"/>
                <w:numId w:val="2"/>
              </w:numPr>
              <w:spacing w:after="2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Analysed all 10,405 products to characterise the price distribution (median CHF 48.90, mean CHF 1,707).</w:t>
            </w:r>
          </w:p>
          <w:p w14:paraId="3DF34B54" w14:textId="77777777" w:rsidR="00BC20F5" w:rsidRPr="006C4F6B" w:rsidRDefault="00000000" w:rsidP="006C4F6B">
            <w:pPr>
              <w:pStyle w:val="ListParagraph"/>
              <w:numPr>
                <w:ilvl w:val="0"/>
                <w:numId w:val="2"/>
              </w:numPr>
              <w:spacing w:after="2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Found that therapeutic classes with higher median prices carry significantly more prescribing limitations (Spearman rho = 0.56, p = 0.039).</w:t>
            </w:r>
          </w:p>
          <w:p w14:paraId="399DA610" w14:textId="77777777" w:rsidR="00BC20F5" w:rsidRPr="006C4F6B" w:rsidRDefault="00000000" w:rsidP="006C4F6B">
            <w:pPr>
              <w:pStyle w:val="ListParagraph"/>
              <w:numPr>
                <w:ilvl w:val="0"/>
                <w:numId w:val="2"/>
              </w:numPr>
              <w:spacing w:after="2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lastRenderedPageBreak/>
              <w:t>Quantified generic penetration by ATC class and the median switchable saving (51.8% of originator price across 1,725 products).</w:t>
            </w:r>
          </w:p>
          <w:p w14:paraId="6FF897C4" w14:textId="77777777" w:rsidR="00BC20F5" w:rsidRPr="006C4F6B" w:rsidRDefault="00000000" w:rsidP="006C4F6B">
            <w:pPr>
              <w:pStyle w:val="ListParagraph"/>
              <w:numPr>
                <w:ilvl w:val="0"/>
                <w:numId w:val="2"/>
              </w:numPr>
              <w:spacing w:after="2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Tested and rejected the hypothesis that class price predicts generic entry, and reported the null result.</w:t>
            </w:r>
          </w:p>
        </w:tc>
      </w:tr>
    </w:tbl>
    <w:p w14:paraId="5A4AE74F" w14:textId="77777777" w:rsidR="00BC20F5" w:rsidRPr="006C4F6B" w:rsidRDefault="00000000" w:rsidP="006C4F6B">
      <w:pPr>
        <w:pBdr>
          <w:bottom w:val="single" w:sz="7" w:space="2" w:color="000000"/>
        </w:pBdr>
        <w:spacing w:before="120" w:after="70" w:line="360" w:lineRule="auto"/>
        <w:rPr>
          <w:sz w:val="24"/>
          <w:szCs w:val="24"/>
        </w:rPr>
      </w:pPr>
      <w:r w:rsidRPr="006C4F6B">
        <w:rPr>
          <w:b/>
          <w:bCs/>
          <w:sz w:val="24"/>
          <w:szCs w:val="24"/>
        </w:rPr>
        <w:lastRenderedPageBreak/>
        <w:t>Work experience</w:t>
      </w:r>
    </w:p>
    <w:tbl>
      <w:tblPr>
        <w:tblW w:w="93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00"/>
      </w:tblGrid>
      <w:tr w:rsidR="00BC20F5" w:rsidRPr="006C4F6B" w14:paraId="5D0491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180" w:type="dxa"/>
            </w:tcMar>
          </w:tcPr>
          <w:p w14:paraId="0698A31C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December 2022 -</w:t>
            </w:r>
          </w:p>
          <w:p w14:paraId="28B621BF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November 2023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0" w:type="dxa"/>
            </w:tcMar>
          </w:tcPr>
          <w:p w14:paraId="6E39552E" w14:textId="77777777" w:rsidR="00BC20F5" w:rsidRPr="006C4F6B" w:rsidRDefault="00000000" w:rsidP="006C4F6B">
            <w:pPr>
              <w:spacing w:after="6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GHANA AIRPORTS COMPANY LIMITED</w:t>
            </w:r>
          </w:p>
          <w:p w14:paraId="2885B9C7" w14:textId="77777777" w:rsidR="00BC20F5" w:rsidRPr="006C4F6B" w:rsidRDefault="00000000" w:rsidP="006C4F6B">
            <w:pPr>
              <w:pStyle w:val="ListParagraph"/>
              <w:numPr>
                <w:ilvl w:val="0"/>
                <w:numId w:val="2"/>
              </w:numPr>
              <w:spacing w:after="2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Processed airport security permit applications and validated official documentation for first-time applicants.</w:t>
            </w:r>
          </w:p>
          <w:p w14:paraId="2D34C8B5" w14:textId="77777777" w:rsidR="00BC20F5" w:rsidRPr="006C4F6B" w:rsidRDefault="00000000" w:rsidP="006C4F6B">
            <w:pPr>
              <w:pStyle w:val="ListParagraph"/>
              <w:numPr>
                <w:ilvl w:val="0"/>
                <w:numId w:val="2"/>
              </w:numPr>
              <w:spacing w:after="2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Maintained applicant records and coordinated police vetting documentation, working to strict accuracy requirements on regulated personal data.</w:t>
            </w:r>
          </w:p>
        </w:tc>
      </w:tr>
      <w:tr w:rsidR="00BC20F5" w:rsidRPr="006C4F6B" w14:paraId="5F28D2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180" w:type="dxa"/>
            </w:tcMar>
          </w:tcPr>
          <w:p w14:paraId="13429237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September 2021- 2026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0" w:type="dxa"/>
            </w:tcMar>
          </w:tcPr>
          <w:p w14:paraId="7BF00F29" w14:textId="77777777" w:rsidR="00BC20F5" w:rsidRPr="006C4F6B" w:rsidRDefault="00000000" w:rsidP="006C4F6B">
            <w:pPr>
              <w:spacing w:after="6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MOVAG TYRE HOUSE</w:t>
            </w:r>
          </w:p>
          <w:p w14:paraId="4382872A" w14:textId="77777777" w:rsidR="00BC20F5" w:rsidRPr="006C4F6B" w:rsidRDefault="00000000" w:rsidP="006C4F6B">
            <w:pPr>
              <w:pStyle w:val="ListParagraph"/>
              <w:numPr>
                <w:ilvl w:val="0"/>
                <w:numId w:val="2"/>
              </w:numPr>
              <w:spacing w:after="2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Taking stock, maintaining and updating inventory.</w:t>
            </w:r>
          </w:p>
          <w:p w14:paraId="01882610" w14:textId="77777777" w:rsidR="00BC20F5" w:rsidRPr="006C4F6B" w:rsidRDefault="00000000" w:rsidP="006C4F6B">
            <w:pPr>
              <w:pStyle w:val="ListParagraph"/>
              <w:numPr>
                <w:ilvl w:val="0"/>
                <w:numId w:val="2"/>
              </w:numPr>
              <w:spacing w:after="2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Controlling basic accounting functions such as checking invoices and making deposits.</w:t>
            </w:r>
          </w:p>
        </w:tc>
      </w:tr>
      <w:tr w:rsidR="00BC20F5" w:rsidRPr="006C4F6B" w14:paraId="6DF065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180" w:type="dxa"/>
            </w:tcMar>
          </w:tcPr>
          <w:p w14:paraId="3C105828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August 2020 - Till date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0" w:type="dxa"/>
            </w:tcMar>
          </w:tcPr>
          <w:p w14:paraId="5A12C461" w14:textId="77777777" w:rsidR="00BC20F5" w:rsidRPr="006C4F6B" w:rsidRDefault="00000000" w:rsidP="006C4F6B">
            <w:pPr>
              <w:spacing w:after="6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CASEWAL</w:t>
            </w:r>
          </w:p>
          <w:p w14:paraId="1D04B2E1" w14:textId="77777777" w:rsidR="00BC20F5" w:rsidRPr="006C4F6B" w:rsidRDefault="00000000" w:rsidP="006C4F6B">
            <w:pPr>
              <w:pStyle w:val="ListParagraph"/>
              <w:numPr>
                <w:ilvl w:val="0"/>
                <w:numId w:val="2"/>
              </w:numPr>
              <w:spacing w:after="2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Maintaining organised sales information and inventory.</w:t>
            </w:r>
          </w:p>
          <w:p w14:paraId="584F1BF5" w14:textId="77777777" w:rsidR="00BC20F5" w:rsidRPr="006C4F6B" w:rsidRDefault="00000000" w:rsidP="006C4F6B">
            <w:pPr>
              <w:pStyle w:val="ListParagraph"/>
              <w:numPr>
                <w:ilvl w:val="0"/>
                <w:numId w:val="2"/>
              </w:numPr>
              <w:spacing w:after="2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Tracking timely completion of required paperwork and supporting operational smoothness.</w:t>
            </w:r>
          </w:p>
        </w:tc>
      </w:tr>
    </w:tbl>
    <w:p w14:paraId="3A600A38" w14:textId="77777777" w:rsidR="00BC20F5" w:rsidRPr="006C4F6B" w:rsidRDefault="00000000" w:rsidP="006C4F6B">
      <w:pPr>
        <w:pBdr>
          <w:bottom w:val="single" w:sz="7" w:space="2" w:color="000000"/>
        </w:pBdr>
        <w:spacing w:before="120" w:after="70" w:line="360" w:lineRule="auto"/>
        <w:rPr>
          <w:sz w:val="24"/>
          <w:szCs w:val="24"/>
        </w:rPr>
      </w:pPr>
      <w:r w:rsidRPr="006C4F6B">
        <w:rPr>
          <w:b/>
          <w:bCs/>
          <w:sz w:val="24"/>
          <w:szCs w:val="24"/>
        </w:rPr>
        <w:t>Skills</w:t>
      </w:r>
    </w:p>
    <w:tbl>
      <w:tblPr>
        <w:tblW w:w="93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00"/>
      </w:tblGrid>
      <w:tr w:rsidR="00BC20F5" w:rsidRPr="006C4F6B" w14:paraId="76C2EC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180" w:type="dxa"/>
            </w:tcMar>
          </w:tcPr>
          <w:p w14:paraId="1174D000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Analysis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0" w:type="dxa"/>
            </w:tcMar>
          </w:tcPr>
          <w:p w14:paraId="495C58AE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Stata, Python (pandas, scipy, matplotlib), Jupyter, Excel</w:t>
            </w:r>
          </w:p>
        </w:tc>
      </w:tr>
      <w:tr w:rsidR="00BC20F5" w:rsidRPr="006C4F6B" w14:paraId="18A885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180" w:type="dxa"/>
            </w:tcMar>
          </w:tcPr>
          <w:p w14:paraId="694BFB78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Domain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0" w:type="dxa"/>
            </w:tcMar>
          </w:tcPr>
          <w:p w14:paraId="22FB2AE0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Swiss KVG reimbursement and the Spezialitätenliste, HTA principles, pricing and market access, comparative health systems</w:t>
            </w:r>
          </w:p>
        </w:tc>
      </w:tr>
      <w:tr w:rsidR="00BC20F5" w:rsidRPr="006C4F6B" w14:paraId="23BB2A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180" w:type="dxa"/>
            </w:tcMar>
          </w:tcPr>
          <w:p w14:paraId="141C2CF0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Technical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0" w:type="dxa"/>
            </w:tcMar>
          </w:tcPr>
          <w:p w14:paraId="17F4C1CA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HTML, CSS, JavaScript, Git and GitHub, large public health datasets</w:t>
            </w:r>
          </w:p>
        </w:tc>
      </w:tr>
      <w:tr w:rsidR="00BC20F5" w:rsidRPr="006C4F6B" w14:paraId="17CF51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180" w:type="dxa"/>
            </w:tcMar>
          </w:tcPr>
          <w:p w14:paraId="5E5EA6C5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Languages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0" w:type="dxa"/>
            </w:tcMar>
          </w:tcPr>
          <w:p w14:paraId="7030B652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English — fluent (degree taught in English). German — elementary, learning.</w:t>
            </w:r>
          </w:p>
        </w:tc>
      </w:tr>
      <w:tr w:rsidR="00BC20F5" w:rsidRPr="006C4F6B" w14:paraId="71E13F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180" w:type="dxa"/>
            </w:tcMar>
          </w:tcPr>
          <w:p w14:paraId="0765B499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References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0" w:type="dxa"/>
            </w:tcMar>
          </w:tcPr>
          <w:p w14:paraId="63CE06A1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Available on request.</w:t>
            </w:r>
          </w:p>
        </w:tc>
      </w:tr>
    </w:tbl>
    <w:p w14:paraId="694A485A" w14:textId="77777777" w:rsidR="0034230E" w:rsidRPr="006C4F6B" w:rsidRDefault="0034230E">
      <w:pPr>
        <w:rPr>
          <w:sz w:val="24"/>
          <w:szCs w:val="24"/>
        </w:rPr>
      </w:pPr>
    </w:p>
    <w:sectPr w:rsidR="0034230E" w:rsidRPr="006C4F6B">
      <w:pgSz w:w="11906" w:h="16838"/>
      <w:pgMar w:top="680" w:right="1020" w:bottom="566" w:left="10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F1B26"/>
    <w:multiLevelType w:val="hybridMultilevel"/>
    <w:tmpl w:val="4BB4C646"/>
    <w:lvl w:ilvl="0" w:tplc="10167F8A">
      <w:start w:val="1"/>
      <w:numFmt w:val="bullet"/>
      <w:lvlText w:val="•"/>
      <w:lvlJc w:val="left"/>
      <w:pPr>
        <w:ind w:left="260" w:hanging="200"/>
      </w:pPr>
      <w:rPr>
        <w:rFonts w:ascii="Times New Roman" w:eastAsia="Times New Roman" w:hAnsi="Times New Roman" w:cs="Times New Roman"/>
        <w:sz w:val="21"/>
        <w:szCs w:val="21"/>
      </w:rPr>
    </w:lvl>
    <w:lvl w:ilvl="1" w:tplc="73142840">
      <w:numFmt w:val="decimal"/>
      <w:lvlText w:val=""/>
      <w:lvlJc w:val="left"/>
    </w:lvl>
    <w:lvl w:ilvl="2" w:tplc="AA9A5B04">
      <w:numFmt w:val="decimal"/>
      <w:lvlText w:val=""/>
      <w:lvlJc w:val="left"/>
    </w:lvl>
    <w:lvl w:ilvl="3" w:tplc="1076BEE6">
      <w:numFmt w:val="decimal"/>
      <w:lvlText w:val=""/>
      <w:lvlJc w:val="left"/>
    </w:lvl>
    <w:lvl w:ilvl="4" w:tplc="1BB660DA">
      <w:numFmt w:val="decimal"/>
      <w:lvlText w:val=""/>
      <w:lvlJc w:val="left"/>
    </w:lvl>
    <w:lvl w:ilvl="5" w:tplc="0BAE5478">
      <w:numFmt w:val="decimal"/>
      <w:lvlText w:val=""/>
      <w:lvlJc w:val="left"/>
    </w:lvl>
    <w:lvl w:ilvl="6" w:tplc="1694B13C">
      <w:numFmt w:val="decimal"/>
      <w:lvlText w:val=""/>
      <w:lvlJc w:val="left"/>
    </w:lvl>
    <w:lvl w:ilvl="7" w:tplc="FE48B21A">
      <w:numFmt w:val="decimal"/>
      <w:lvlText w:val=""/>
      <w:lvlJc w:val="left"/>
    </w:lvl>
    <w:lvl w:ilvl="8" w:tplc="2A4618A8">
      <w:numFmt w:val="decimal"/>
      <w:lvlText w:val=""/>
      <w:lvlJc w:val="left"/>
    </w:lvl>
  </w:abstractNum>
  <w:abstractNum w:abstractNumId="1" w15:restartNumberingAfterBreak="0">
    <w:nsid w:val="6FDC161A"/>
    <w:multiLevelType w:val="hybridMultilevel"/>
    <w:tmpl w:val="30908DFC"/>
    <w:lvl w:ilvl="0" w:tplc="8DC4186E">
      <w:start w:val="1"/>
      <w:numFmt w:val="bullet"/>
      <w:lvlText w:val="●"/>
      <w:lvlJc w:val="left"/>
      <w:pPr>
        <w:ind w:left="720" w:hanging="360"/>
      </w:pPr>
    </w:lvl>
    <w:lvl w:ilvl="1" w:tplc="767C0658">
      <w:start w:val="1"/>
      <w:numFmt w:val="bullet"/>
      <w:lvlText w:val="○"/>
      <w:lvlJc w:val="left"/>
      <w:pPr>
        <w:ind w:left="1440" w:hanging="360"/>
      </w:pPr>
    </w:lvl>
    <w:lvl w:ilvl="2" w:tplc="B5588DF4">
      <w:start w:val="1"/>
      <w:numFmt w:val="bullet"/>
      <w:lvlText w:val="■"/>
      <w:lvlJc w:val="left"/>
      <w:pPr>
        <w:ind w:left="2160" w:hanging="360"/>
      </w:pPr>
    </w:lvl>
    <w:lvl w:ilvl="3" w:tplc="62467244">
      <w:start w:val="1"/>
      <w:numFmt w:val="bullet"/>
      <w:lvlText w:val="●"/>
      <w:lvlJc w:val="left"/>
      <w:pPr>
        <w:ind w:left="2880" w:hanging="360"/>
      </w:pPr>
    </w:lvl>
    <w:lvl w:ilvl="4" w:tplc="1680A8CA">
      <w:start w:val="1"/>
      <w:numFmt w:val="bullet"/>
      <w:lvlText w:val="○"/>
      <w:lvlJc w:val="left"/>
      <w:pPr>
        <w:ind w:left="3600" w:hanging="360"/>
      </w:pPr>
    </w:lvl>
    <w:lvl w:ilvl="5" w:tplc="FABE0E22">
      <w:start w:val="1"/>
      <w:numFmt w:val="bullet"/>
      <w:lvlText w:val="■"/>
      <w:lvlJc w:val="left"/>
      <w:pPr>
        <w:ind w:left="4320" w:hanging="360"/>
      </w:pPr>
    </w:lvl>
    <w:lvl w:ilvl="6" w:tplc="B0F4225A">
      <w:start w:val="1"/>
      <w:numFmt w:val="bullet"/>
      <w:lvlText w:val="●"/>
      <w:lvlJc w:val="left"/>
      <w:pPr>
        <w:ind w:left="5040" w:hanging="360"/>
      </w:pPr>
    </w:lvl>
    <w:lvl w:ilvl="7" w:tplc="4606B79E">
      <w:start w:val="1"/>
      <w:numFmt w:val="bullet"/>
      <w:lvlText w:val="●"/>
      <w:lvlJc w:val="left"/>
      <w:pPr>
        <w:ind w:left="5760" w:hanging="360"/>
      </w:pPr>
    </w:lvl>
    <w:lvl w:ilvl="8" w:tplc="A5A2B5D2">
      <w:start w:val="1"/>
      <w:numFmt w:val="bullet"/>
      <w:lvlText w:val="●"/>
      <w:lvlJc w:val="left"/>
      <w:pPr>
        <w:ind w:left="6480" w:hanging="360"/>
      </w:pPr>
    </w:lvl>
  </w:abstractNum>
  <w:num w:numId="1" w16cid:durableId="291715123">
    <w:abstractNumId w:val="1"/>
    <w:lvlOverride w:ilvl="0">
      <w:startOverride w:val="1"/>
    </w:lvlOverride>
  </w:num>
  <w:num w:numId="2" w16cid:durableId="8404649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0F5"/>
    <w:rsid w:val="000C5617"/>
    <w:rsid w:val="0034230E"/>
    <w:rsid w:val="004113B7"/>
    <w:rsid w:val="006C4F6B"/>
    <w:rsid w:val="00BC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B674B1"/>
  <w15:docId w15:val="{28DF9916-C6D5-F841-95E5-6FD48B9A0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n-GH" w:eastAsia="en-GB" w:bidi="ar-SA"/>
      </w:rPr>
    </w:rPrDefault>
    <w:pPrDefault>
      <w:pPr>
        <w:spacing w:line="22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Anim Abigail</cp:lastModifiedBy>
  <cp:revision>2</cp:revision>
  <dcterms:created xsi:type="dcterms:W3CDTF">2026-08-24T18:11:00Z</dcterms:created>
  <dcterms:modified xsi:type="dcterms:W3CDTF">2026-08-24T18:11:00Z</dcterms:modified>
</cp:coreProperties>
</file>