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Capstone Project: BudgetBuddy</w:t>
      </w:r>
    </w:p>
    <w:p>
      <w:r>
        <w:t>Product Manager: [Your Name]</w:t>
      </w:r>
    </w:p>
    <w:p>
      <w:r>
        <w:t>Date: June 2025</w:t>
      </w:r>
    </w:p>
    <w:p>
      <w:r>
        <w:t>Version: 1.0</w:t>
        <w:br/>
      </w:r>
    </w:p>
    <w:p>
      <w:pPr>
        <w:pStyle w:val="Heading1"/>
      </w:pPr>
      <w:r>
        <w:t>1. Problem Statement</w:t>
      </w:r>
    </w:p>
    <w:p>
      <w:r>
        <w:br/>
        <w:t>Many Nigerians, especially younger professionals and gig workers, face challenges with personal finance management due to a lack of accessible, intuitive, and context-aware budgeting tools. Traditional banking apps offer limited visibility into spending habits, and manual budgeting is time-consuming and ineffective for most users. Without proper guidance, users struggle to save money, track expenses, or build financial discipline.</w:t>
        <w:br/>
      </w:r>
    </w:p>
    <w:p>
      <w:pPr>
        <w:pStyle w:val="Heading1"/>
      </w:pPr>
      <w:r>
        <w:t>2. User Personas</w:t>
      </w:r>
    </w:p>
    <w:p>
      <w:r>
        <w:t>Primary Persona: Tolu the Tech-Savvy Professional</w:t>
      </w:r>
    </w:p>
    <w:p>
      <w:r>
        <w:br/>
        <w:t>- Age: 29</w:t>
        <w:br/>
        <w:t>- Occupation: Digital Marketing Specialist in Lagos</w:t>
        <w:br/>
        <w:t>- Goals: Wants to manage her monthly income efficiently, save for travel, and avoid overspending.</w:t>
        <w:br/>
        <w:t>- Pain Points: Uses 3 different apps to track spending, budgeting, and savings. Struggles with consistency.</w:t>
        <w:br/>
        <w:t>- Motivations: Simplicity, automation, and smart insights into her financial behavior.</w:t>
        <w:br/>
      </w:r>
    </w:p>
    <w:p>
      <w:r>
        <w:t>Secondary Persona: Emeka the Freelance Designer</w:t>
      </w:r>
    </w:p>
    <w:p>
      <w:r>
        <w:br/>
        <w:t>- Age: 34</w:t>
        <w:br/>
        <w:t>- Occupation: Freelance Graphic Designer based in Abuja</w:t>
        <w:br/>
        <w:t>- Goals: Manage irregular income, automate savings, plan for business growth.</w:t>
        <w:br/>
        <w:t>- Pain Points: Difficulty budgeting around inconsistent income, no financial planning experience.</w:t>
        <w:br/>
        <w:t>- Motivations: Wants a tool that adapts to his income pattern and helps him grow financially.</w:t>
        <w:br/>
      </w:r>
    </w:p>
    <w:p>
      <w:pPr>
        <w:pStyle w:val="Heading1"/>
      </w:pPr>
      <w:r>
        <w:t>3. Core User Flow Wireframe</w:t>
      </w:r>
    </w:p>
    <w:p>
      <w:r>
        <w:t>A low-fidelity wireframe has been designed to showcase the journey of a user from onboarding to budget creation. See external visual in presentation.</w:t>
      </w:r>
    </w:p>
    <w:p>
      <w:pPr>
        <w:pStyle w:val="Heading1"/>
      </w:pPr>
      <w:r>
        <w:t>4. Feature Prioritization &amp; MVP Definition</w:t>
      </w:r>
    </w:p>
    <w:p>
      <w:r>
        <w:t>Prioritization Framework: MoSCoW</w:t>
      </w:r>
    </w:p>
    <w:p>
      <w:r>
        <w:t>Must-Have:</w:t>
      </w:r>
    </w:p>
    <w:p>
      <w:pPr>
        <w:pStyle w:val="ListBullet"/>
      </w:pPr>
      <w:r>
        <w:br/>
        <w:t>1. Account aggregation (connect multiple bank accounts)</w:t>
        <w:br/>
        <w:t>2. Automatic expense categorization</w:t>
        <w:br/>
        <w:t>3. Budget planning dashboard</w:t>
        <w:br/>
        <w:t>4. AI-powered savings suggestions</w:t>
        <w:br/>
        <w:t>5. Notifications for budget threshold</w:t>
        <w:br/>
      </w:r>
    </w:p>
    <w:p>
      <w:r>
        <w:t>Should-Have:</w:t>
      </w:r>
    </w:p>
    <w:p>
      <w:pPr>
        <w:pStyle w:val="ListBullet"/>
      </w:pPr>
      <w:r>
        <w:br/>
        <w:t>1. Gamified savings challenges</w:t>
        <w:br/>
        <w:t>2. Financial health score</w:t>
        <w:br/>
      </w:r>
    </w:p>
    <w:p>
      <w:r>
        <w:t>Could-Have:</w:t>
      </w:r>
    </w:p>
    <w:p>
      <w:pPr>
        <w:pStyle w:val="ListBullet"/>
      </w:pPr>
      <w:r>
        <w:br/>
        <w:t>1. Social saving groups (ajo-style)</w:t>
        <w:br/>
        <w:t>2. Currency conversion for travelers</w:t>
        <w:br/>
      </w:r>
    </w:p>
    <w:p>
      <w:r>
        <w:t>Won’t Have (for MVP):</w:t>
      </w:r>
    </w:p>
    <w:p>
      <w:pPr>
        <w:pStyle w:val="ListBullet"/>
      </w:pPr>
      <w:r>
        <w:br/>
        <w:t>1. Crypto wallet integrations</w:t>
        <w:br/>
        <w:t>2. Loans or credit scoring</w:t>
        <w:br/>
      </w:r>
    </w:p>
    <w:p>
      <w:pPr>
        <w:pStyle w:val="Heading1"/>
      </w:pPr>
      <w:r>
        <w:t>5. Product Strategy</w:t>
      </w:r>
    </w:p>
    <w:p>
      <w:r>
        <w:t>Vision: Empower individuals across Africa and beyond to take control of their financial future through intuitive, AI-driven money management tools.</w:t>
      </w:r>
    </w:p>
    <w:p>
      <w:r>
        <w:t>Mission: To build a trusted, user-friendly app that helps users track, budget, and grow their money smartly, starting with the Nigerian market.</w:t>
      </w:r>
    </w:p>
    <w:p>
      <w:r>
        <w:t>Goals:</w:t>
      </w:r>
    </w:p>
    <w:p>
      <w:r>
        <w:br/>
        <w:t>- 50,000 users within the first 6 months</w:t>
        <w:br/>
        <w:t>- 70% weekly active users (WAU)</w:t>
        <w:br/>
        <w:t>- User savings goal achievement rate &gt; 60%</w:t>
        <w:br/>
      </w:r>
    </w:p>
    <w:p>
      <w:r>
        <w:t>Roadmap:</w:t>
      </w:r>
    </w:p>
    <w:p>
      <w:r>
        <w:br/>
        <w:t>Q1: MVP development and closed beta launch in Nigeria</w:t>
        <w:br/>
        <w:t>Q2: Public launch, feedback loop, and feature iteration</w:t>
        <w:br/>
        <w:t>Q3: Expansion to Kenya, Ghana, and South Africa</w:t>
        <w:br/>
        <w:t>Q4: Begin global pilot and partnerships in diaspora communities</w:t>
        <w:br/>
      </w:r>
    </w:p>
    <w:p>
      <w:r>
        <w:t>North Star Metric: % of users hitting monthly savings targets</w:t>
      </w:r>
    </w:p>
    <w:p>
      <w:pPr>
        <w:pStyle w:val="Heading1"/>
      </w:pPr>
      <w:r>
        <w:t>6. Go-to-Market Plan</w:t>
      </w:r>
    </w:p>
    <w:p>
      <w:r>
        <w:br/>
        <w:t>Target Market: Nigeria's digitally active millennials and Gen Zs (ages 18–35)</w:t>
        <w:br/>
        <w:t>Messaging: “Budget better, save smarter—with the buddy you need.”</w:t>
        <w:br/>
        <w:t>Launch Tactics:</w:t>
        <w:br/>
        <w:t>- Beta invite-only launch with influencers and personal finance communities</w:t>
        <w:br/>
        <w:t>- Social media challenge: #BudgetBuddySavings</w:t>
        <w:br/>
        <w:t>- In-app referral rewards</w:t>
        <w:br/>
        <w:t>Post-Launch Plan:</w:t>
        <w:br/>
        <w:t>- Bi-weekly feature updates based on feedback</w:t>
        <w:br/>
        <w:t>- Continuous engagement through push notifications, community tips</w:t>
        <w:br/>
        <w:t>- Expand to tertiary institutions and NYSC camps</w:t>
        <w:br/>
      </w:r>
    </w:p>
    <w:p>
      <w:pPr>
        <w:pStyle w:val="Heading1"/>
      </w:pPr>
      <w:r>
        <w:t>7. Competitive Landscape</w:t>
      </w:r>
    </w:p>
    <w:p>
      <w:r>
        <w:t>Competitor 1: PiggyVest</w:t>
      </w:r>
    </w:p>
    <w:p>
      <w:r>
        <w:br/>
        <w:t>Strengths: Strong brand, trusted savings platform.</w:t>
        <w:br/>
        <w:t>Weaknesses: Manual budgeting, no smart assistant features.</w:t>
        <w:br/>
      </w:r>
    </w:p>
    <w:p>
      <w:r>
        <w:t>Competitor 2: Kuda Bank</w:t>
      </w:r>
    </w:p>
    <w:p>
      <w:r>
        <w:br/>
        <w:t>Strengths: Sleek banking experience, great UI.</w:t>
        <w:br/>
        <w:t>Weaknesses: Budgeting and savings insights are not AI-driven.</w:t>
        <w:br/>
      </w:r>
    </w:p>
    <w:p>
      <w:r>
        <w:t>Opportunity: Combine budgeting, saving, and smart automation into a single, easy-to-use platform. First-mover advantage in AI-powered African budgeting solutions.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