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690AF" w14:textId="41A5D5A3" w:rsidR="00ED0F43" w:rsidRDefault="002E6BB6" w:rsidP="002E6BB6">
      <w:pPr>
        <w:pStyle w:val="Heading1"/>
        <w:jc w:val="center"/>
      </w:pPr>
      <w:r>
        <w:t>End user Authentication with Auth0</w:t>
      </w:r>
    </w:p>
    <w:p w14:paraId="1201AFED" w14:textId="65C6C52D" w:rsidR="002E6BB6" w:rsidRDefault="002E6BB6" w:rsidP="002E6BB6"/>
    <w:p w14:paraId="15874463" w14:textId="3059790A" w:rsidR="002E6BB6" w:rsidRDefault="002E6BB6" w:rsidP="002E6BB6">
      <w:pPr>
        <w:pStyle w:val="Heading2"/>
      </w:pPr>
      <w:proofErr w:type="spellStart"/>
      <w:r>
        <w:t>Prerequisities</w:t>
      </w:r>
      <w:proofErr w:type="spellEnd"/>
    </w:p>
    <w:p w14:paraId="7385361E" w14:textId="4F60E001" w:rsidR="002E6BB6" w:rsidRDefault="002E6BB6" w:rsidP="002E6BB6">
      <w:pPr>
        <w:pStyle w:val="ListParagraph"/>
        <w:numPr>
          <w:ilvl w:val="0"/>
          <w:numId w:val="2"/>
        </w:numPr>
      </w:pPr>
      <w:r>
        <w:t xml:space="preserve">Have a running k8 cluster on one of the clouds (not on </w:t>
      </w:r>
      <w:proofErr w:type="spellStart"/>
      <w:r>
        <w:t>minikube</w:t>
      </w:r>
      <w:proofErr w:type="spellEnd"/>
      <w:r>
        <w:t>)</w:t>
      </w:r>
    </w:p>
    <w:p w14:paraId="35DBB31A" w14:textId="4B0D5987" w:rsidR="002E6BB6" w:rsidRDefault="002E6BB6" w:rsidP="002E6BB6">
      <w:pPr>
        <w:pStyle w:val="ListParagraph"/>
        <w:numPr>
          <w:ilvl w:val="0"/>
          <w:numId w:val="2"/>
        </w:numPr>
      </w:pPr>
      <w:r>
        <w:t>An account with Auth0</w:t>
      </w:r>
    </w:p>
    <w:p w14:paraId="5A306636" w14:textId="66644553" w:rsidR="002E6BB6" w:rsidRDefault="002E6BB6" w:rsidP="002E6BB6">
      <w:pPr>
        <w:pStyle w:val="ListParagraph"/>
        <w:numPr>
          <w:ilvl w:val="0"/>
          <w:numId w:val="2"/>
        </w:numPr>
      </w:pPr>
      <w:r>
        <w:t>Services deployed in K8 cluster</w:t>
      </w:r>
    </w:p>
    <w:p w14:paraId="2FC476CB" w14:textId="46DD598D" w:rsidR="002E6BB6" w:rsidRDefault="002E6BB6" w:rsidP="002E6BB6">
      <w:pPr>
        <w:pStyle w:val="ListParagraph"/>
        <w:numPr>
          <w:ilvl w:val="0"/>
          <w:numId w:val="2"/>
        </w:numPr>
      </w:pPr>
      <w:proofErr w:type="spellStart"/>
      <w:r>
        <w:t>Istio</w:t>
      </w:r>
      <w:proofErr w:type="spellEnd"/>
      <w:r>
        <w:t xml:space="preserve"> installed on K8 cluster</w:t>
      </w:r>
    </w:p>
    <w:p w14:paraId="34C15C0D" w14:textId="795AF85E" w:rsidR="002E6BB6" w:rsidRDefault="002E6BB6" w:rsidP="002E6BB6">
      <w:pPr>
        <w:pStyle w:val="ListParagraph"/>
        <w:numPr>
          <w:ilvl w:val="0"/>
          <w:numId w:val="2"/>
        </w:numPr>
      </w:pPr>
      <w:proofErr w:type="spellStart"/>
      <w:r>
        <w:t>Istio</w:t>
      </w:r>
      <w:proofErr w:type="spellEnd"/>
      <w:r>
        <w:t xml:space="preserve"> Ingress gateway ready to receive request from external world</w:t>
      </w:r>
    </w:p>
    <w:p w14:paraId="31F72CC7" w14:textId="2CD8C814" w:rsidR="002E6BB6" w:rsidRDefault="002E6BB6" w:rsidP="002E6BB6">
      <w:pPr>
        <w:pStyle w:val="ListParagraph"/>
        <w:numPr>
          <w:ilvl w:val="0"/>
          <w:numId w:val="2"/>
        </w:numPr>
      </w:pPr>
      <w:r>
        <w:t>Virtual services for all the services</w:t>
      </w:r>
    </w:p>
    <w:p w14:paraId="13807FD5" w14:textId="7B1564CB" w:rsidR="002E6BB6" w:rsidRDefault="002E6BB6" w:rsidP="002E6BB6">
      <w:pPr>
        <w:pStyle w:val="ListParagraph"/>
        <w:numPr>
          <w:ilvl w:val="0"/>
          <w:numId w:val="2"/>
        </w:numPr>
      </w:pPr>
      <w:r>
        <w:t>Destination rules for all the services</w:t>
      </w:r>
    </w:p>
    <w:p w14:paraId="262B11CA" w14:textId="7E87A704" w:rsidR="002E6BB6" w:rsidRDefault="002E6BB6" w:rsidP="002E6BB6">
      <w:pPr>
        <w:pStyle w:val="ListParagraph"/>
        <w:numPr>
          <w:ilvl w:val="0"/>
          <w:numId w:val="2"/>
        </w:numPr>
      </w:pPr>
      <w:r>
        <w:t xml:space="preserve">Reference doc - </w:t>
      </w:r>
      <w:hyperlink r:id="rId5" w:history="1">
        <w:r w:rsidRPr="00921E33">
          <w:rPr>
            <w:rStyle w:val="Hyperlink"/>
          </w:rPr>
          <w:t>https://auth0.com/blog/securing-kubernetes-clusters-with-istio-and-auth0/</w:t>
        </w:r>
      </w:hyperlink>
    </w:p>
    <w:p w14:paraId="3C3C8249" w14:textId="351F36F2" w:rsidR="002E6BB6" w:rsidRDefault="002E6BB6" w:rsidP="002E6BB6">
      <w:pPr>
        <w:pStyle w:val="ListParagraph"/>
      </w:pPr>
    </w:p>
    <w:p w14:paraId="098BAA60" w14:textId="67D2B614" w:rsidR="002E6BB6" w:rsidRDefault="002E6BB6" w:rsidP="002E6BB6">
      <w:pPr>
        <w:pStyle w:val="Heading2"/>
      </w:pPr>
      <w:r>
        <w:t>Implementation</w:t>
      </w:r>
    </w:p>
    <w:p w14:paraId="19A018FA" w14:textId="5269461B" w:rsidR="00D75812" w:rsidRDefault="00D75812" w:rsidP="00D75812">
      <w:pPr>
        <w:pStyle w:val="Heading2"/>
      </w:pPr>
      <w:r>
        <w:t xml:space="preserve">    Setting up Auth0</w:t>
      </w:r>
    </w:p>
    <w:p w14:paraId="6FE49F6A" w14:textId="77777777" w:rsidR="00D75812" w:rsidRPr="00D75812" w:rsidRDefault="00D75812" w:rsidP="00D75812"/>
    <w:p w14:paraId="578F23CD" w14:textId="673F8000" w:rsidR="002E6BB6" w:rsidRDefault="002E6BB6" w:rsidP="002E6BB6">
      <w:pPr>
        <w:pStyle w:val="ListParagraph"/>
        <w:numPr>
          <w:ilvl w:val="0"/>
          <w:numId w:val="3"/>
        </w:numPr>
      </w:pPr>
      <w:r>
        <w:t>Follow the reference doc to set up Auth0 authentication</w:t>
      </w:r>
    </w:p>
    <w:p w14:paraId="0A1E6F0C" w14:textId="0E8AB76A" w:rsidR="002E6BB6" w:rsidRDefault="002E6BB6" w:rsidP="002E6BB6">
      <w:pPr>
        <w:pStyle w:val="ListParagraph"/>
        <w:numPr>
          <w:ilvl w:val="0"/>
          <w:numId w:val="3"/>
        </w:numPr>
      </w:pPr>
      <w:r>
        <w:t>That includes create an Application and an API</w:t>
      </w:r>
    </w:p>
    <w:p w14:paraId="7AAB0418" w14:textId="15498E09" w:rsidR="002E6BB6" w:rsidRDefault="002E6BB6" w:rsidP="002E6BB6">
      <w:pPr>
        <w:pStyle w:val="Heading3"/>
        <w:jc w:val="center"/>
      </w:pPr>
      <w:r>
        <w:t>Application</w:t>
      </w:r>
    </w:p>
    <w:p w14:paraId="41DA9E1A" w14:textId="5FDDA723" w:rsidR="002E6BB6" w:rsidRDefault="002E6BB6" w:rsidP="002E6BB6">
      <w:pPr>
        <w:pStyle w:val="ListParagraph"/>
      </w:pPr>
      <w:r>
        <w:rPr>
          <w:noProof/>
        </w:rPr>
        <w:drawing>
          <wp:inline distT="0" distB="0" distL="0" distR="0" wp14:anchorId="06CF6E9F" wp14:editId="607E144D">
            <wp:extent cx="5943600" cy="3475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75355"/>
                    </a:xfrm>
                    <a:prstGeom prst="rect">
                      <a:avLst/>
                    </a:prstGeom>
                  </pic:spPr>
                </pic:pic>
              </a:graphicData>
            </a:graphic>
          </wp:inline>
        </w:drawing>
      </w:r>
    </w:p>
    <w:p w14:paraId="5561C966" w14:textId="3894B669" w:rsidR="002E6BB6" w:rsidRDefault="002E6BB6" w:rsidP="002E6BB6">
      <w:pPr>
        <w:pStyle w:val="ListParagraph"/>
      </w:pPr>
    </w:p>
    <w:p w14:paraId="3C26AA2B" w14:textId="7DBB8AEA" w:rsidR="002E6BB6" w:rsidRDefault="002E6BB6" w:rsidP="002E6BB6">
      <w:pPr>
        <w:pStyle w:val="ListParagraph"/>
        <w:numPr>
          <w:ilvl w:val="0"/>
          <w:numId w:val="4"/>
        </w:numPr>
      </w:pPr>
      <w:r>
        <w:lastRenderedPageBreak/>
        <w:t xml:space="preserve">I have created a </w:t>
      </w:r>
      <w:proofErr w:type="spellStart"/>
      <w:r>
        <w:t>studentApp</w:t>
      </w:r>
      <w:proofErr w:type="spellEnd"/>
      <w:r>
        <w:t xml:space="preserve"> application. Click on create Application to create your own app – should be a regular app – if you are using spring boot app, a different type of app if you are using some frontend tech.</w:t>
      </w:r>
    </w:p>
    <w:p w14:paraId="394636DA" w14:textId="1C3774FA" w:rsidR="002E6BB6" w:rsidRDefault="002E6BB6" w:rsidP="002E6BB6">
      <w:pPr>
        <w:pStyle w:val="ListParagraph"/>
        <w:numPr>
          <w:ilvl w:val="0"/>
          <w:numId w:val="4"/>
        </w:numPr>
      </w:pPr>
      <w:r>
        <w:t>If you click on the application, it will show you the client id, client secret and domain</w:t>
      </w:r>
    </w:p>
    <w:p w14:paraId="168F4D40" w14:textId="4EE56E37" w:rsidR="002E6BB6" w:rsidRDefault="002E6BB6" w:rsidP="002E6BB6">
      <w:pPr>
        <w:pStyle w:val="ListParagraph"/>
        <w:numPr>
          <w:ilvl w:val="0"/>
          <w:numId w:val="4"/>
        </w:numPr>
      </w:pPr>
      <w:r>
        <w:t xml:space="preserve">My account name is </w:t>
      </w:r>
      <w:proofErr w:type="spellStart"/>
      <w:r>
        <w:t>doctorservice</w:t>
      </w:r>
      <w:proofErr w:type="spellEnd"/>
    </w:p>
    <w:p w14:paraId="52C201D5" w14:textId="2A639439" w:rsidR="002E6BB6" w:rsidRDefault="002E6BB6" w:rsidP="002E6BB6">
      <w:pPr>
        <w:pStyle w:val="ListParagraph"/>
        <w:numPr>
          <w:ilvl w:val="0"/>
          <w:numId w:val="4"/>
        </w:numPr>
      </w:pPr>
      <w:r>
        <w:t xml:space="preserve">You will need to include callback </w:t>
      </w:r>
      <w:proofErr w:type="spellStart"/>
      <w:r>
        <w:t>url</w:t>
      </w:r>
      <w:proofErr w:type="spellEnd"/>
      <w:r>
        <w:t xml:space="preserve"> – should be – </w:t>
      </w:r>
      <w:hyperlink w:history="1">
        <w:r w:rsidRPr="00921E33">
          <w:rPr>
            <w:rStyle w:val="Hyperlink"/>
          </w:rPr>
          <w:t>http://{Public</w:t>
        </w:r>
      </w:hyperlink>
      <w:r>
        <w:t xml:space="preserve"> </w:t>
      </w:r>
      <w:proofErr w:type="spellStart"/>
      <w:r>
        <w:t>ip</w:t>
      </w:r>
      <w:proofErr w:type="spellEnd"/>
      <w:r>
        <w:t>/domain of your cluster}/callback</w:t>
      </w:r>
    </w:p>
    <w:p w14:paraId="493A17B0" w14:textId="266EA8A5" w:rsidR="002E6BB6" w:rsidRDefault="002E6BB6" w:rsidP="002E6BB6">
      <w:pPr>
        <w:pStyle w:val="ListParagraph"/>
        <w:numPr>
          <w:ilvl w:val="0"/>
          <w:numId w:val="4"/>
        </w:numPr>
      </w:pPr>
      <w:r>
        <w:t>Save your application</w:t>
      </w:r>
    </w:p>
    <w:p w14:paraId="7E487A5C" w14:textId="3D8B1302" w:rsidR="002E6BB6" w:rsidRDefault="002E6BB6" w:rsidP="002E6BB6">
      <w:pPr>
        <w:pStyle w:val="ListParagraph"/>
        <w:ind w:left="1080"/>
      </w:pPr>
    </w:p>
    <w:p w14:paraId="1B6509AC" w14:textId="0E30CC13" w:rsidR="002E6BB6" w:rsidRDefault="002E6BB6" w:rsidP="002E6BB6">
      <w:pPr>
        <w:pStyle w:val="ListParagraph"/>
        <w:ind w:left="1080"/>
      </w:pPr>
    </w:p>
    <w:p w14:paraId="0111BE69" w14:textId="24CD0E11" w:rsidR="002E6BB6" w:rsidRDefault="002E6BB6" w:rsidP="002E6BB6">
      <w:pPr>
        <w:pStyle w:val="Heading3"/>
        <w:jc w:val="center"/>
      </w:pPr>
      <w:r>
        <w:t>API</w:t>
      </w:r>
    </w:p>
    <w:p w14:paraId="69A1750B" w14:textId="72142326" w:rsidR="002E6BB6" w:rsidRDefault="002E6BB6" w:rsidP="002E6BB6"/>
    <w:p w14:paraId="09956830" w14:textId="3183DCB6" w:rsidR="002E6BB6" w:rsidRDefault="002E6BB6" w:rsidP="002E6BB6">
      <w:pPr>
        <w:pStyle w:val="ListParagraph"/>
        <w:numPr>
          <w:ilvl w:val="0"/>
          <w:numId w:val="4"/>
        </w:numPr>
      </w:pPr>
      <w:r>
        <w:t>Create an API as well in Auth0</w:t>
      </w:r>
    </w:p>
    <w:p w14:paraId="2AB6F9D3" w14:textId="2DB3A177" w:rsidR="002E6BB6" w:rsidRDefault="002E6BB6" w:rsidP="002E6BB6">
      <w:pPr>
        <w:pStyle w:val="ListParagraph"/>
        <w:ind w:left="1080"/>
      </w:pPr>
      <w:r>
        <w:rPr>
          <w:noProof/>
        </w:rPr>
        <w:drawing>
          <wp:inline distT="0" distB="0" distL="0" distR="0" wp14:anchorId="6BE4DE11" wp14:editId="220ED2A4">
            <wp:extent cx="5943600" cy="3393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93440"/>
                    </a:xfrm>
                    <a:prstGeom prst="rect">
                      <a:avLst/>
                    </a:prstGeom>
                  </pic:spPr>
                </pic:pic>
              </a:graphicData>
            </a:graphic>
          </wp:inline>
        </w:drawing>
      </w:r>
    </w:p>
    <w:p w14:paraId="5F461B6F" w14:textId="386F2120" w:rsidR="002E6BB6" w:rsidRDefault="002E6BB6" w:rsidP="002E6BB6">
      <w:pPr>
        <w:pStyle w:val="ListParagraph"/>
        <w:numPr>
          <w:ilvl w:val="0"/>
          <w:numId w:val="4"/>
        </w:numPr>
      </w:pPr>
      <w:r>
        <w:t xml:space="preserve">I have </w:t>
      </w:r>
      <w:proofErr w:type="gramStart"/>
      <w:r>
        <w:t>create</w:t>
      </w:r>
      <w:proofErr w:type="gramEnd"/>
      <w:r>
        <w:t xml:space="preserve"> </w:t>
      </w:r>
      <w:proofErr w:type="spellStart"/>
      <w:r>
        <w:t>studentingress</w:t>
      </w:r>
      <w:proofErr w:type="spellEnd"/>
      <w:r>
        <w:t xml:space="preserve"> </w:t>
      </w:r>
      <w:proofErr w:type="spellStart"/>
      <w:r>
        <w:t>api</w:t>
      </w:r>
      <w:proofErr w:type="spellEnd"/>
      <w:r>
        <w:t xml:space="preserve">. </w:t>
      </w:r>
    </w:p>
    <w:p w14:paraId="1A56986D" w14:textId="59BC1287" w:rsidR="002E6BB6" w:rsidRDefault="002E6BB6" w:rsidP="002E6BB6">
      <w:pPr>
        <w:pStyle w:val="ListParagraph"/>
        <w:numPr>
          <w:ilvl w:val="0"/>
          <w:numId w:val="4"/>
        </w:numPr>
      </w:pPr>
      <w:r>
        <w:t xml:space="preserve">While creating your </w:t>
      </w:r>
      <w:proofErr w:type="spellStart"/>
      <w:r>
        <w:t>api</w:t>
      </w:r>
      <w:proofErr w:type="spellEnd"/>
      <w:r>
        <w:t xml:space="preserve">, please provide a valid identifier name – should be </w:t>
      </w:r>
      <w:r>
        <w:t xml:space="preserve">– </w:t>
      </w:r>
      <w:hyperlink w:history="1">
        <w:r w:rsidRPr="00921E33">
          <w:rPr>
            <w:rStyle w:val="Hyperlink"/>
          </w:rPr>
          <w:t>http://{Public</w:t>
        </w:r>
      </w:hyperlink>
      <w:r>
        <w:t xml:space="preserve"> </w:t>
      </w:r>
      <w:proofErr w:type="spellStart"/>
      <w:r>
        <w:t>ip</w:t>
      </w:r>
      <w:proofErr w:type="spellEnd"/>
      <w:r>
        <w:t>/domain of your cluster}/</w:t>
      </w:r>
    </w:p>
    <w:p w14:paraId="1F1FABB2" w14:textId="6EA86472" w:rsidR="002E6BB6" w:rsidRDefault="002E6BB6" w:rsidP="002E6BB6">
      <w:pPr>
        <w:pStyle w:val="ListParagraph"/>
        <w:numPr>
          <w:ilvl w:val="0"/>
          <w:numId w:val="4"/>
        </w:numPr>
      </w:pPr>
      <w:r>
        <w:t>Once created click on test, this will generate a sample test app, which you can see in the application section,</w:t>
      </w:r>
    </w:p>
    <w:p w14:paraId="4D2260ED" w14:textId="35FB391D" w:rsidR="002E6BB6" w:rsidRDefault="002E6BB6" w:rsidP="002E6BB6">
      <w:pPr>
        <w:pStyle w:val="ListParagraph"/>
        <w:ind w:left="1080"/>
      </w:pPr>
      <w:r>
        <w:rPr>
          <w:noProof/>
        </w:rPr>
        <w:lastRenderedPageBreak/>
        <w:drawing>
          <wp:inline distT="0" distB="0" distL="0" distR="0" wp14:anchorId="0DB2D559" wp14:editId="13516E25">
            <wp:extent cx="5943600" cy="39763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76370"/>
                    </a:xfrm>
                    <a:prstGeom prst="rect">
                      <a:avLst/>
                    </a:prstGeom>
                  </pic:spPr>
                </pic:pic>
              </a:graphicData>
            </a:graphic>
          </wp:inline>
        </w:drawing>
      </w:r>
    </w:p>
    <w:p w14:paraId="01CAE5CE" w14:textId="4E53A1C5" w:rsidR="002E6BB6" w:rsidRDefault="002E6BB6" w:rsidP="002E6BB6">
      <w:pPr>
        <w:pStyle w:val="ListParagraph"/>
        <w:ind w:left="1080"/>
      </w:pPr>
    </w:p>
    <w:p w14:paraId="7971E804" w14:textId="55216D5C" w:rsidR="002E6BB6" w:rsidRDefault="00D75812" w:rsidP="002E6BB6">
      <w:pPr>
        <w:pStyle w:val="ListParagraph"/>
        <w:numPr>
          <w:ilvl w:val="0"/>
          <w:numId w:val="4"/>
        </w:numPr>
      </w:pPr>
      <w:r>
        <w:t xml:space="preserve">The token that you see will be used to authenticate the </w:t>
      </w:r>
      <w:proofErr w:type="spellStart"/>
      <w:r>
        <w:t>endusers</w:t>
      </w:r>
      <w:proofErr w:type="spellEnd"/>
      <w:r>
        <w:t>.</w:t>
      </w:r>
    </w:p>
    <w:p w14:paraId="7E6D43C0" w14:textId="40CD1B14" w:rsidR="00D75812" w:rsidRDefault="00D75812" w:rsidP="00D75812">
      <w:pPr>
        <w:pStyle w:val="ListParagraph"/>
        <w:ind w:left="1080"/>
      </w:pPr>
    </w:p>
    <w:p w14:paraId="1794B1B3" w14:textId="2BB34DF5" w:rsidR="00D75812" w:rsidRDefault="00D75812" w:rsidP="00D75812">
      <w:pPr>
        <w:pStyle w:val="ListParagraph"/>
        <w:ind w:left="1080"/>
      </w:pPr>
    </w:p>
    <w:p w14:paraId="18C26E46" w14:textId="0A467223" w:rsidR="00D75812" w:rsidRDefault="00D75812" w:rsidP="00D75812">
      <w:pPr>
        <w:pStyle w:val="Heading2"/>
      </w:pPr>
      <w:r>
        <w:t xml:space="preserve">              Setting up </w:t>
      </w:r>
      <w:proofErr w:type="spellStart"/>
      <w:r>
        <w:t>Istio</w:t>
      </w:r>
      <w:proofErr w:type="spellEnd"/>
    </w:p>
    <w:p w14:paraId="4B9553F3" w14:textId="3AC263B3" w:rsidR="00D75812" w:rsidRDefault="00D75812" w:rsidP="00D75812"/>
    <w:p w14:paraId="4E779C5F" w14:textId="47B3337C" w:rsidR="00D75812" w:rsidRDefault="00D75812" w:rsidP="00D75812">
      <w:pPr>
        <w:pStyle w:val="ListParagraph"/>
        <w:numPr>
          <w:ilvl w:val="0"/>
          <w:numId w:val="5"/>
        </w:numPr>
      </w:pPr>
      <w:r>
        <w:t xml:space="preserve">Think – do you want to secure all the microservices within your service </w:t>
      </w:r>
      <w:proofErr w:type="gramStart"/>
      <w:r>
        <w:t>mesh ?</w:t>
      </w:r>
      <w:proofErr w:type="gramEnd"/>
      <w:r>
        <w:t xml:space="preserve"> </w:t>
      </w:r>
    </w:p>
    <w:p w14:paraId="40CB0279" w14:textId="36151699" w:rsidR="00D75812" w:rsidRDefault="00D75812" w:rsidP="00D75812">
      <w:pPr>
        <w:pStyle w:val="ListParagraph"/>
        <w:numPr>
          <w:ilvl w:val="0"/>
          <w:numId w:val="4"/>
        </w:numPr>
      </w:pPr>
      <w:r>
        <w:t xml:space="preserve">If the answer is yes, </w:t>
      </w:r>
      <w:proofErr w:type="spellStart"/>
      <w:r>
        <w:t>MeshPolicy</w:t>
      </w:r>
      <w:proofErr w:type="spellEnd"/>
      <w:r>
        <w:t xml:space="preserve"> is our implementation</w:t>
      </w:r>
    </w:p>
    <w:p w14:paraId="6210CC8A" w14:textId="33FA5C74" w:rsidR="00D75812" w:rsidRDefault="00D75812" w:rsidP="00D75812">
      <w:pPr>
        <w:pStyle w:val="ListParagraph"/>
        <w:numPr>
          <w:ilvl w:val="0"/>
          <w:numId w:val="4"/>
        </w:numPr>
      </w:pPr>
      <w:r>
        <w:t>Below is the code</w:t>
      </w:r>
    </w:p>
    <w:p w14:paraId="26B99F5D" w14:textId="77777777" w:rsidR="00D75812" w:rsidRDefault="00D75812" w:rsidP="00D75812">
      <w:pPr>
        <w:pStyle w:val="ListParagraph"/>
        <w:ind w:left="1080"/>
      </w:pPr>
    </w:p>
    <w:p w14:paraId="781CA3FB" w14:textId="77777777" w:rsidR="00D75812" w:rsidRPr="00D75812" w:rsidRDefault="00D75812" w:rsidP="00D75812">
      <w:pPr>
        <w:pStyle w:val="ListParagraph"/>
        <w:ind w:left="1080"/>
        <w:textAlignment w:val="top"/>
        <w:rPr>
          <w:rFonts w:ascii="Arial" w:hAnsi="Arial" w:cs="Arial"/>
          <w:sz w:val="20"/>
          <w:szCs w:val="20"/>
        </w:rPr>
      </w:pPr>
      <w:r w:rsidRPr="00D75812">
        <w:rPr>
          <w:rStyle w:val="left"/>
          <w:rFonts w:ascii="Arial" w:hAnsi="Arial" w:cs="Arial"/>
          <w:color w:val="000000"/>
          <w:sz w:val="20"/>
          <w:szCs w:val="20"/>
        </w:rPr>
        <w:t xml:space="preserve">#Mutual TLS authentication enabled on the entire mesh. This policy specifies that all workloads in the mesh will only accept encrypted request using </w:t>
      </w:r>
      <w:proofErr w:type="spellStart"/>
      <w:r w:rsidRPr="00D75812">
        <w:rPr>
          <w:rStyle w:val="left"/>
          <w:rFonts w:ascii="Arial" w:hAnsi="Arial" w:cs="Arial"/>
          <w:color w:val="000000"/>
          <w:sz w:val="20"/>
          <w:szCs w:val="20"/>
        </w:rPr>
        <w:t>tLS</w:t>
      </w:r>
      <w:proofErr w:type="spellEnd"/>
      <w:r w:rsidRPr="00D75812">
        <w:rPr>
          <w:rStyle w:val="left"/>
          <w:rFonts w:ascii="Arial" w:hAnsi="Arial" w:cs="Arial"/>
          <w:color w:val="000000"/>
          <w:sz w:val="20"/>
          <w:szCs w:val="20"/>
        </w:rPr>
        <w:t>.</w:t>
      </w:r>
      <w:r w:rsidRPr="00D75812">
        <w:rPr>
          <w:rFonts w:ascii="Arial" w:hAnsi="Arial" w:cs="Arial"/>
          <w:color w:val="000000"/>
          <w:sz w:val="20"/>
          <w:szCs w:val="20"/>
        </w:rPr>
        <w:br/>
      </w:r>
      <w:r w:rsidRPr="00D75812">
        <w:rPr>
          <w:rStyle w:val="left"/>
          <w:rFonts w:ascii="Arial" w:hAnsi="Arial" w:cs="Arial"/>
          <w:color w:val="000000"/>
          <w:sz w:val="20"/>
          <w:szCs w:val="20"/>
        </w:rPr>
        <w:t xml:space="preserve">#this authentication policy has the kind: </w:t>
      </w:r>
      <w:proofErr w:type="spellStart"/>
      <w:r w:rsidRPr="00D75812">
        <w:rPr>
          <w:rStyle w:val="left"/>
          <w:rFonts w:ascii="Arial" w:hAnsi="Arial" w:cs="Arial"/>
          <w:color w:val="000000"/>
          <w:sz w:val="20"/>
          <w:szCs w:val="20"/>
        </w:rPr>
        <w:t>MeshPolicy</w:t>
      </w:r>
      <w:proofErr w:type="spellEnd"/>
      <w:r w:rsidRPr="00D75812">
        <w:rPr>
          <w:rStyle w:val="left"/>
          <w:rFonts w:ascii="Arial" w:hAnsi="Arial" w:cs="Arial"/>
          <w:color w:val="000000"/>
          <w:sz w:val="20"/>
          <w:szCs w:val="20"/>
        </w:rPr>
        <w:t xml:space="preserve">. the name of the policy must be default, and it contains no targets specification (as it is intended to </w:t>
      </w:r>
      <w:proofErr w:type="spellStart"/>
      <w:r w:rsidRPr="00D75812">
        <w:rPr>
          <w:rStyle w:val="left"/>
          <w:rFonts w:ascii="Arial" w:hAnsi="Arial" w:cs="Arial"/>
          <w:color w:val="000000"/>
          <w:sz w:val="20"/>
          <w:szCs w:val="20"/>
        </w:rPr>
        <w:t>aplly</w:t>
      </w:r>
      <w:proofErr w:type="spellEnd"/>
      <w:r w:rsidRPr="00D75812">
        <w:rPr>
          <w:rStyle w:val="left"/>
          <w:rFonts w:ascii="Arial" w:hAnsi="Arial" w:cs="Arial"/>
          <w:color w:val="000000"/>
          <w:sz w:val="20"/>
          <w:szCs w:val="20"/>
        </w:rPr>
        <w:t xml:space="preserve"> to all services in the mesh).</w:t>
      </w:r>
      <w:r w:rsidRPr="00D75812">
        <w:rPr>
          <w:rFonts w:ascii="Arial" w:hAnsi="Arial" w:cs="Arial"/>
          <w:color w:val="000000"/>
          <w:sz w:val="20"/>
          <w:szCs w:val="20"/>
        </w:rPr>
        <w:br/>
      </w:r>
      <w:r w:rsidRPr="00D75812">
        <w:rPr>
          <w:rFonts w:ascii="Arial" w:hAnsi="Arial" w:cs="Arial"/>
          <w:color w:val="000000"/>
          <w:sz w:val="20"/>
          <w:szCs w:val="20"/>
        </w:rPr>
        <w:br/>
      </w:r>
      <w:proofErr w:type="spellStart"/>
      <w:r w:rsidRPr="00D75812">
        <w:rPr>
          <w:rStyle w:val="left"/>
          <w:rFonts w:ascii="Arial" w:hAnsi="Arial" w:cs="Arial"/>
          <w:color w:val="000000"/>
          <w:sz w:val="20"/>
          <w:szCs w:val="20"/>
        </w:rPr>
        <w:t>apiVersion</w:t>
      </w:r>
      <w:proofErr w:type="spellEnd"/>
      <w:r w:rsidRPr="00D75812">
        <w:rPr>
          <w:rStyle w:val="left"/>
          <w:rFonts w:ascii="Arial" w:hAnsi="Arial" w:cs="Arial"/>
          <w:color w:val="000000"/>
          <w:sz w:val="20"/>
          <w:szCs w:val="20"/>
        </w:rPr>
        <w:t>: "authentication.istio.io/v1alpha1"</w:t>
      </w:r>
      <w:r w:rsidRPr="00D75812">
        <w:rPr>
          <w:rFonts w:ascii="Arial" w:hAnsi="Arial" w:cs="Arial"/>
          <w:color w:val="000000"/>
          <w:sz w:val="20"/>
          <w:szCs w:val="20"/>
        </w:rPr>
        <w:br/>
      </w:r>
      <w:r w:rsidRPr="00D75812">
        <w:rPr>
          <w:rStyle w:val="left"/>
          <w:rFonts w:ascii="Arial" w:hAnsi="Arial" w:cs="Arial"/>
          <w:color w:val="000000"/>
          <w:sz w:val="20"/>
          <w:szCs w:val="20"/>
        </w:rPr>
        <w:t>kind: "</w:t>
      </w:r>
      <w:proofErr w:type="spellStart"/>
      <w:r w:rsidRPr="00D75812">
        <w:rPr>
          <w:rStyle w:val="left"/>
          <w:rFonts w:ascii="Arial" w:hAnsi="Arial" w:cs="Arial"/>
          <w:color w:val="000000"/>
          <w:sz w:val="20"/>
          <w:szCs w:val="20"/>
        </w:rPr>
        <w:t>MeshPolicy</w:t>
      </w:r>
      <w:proofErr w:type="spellEnd"/>
      <w:r w:rsidRPr="00D75812">
        <w:rPr>
          <w:rStyle w:val="left"/>
          <w:rFonts w:ascii="Arial" w:hAnsi="Arial" w:cs="Arial"/>
          <w:color w:val="000000"/>
          <w:sz w:val="20"/>
          <w:szCs w:val="20"/>
        </w:rPr>
        <w:t>"</w:t>
      </w:r>
      <w:r w:rsidRPr="00D75812">
        <w:rPr>
          <w:rFonts w:ascii="Arial" w:hAnsi="Arial" w:cs="Arial"/>
          <w:color w:val="000000"/>
          <w:sz w:val="20"/>
          <w:szCs w:val="20"/>
        </w:rPr>
        <w:br/>
      </w:r>
      <w:r w:rsidRPr="00D75812">
        <w:rPr>
          <w:rStyle w:val="left"/>
          <w:rFonts w:ascii="Arial" w:hAnsi="Arial" w:cs="Arial"/>
          <w:color w:val="000000"/>
          <w:sz w:val="20"/>
          <w:szCs w:val="20"/>
        </w:rPr>
        <w:t>metadata:</w:t>
      </w:r>
      <w:r w:rsidRPr="00D75812">
        <w:rPr>
          <w:rFonts w:ascii="Arial" w:hAnsi="Arial" w:cs="Arial"/>
          <w:color w:val="000000"/>
          <w:sz w:val="20"/>
          <w:szCs w:val="20"/>
        </w:rPr>
        <w:br/>
      </w:r>
      <w:r w:rsidRPr="00D75812">
        <w:rPr>
          <w:rStyle w:val="left"/>
          <w:rFonts w:ascii="Arial" w:hAnsi="Arial" w:cs="Arial"/>
          <w:color w:val="000000"/>
          <w:sz w:val="20"/>
          <w:szCs w:val="20"/>
        </w:rPr>
        <w:t>name: "default"</w:t>
      </w:r>
      <w:r w:rsidRPr="00D75812">
        <w:rPr>
          <w:rFonts w:ascii="Arial" w:hAnsi="Arial" w:cs="Arial"/>
          <w:color w:val="000000"/>
          <w:sz w:val="20"/>
          <w:szCs w:val="20"/>
        </w:rPr>
        <w:br/>
      </w:r>
      <w:r w:rsidRPr="00D75812">
        <w:rPr>
          <w:rStyle w:val="left"/>
          <w:rFonts w:ascii="Arial" w:hAnsi="Arial" w:cs="Arial"/>
          <w:color w:val="000000"/>
          <w:sz w:val="20"/>
          <w:szCs w:val="20"/>
        </w:rPr>
        <w:t>spec:</w:t>
      </w:r>
      <w:r w:rsidRPr="00D75812">
        <w:rPr>
          <w:rFonts w:ascii="Arial" w:hAnsi="Arial" w:cs="Arial"/>
          <w:color w:val="000000"/>
          <w:sz w:val="20"/>
          <w:szCs w:val="20"/>
        </w:rPr>
        <w:br/>
      </w:r>
      <w:r w:rsidRPr="00D75812">
        <w:rPr>
          <w:rStyle w:val="left"/>
          <w:rFonts w:ascii="Arial" w:hAnsi="Arial" w:cs="Arial"/>
          <w:color w:val="000000"/>
          <w:sz w:val="20"/>
          <w:szCs w:val="20"/>
        </w:rPr>
        <w:t>peers:</w:t>
      </w:r>
      <w:r w:rsidRPr="00D75812">
        <w:rPr>
          <w:rFonts w:ascii="Arial" w:hAnsi="Arial" w:cs="Arial"/>
          <w:color w:val="000000"/>
          <w:sz w:val="20"/>
          <w:szCs w:val="20"/>
        </w:rPr>
        <w:br/>
      </w:r>
      <w:r w:rsidRPr="00D75812">
        <w:rPr>
          <w:rStyle w:val="left"/>
          <w:rFonts w:ascii="Arial" w:hAnsi="Arial" w:cs="Arial"/>
          <w:color w:val="000000"/>
          <w:sz w:val="20"/>
          <w:szCs w:val="20"/>
        </w:rPr>
        <w:t xml:space="preserve">- </w:t>
      </w:r>
      <w:proofErr w:type="spellStart"/>
      <w:r w:rsidRPr="00D75812">
        <w:rPr>
          <w:rStyle w:val="left"/>
          <w:rFonts w:ascii="Arial" w:hAnsi="Arial" w:cs="Arial"/>
          <w:color w:val="000000"/>
          <w:sz w:val="20"/>
          <w:szCs w:val="20"/>
        </w:rPr>
        <w:t>mtls</w:t>
      </w:r>
      <w:proofErr w:type="spellEnd"/>
      <w:r w:rsidRPr="00D75812">
        <w:rPr>
          <w:rStyle w:val="left"/>
          <w:rFonts w:ascii="Arial" w:hAnsi="Arial" w:cs="Arial"/>
          <w:color w:val="000000"/>
          <w:sz w:val="20"/>
          <w:szCs w:val="20"/>
        </w:rPr>
        <w:t>: {}</w:t>
      </w:r>
      <w:r w:rsidRPr="00D75812">
        <w:rPr>
          <w:rFonts w:ascii="Arial" w:hAnsi="Arial" w:cs="Arial"/>
          <w:color w:val="000000"/>
          <w:sz w:val="20"/>
          <w:szCs w:val="20"/>
        </w:rPr>
        <w:br/>
      </w:r>
      <w:r w:rsidRPr="00D75812">
        <w:rPr>
          <w:rStyle w:val="left"/>
          <w:rFonts w:ascii="Arial" w:hAnsi="Arial" w:cs="Arial"/>
          <w:color w:val="000000"/>
          <w:sz w:val="20"/>
          <w:szCs w:val="20"/>
        </w:rPr>
        <w:t>origins:</w:t>
      </w:r>
      <w:r w:rsidRPr="00D75812">
        <w:rPr>
          <w:rFonts w:ascii="Arial" w:hAnsi="Arial" w:cs="Arial"/>
          <w:color w:val="000000"/>
          <w:sz w:val="20"/>
          <w:szCs w:val="20"/>
        </w:rPr>
        <w:br/>
      </w:r>
      <w:r w:rsidRPr="00D75812">
        <w:rPr>
          <w:rStyle w:val="left"/>
          <w:rFonts w:ascii="Arial" w:hAnsi="Arial" w:cs="Arial"/>
          <w:color w:val="000000"/>
          <w:sz w:val="20"/>
          <w:szCs w:val="20"/>
        </w:rPr>
        <w:lastRenderedPageBreak/>
        <w:t xml:space="preserve">- </w:t>
      </w:r>
      <w:proofErr w:type="spellStart"/>
      <w:r w:rsidRPr="00D75812">
        <w:rPr>
          <w:rStyle w:val="left"/>
          <w:rFonts w:ascii="Arial" w:hAnsi="Arial" w:cs="Arial"/>
          <w:color w:val="000000"/>
          <w:sz w:val="20"/>
          <w:szCs w:val="20"/>
        </w:rPr>
        <w:t>jwt</w:t>
      </w:r>
      <w:proofErr w:type="spellEnd"/>
      <w:r w:rsidRPr="00D75812">
        <w:rPr>
          <w:rStyle w:val="left"/>
          <w:rFonts w:ascii="Arial" w:hAnsi="Arial" w:cs="Arial"/>
          <w:color w:val="000000"/>
          <w:sz w:val="20"/>
          <w:szCs w:val="20"/>
        </w:rPr>
        <w:t>:</w:t>
      </w:r>
      <w:r w:rsidRPr="00D75812">
        <w:rPr>
          <w:rFonts w:ascii="Arial" w:hAnsi="Arial" w:cs="Arial"/>
          <w:color w:val="000000"/>
          <w:sz w:val="20"/>
          <w:szCs w:val="20"/>
        </w:rPr>
        <w:br/>
      </w:r>
      <w:r w:rsidRPr="00D75812">
        <w:rPr>
          <w:rStyle w:val="left"/>
          <w:rFonts w:ascii="Arial" w:hAnsi="Arial" w:cs="Arial"/>
          <w:color w:val="000000"/>
          <w:sz w:val="20"/>
          <w:szCs w:val="20"/>
        </w:rPr>
        <w:t>issuer: "</w:t>
      </w:r>
      <w:hyperlink r:id="rId9" w:tooltip="https://doctorservice.auth0.com/'" w:history="1">
        <w:r w:rsidRPr="00D75812">
          <w:rPr>
            <w:rStyle w:val="Hyperlink"/>
            <w:rFonts w:ascii="Arial" w:hAnsi="Arial" w:cs="Arial"/>
            <w:b/>
            <w:bCs/>
            <w:sz w:val="20"/>
            <w:szCs w:val="20"/>
          </w:rPr>
          <w:t>https://doctorservice.auth0.com/"</w:t>
        </w:r>
      </w:hyperlink>
      <w:r w:rsidRPr="00D75812">
        <w:rPr>
          <w:rFonts w:ascii="Arial" w:hAnsi="Arial" w:cs="Arial"/>
          <w:color w:val="000000"/>
          <w:sz w:val="20"/>
          <w:szCs w:val="20"/>
        </w:rPr>
        <w:br/>
      </w:r>
      <w:proofErr w:type="spellStart"/>
      <w:r w:rsidRPr="00D75812">
        <w:rPr>
          <w:rStyle w:val="left"/>
          <w:rFonts w:ascii="Arial" w:hAnsi="Arial" w:cs="Arial"/>
          <w:color w:val="000000"/>
          <w:sz w:val="20"/>
          <w:szCs w:val="20"/>
        </w:rPr>
        <w:t>jwksUri</w:t>
      </w:r>
      <w:proofErr w:type="spellEnd"/>
      <w:r w:rsidRPr="00D75812">
        <w:rPr>
          <w:rStyle w:val="left"/>
          <w:rFonts w:ascii="Arial" w:hAnsi="Arial" w:cs="Arial"/>
          <w:color w:val="000000"/>
          <w:sz w:val="20"/>
          <w:szCs w:val="20"/>
        </w:rPr>
        <w:t>: "</w:t>
      </w:r>
      <w:hyperlink r:id="rId10" w:tooltip="https://doctorservice.auth0.com/.well-known/jwks.json'" w:history="1">
        <w:r w:rsidRPr="00D75812">
          <w:rPr>
            <w:rStyle w:val="Hyperlink"/>
            <w:rFonts w:ascii="Arial" w:hAnsi="Arial" w:cs="Arial"/>
            <w:b/>
            <w:bCs/>
            <w:sz w:val="20"/>
            <w:szCs w:val="20"/>
          </w:rPr>
          <w:t>https://doctorservice.auth0.com/.well-known/jwks.json"</w:t>
        </w:r>
      </w:hyperlink>
      <w:r w:rsidRPr="00D75812">
        <w:rPr>
          <w:rFonts w:ascii="Arial" w:hAnsi="Arial" w:cs="Arial"/>
          <w:color w:val="000000"/>
          <w:sz w:val="20"/>
          <w:szCs w:val="20"/>
        </w:rPr>
        <w:br/>
      </w:r>
      <w:proofErr w:type="spellStart"/>
      <w:r w:rsidRPr="00D75812">
        <w:rPr>
          <w:rStyle w:val="left"/>
          <w:rFonts w:ascii="Arial" w:hAnsi="Arial" w:cs="Arial"/>
          <w:color w:val="000000"/>
          <w:sz w:val="20"/>
          <w:szCs w:val="20"/>
        </w:rPr>
        <w:t>principalBinding</w:t>
      </w:r>
      <w:proofErr w:type="spellEnd"/>
      <w:r w:rsidRPr="00D75812">
        <w:rPr>
          <w:rStyle w:val="left"/>
          <w:rFonts w:ascii="Arial" w:hAnsi="Arial" w:cs="Arial"/>
          <w:color w:val="000000"/>
          <w:sz w:val="20"/>
          <w:szCs w:val="20"/>
        </w:rPr>
        <w:t>: USE_ORIGIN</w:t>
      </w:r>
      <w:r w:rsidRPr="00D75812">
        <w:rPr>
          <w:rFonts w:ascii="Arial" w:hAnsi="Arial" w:cs="Arial"/>
          <w:sz w:val="20"/>
          <w:szCs w:val="20"/>
        </w:rPr>
        <w:t xml:space="preserve"> </w:t>
      </w:r>
    </w:p>
    <w:p w14:paraId="34CF7617" w14:textId="5DC6481F" w:rsidR="00D75812" w:rsidRDefault="00D75812" w:rsidP="00D75812">
      <w:pPr>
        <w:pStyle w:val="ListParagraph"/>
        <w:ind w:left="1080"/>
      </w:pPr>
    </w:p>
    <w:p w14:paraId="1AC9AC0C" w14:textId="45DA1995" w:rsidR="00D75812" w:rsidRDefault="00D75812" w:rsidP="00D75812">
      <w:pPr>
        <w:pStyle w:val="ListParagraph"/>
        <w:ind w:left="1080"/>
      </w:pPr>
    </w:p>
    <w:p w14:paraId="5B143F12" w14:textId="367D8ABA" w:rsidR="00D75812" w:rsidRDefault="00D75812" w:rsidP="00D75812">
      <w:pPr>
        <w:pStyle w:val="ListParagraph"/>
        <w:numPr>
          <w:ilvl w:val="0"/>
          <w:numId w:val="4"/>
        </w:numPr>
      </w:pPr>
      <w:r>
        <w:t xml:space="preserve">See that we have included origins and </w:t>
      </w:r>
      <w:proofErr w:type="spellStart"/>
      <w:r>
        <w:t>Jwt</w:t>
      </w:r>
      <w:proofErr w:type="spellEnd"/>
      <w:r>
        <w:t xml:space="preserve"> related </w:t>
      </w:r>
      <w:proofErr w:type="gramStart"/>
      <w:r>
        <w:t>info ,</w:t>
      </w:r>
      <w:proofErr w:type="gramEnd"/>
      <w:r>
        <w:t xml:space="preserve"> if you apply this, and hit the endpoints of your microservice, you will see origin authentication failed</w:t>
      </w:r>
    </w:p>
    <w:p w14:paraId="093FD951" w14:textId="7180A06F" w:rsidR="00D75812" w:rsidRDefault="00D75812" w:rsidP="00D75812">
      <w:pPr>
        <w:pStyle w:val="ListParagraph"/>
        <w:ind w:left="1080"/>
      </w:pPr>
    </w:p>
    <w:p w14:paraId="6E97C260" w14:textId="25277025" w:rsidR="00D75812" w:rsidRDefault="00D75812" w:rsidP="00D75812">
      <w:pPr>
        <w:pStyle w:val="Heading4"/>
      </w:pPr>
      <w:r>
        <w:t xml:space="preserve">                   Problem with this implementation</w:t>
      </w:r>
    </w:p>
    <w:p w14:paraId="750610B5" w14:textId="375D6141" w:rsidR="00D75812" w:rsidRDefault="00D75812" w:rsidP="00D75812">
      <w:pPr>
        <w:pStyle w:val="ListParagraph"/>
        <w:numPr>
          <w:ilvl w:val="0"/>
          <w:numId w:val="4"/>
        </w:numPr>
      </w:pPr>
      <w:r>
        <w:t>All the microservices are now authenticated with auth0 JWT</w:t>
      </w:r>
    </w:p>
    <w:p w14:paraId="1468C745" w14:textId="78958A91" w:rsidR="00D75812" w:rsidRDefault="00D75812" w:rsidP="00D75812">
      <w:pPr>
        <w:pStyle w:val="ListParagraph"/>
        <w:numPr>
          <w:ilvl w:val="0"/>
          <w:numId w:val="4"/>
        </w:numPr>
      </w:pPr>
      <w:r>
        <w:t xml:space="preserve">What happens when a microservice </w:t>
      </w:r>
      <w:proofErr w:type="gramStart"/>
      <w:r>
        <w:t>has to</w:t>
      </w:r>
      <w:proofErr w:type="gramEnd"/>
      <w:r>
        <w:t xml:space="preserve"> talk to other microservice? </w:t>
      </w:r>
    </w:p>
    <w:p w14:paraId="1BF1CF78" w14:textId="1BBA6F78" w:rsidR="00D75812" w:rsidRDefault="00D75812" w:rsidP="00D75812">
      <w:pPr>
        <w:pStyle w:val="ListParagraph"/>
        <w:numPr>
          <w:ilvl w:val="0"/>
          <w:numId w:val="6"/>
        </w:numPr>
      </w:pPr>
      <w:r>
        <w:t xml:space="preserve">If your code in the client microservice does not pass JWT token to the server microservice, you will get origin authentication failed from the other </w:t>
      </w:r>
      <w:proofErr w:type="gramStart"/>
      <w:r>
        <w:t>microservice ,</w:t>
      </w:r>
      <w:proofErr w:type="gramEnd"/>
      <w:r>
        <w:t xml:space="preserve"> why? Because mesh wide policy is applied on all the services within the mesh</w:t>
      </w:r>
    </w:p>
    <w:p w14:paraId="5A52FF4C" w14:textId="4BE152EE" w:rsidR="00D75812" w:rsidRDefault="00D75812" w:rsidP="00D75812">
      <w:pPr>
        <w:pStyle w:val="ListParagraph"/>
        <w:numPr>
          <w:ilvl w:val="0"/>
          <w:numId w:val="6"/>
        </w:numPr>
      </w:pPr>
      <w:r>
        <w:t>We are still looking for a possible solution to this</w:t>
      </w:r>
    </w:p>
    <w:p w14:paraId="1E374995" w14:textId="7BEC385E" w:rsidR="00D75812" w:rsidRDefault="00D75812" w:rsidP="00D75812">
      <w:pPr>
        <w:pStyle w:val="ListParagraph"/>
        <w:ind w:left="1440"/>
      </w:pPr>
    </w:p>
    <w:p w14:paraId="303B7578" w14:textId="7416583A" w:rsidR="00D75812" w:rsidRDefault="00D75812" w:rsidP="00D75812">
      <w:pPr>
        <w:pStyle w:val="ListParagraph"/>
        <w:ind w:left="1440"/>
      </w:pPr>
    </w:p>
    <w:p w14:paraId="1843AEE5" w14:textId="1964407A" w:rsidR="00D75812" w:rsidRDefault="00D75812" w:rsidP="00D75812">
      <w:pPr>
        <w:pStyle w:val="ListParagraph"/>
        <w:numPr>
          <w:ilvl w:val="0"/>
          <w:numId w:val="4"/>
        </w:numPr>
      </w:pPr>
      <w:r>
        <w:t xml:space="preserve">However you will have rare scenarios, where microservices are exposed to external world and hence need JWT authentication and they also communicate with each </w:t>
      </w:r>
      <w:proofErr w:type="gramStart"/>
      <w:r>
        <w:t>other ,</w:t>
      </w:r>
      <w:proofErr w:type="gramEnd"/>
      <w:r>
        <w:t xml:space="preserve"> you will face the above mentioned problem.</w:t>
      </w:r>
    </w:p>
    <w:p w14:paraId="360A3773" w14:textId="77777777" w:rsidR="00D75812" w:rsidRDefault="00D75812" w:rsidP="00D75812">
      <w:pPr>
        <w:pStyle w:val="ListParagraph"/>
        <w:ind w:left="1080"/>
      </w:pPr>
    </w:p>
    <w:p w14:paraId="6ACD8E37" w14:textId="40FE1A48" w:rsidR="00D75812" w:rsidRDefault="00D75812" w:rsidP="00D75812">
      <w:pPr>
        <w:pStyle w:val="ListParagraph"/>
        <w:ind w:left="1080"/>
      </w:pPr>
      <w:r w:rsidRPr="00D75812">
        <w:rPr>
          <w:b/>
        </w:rPr>
        <w:t>Possible solutions tried</w:t>
      </w:r>
      <w:r>
        <w:t xml:space="preserve"> – Created two services for the same </w:t>
      </w:r>
      <w:proofErr w:type="gramStart"/>
      <w:r>
        <w:t>Pod ,</w:t>
      </w:r>
      <w:proofErr w:type="gramEnd"/>
      <w:r>
        <w:t xml:space="preserve"> Ingress gateway calls one service while during service-service communication , other service is invoked. This solution did not work because the policy is distributed to the sidecar</w:t>
      </w:r>
    </w:p>
    <w:p w14:paraId="6F431E62" w14:textId="7CF19AD2" w:rsidR="00D75812" w:rsidRDefault="00D75812" w:rsidP="00D75812">
      <w:pPr>
        <w:pStyle w:val="ListParagraph"/>
        <w:ind w:left="1080"/>
      </w:pPr>
    </w:p>
    <w:p w14:paraId="5BCD68FE" w14:textId="35599BFF" w:rsidR="00D75812" w:rsidRDefault="00D75812" w:rsidP="00D75812">
      <w:pPr>
        <w:pStyle w:val="ListParagraph"/>
        <w:ind w:left="1080"/>
      </w:pPr>
      <w:r w:rsidRPr="00D75812">
        <w:rPr>
          <w:b/>
        </w:rPr>
        <w:t>Possible Solutions</w:t>
      </w:r>
      <w:r>
        <w:rPr>
          <w:b/>
        </w:rPr>
        <w:t xml:space="preserve"> – </w:t>
      </w:r>
      <w:r>
        <w:t xml:space="preserve">Create a wrapper which is the only entry point from external world and then routes requests based on </w:t>
      </w:r>
      <w:proofErr w:type="spellStart"/>
      <w:r>
        <w:t>url</w:t>
      </w:r>
      <w:proofErr w:type="spellEnd"/>
      <w:r>
        <w:t xml:space="preserve"> to different microservices</w:t>
      </w:r>
      <w:r w:rsidR="008243D3">
        <w:t xml:space="preserve">, then the request will only be authenticated at the wrapper microservice and internal service-service communication would be just on </w:t>
      </w:r>
      <w:proofErr w:type="spellStart"/>
      <w:r w:rsidR="008243D3">
        <w:t>mtls</w:t>
      </w:r>
      <w:proofErr w:type="spellEnd"/>
      <w:r w:rsidR="008243D3">
        <w:t xml:space="preserve">. But we can not use </w:t>
      </w:r>
      <w:proofErr w:type="spellStart"/>
      <w:r w:rsidR="008243D3">
        <w:t>Meshwide</w:t>
      </w:r>
      <w:proofErr w:type="spellEnd"/>
      <w:r w:rsidR="008243D3">
        <w:t xml:space="preserve"> policy to enforce </w:t>
      </w:r>
      <w:proofErr w:type="gramStart"/>
      <w:r w:rsidR="008243D3">
        <w:t>authentication ,</w:t>
      </w:r>
      <w:proofErr w:type="gramEnd"/>
      <w:r w:rsidR="008243D3">
        <w:t xml:space="preserve"> else it will apply to all the microservices. We will need to create a separate policy which just applies to the wrapper microservice and includes policy enforcement of JWT authentication</w:t>
      </w:r>
    </w:p>
    <w:p w14:paraId="49C24FE4" w14:textId="3E7FB7E4" w:rsidR="008243D3" w:rsidRDefault="008243D3" w:rsidP="00D75812">
      <w:pPr>
        <w:pStyle w:val="ListParagraph"/>
        <w:ind w:left="1080"/>
      </w:pPr>
    </w:p>
    <w:p w14:paraId="44BE8C68" w14:textId="6F03794C" w:rsidR="008243D3" w:rsidRDefault="008243D3" w:rsidP="00D75812">
      <w:pPr>
        <w:pStyle w:val="ListParagraph"/>
        <w:ind w:left="1080"/>
      </w:pPr>
      <w:r w:rsidRPr="008243D3">
        <w:rPr>
          <w:b/>
        </w:rPr>
        <w:t xml:space="preserve">Possible </w:t>
      </w:r>
      <w:proofErr w:type="gramStart"/>
      <w:r w:rsidRPr="008243D3">
        <w:rPr>
          <w:b/>
        </w:rPr>
        <w:t>workarounds</w:t>
      </w:r>
      <w:r>
        <w:rPr>
          <w:b/>
        </w:rPr>
        <w:t xml:space="preserve"> :</w:t>
      </w:r>
      <w:proofErr w:type="gramEnd"/>
      <w:r>
        <w:rPr>
          <w:b/>
        </w:rPr>
        <w:t xml:space="preserve"> </w:t>
      </w:r>
      <w:r>
        <w:t>If you are in dire need and this needs to work immediately for some client demo and you have time later to fix it, deploy two different apps of your microservice, two different services for those deployments, which means there will be 2 different sidecars, and then you apply policy to only one service. Not a prod solution though.</w:t>
      </w:r>
    </w:p>
    <w:p w14:paraId="73515224" w14:textId="11C920E6" w:rsidR="00DE6AAB" w:rsidRDefault="00DE6AAB" w:rsidP="00D75812">
      <w:pPr>
        <w:pStyle w:val="ListParagraph"/>
        <w:ind w:left="1080"/>
      </w:pPr>
    </w:p>
    <w:p w14:paraId="6BFFC7BB" w14:textId="4E9E4945" w:rsidR="00DE6AAB" w:rsidRDefault="00DE6AAB" w:rsidP="00D75812">
      <w:pPr>
        <w:pStyle w:val="ListParagraph"/>
        <w:ind w:left="1080"/>
      </w:pPr>
    </w:p>
    <w:p w14:paraId="296DAB1E" w14:textId="05A98F6F" w:rsidR="00DE6AAB" w:rsidRDefault="00DE6AAB" w:rsidP="00DE6AAB">
      <w:pPr>
        <w:pStyle w:val="ListParagraph"/>
        <w:numPr>
          <w:ilvl w:val="0"/>
          <w:numId w:val="4"/>
        </w:numPr>
      </w:pPr>
      <w:r>
        <w:t>We spoke about creating policy not at mesh level but at Service level</w:t>
      </w:r>
    </w:p>
    <w:p w14:paraId="54F0365E" w14:textId="1E6291F6" w:rsidR="00DE6AAB" w:rsidRDefault="00DE6AAB" w:rsidP="00DE6AAB">
      <w:pPr>
        <w:pStyle w:val="ListParagraph"/>
        <w:ind w:left="1080"/>
      </w:pPr>
    </w:p>
    <w:p w14:paraId="46864DBA" w14:textId="0EBE6C95" w:rsidR="00DE6AAB" w:rsidRDefault="00DE6AAB" w:rsidP="00DE6AAB">
      <w:pPr>
        <w:pStyle w:val="ListParagraph"/>
        <w:numPr>
          <w:ilvl w:val="0"/>
          <w:numId w:val="4"/>
        </w:numPr>
      </w:pPr>
      <w:r>
        <w:t>Here is a sample</w:t>
      </w:r>
    </w:p>
    <w:p w14:paraId="65AAF40D" w14:textId="77777777" w:rsidR="00DE6AAB" w:rsidRDefault="00DE6AAB" w:rsidP="00DE6AAB">
      <w:pPr>
        <w:pStyle w:val="ListParagraph"/>
      </w:pPr>
    </w:p>
    <w:p w14:paraId="6407D9EF" w14:textId="77777777" w:rsidR="00DE6AAB" w:rsidRDefault="00DE6AAB" w:rsidP="00DE6AAB">
      <w:pPr>
        <w:ind w:left="1440"/>
        <w:textAlignment w:val="top"/>
        <w:rPr>
          <w:rFonts w:ascii="Arial" w:hAnsi="Arial" w:cs="Arial"/>
          <w:sz w:val="20"/>
          <w:szCs w:val="20"/>
        </w:rPr>
      </w:pPr>
      <w:proofErr w:type="spellStart"/>
      <w:r>
        <w:rPr>
          <w:rStyle w:val="left"/>
          <w:rFonts w:ascii="Arial" w:hAnsi="Arial" w:cs="Arial"/>
          <w:color w:val="000000"/>
          <w:sz w:val="20"/>
          <w:szCs w:val="20"/>
        </w:rPr>
        <w:lastRenderedPageBreak/>
        <w:t>apiVersion</w:t>
      </w:r>
      <w:proofErr w:type="spellEnd"/>
      <w:r>
        <w:rPr>
          <w:rStyle w:val="left"/>
          <w:rFonts w:ascii="Arial" w:hAnsi="Arial" w:cs="Arial"/>
          <w:color w:val="000000"/>
          <w:sz w:val="20"/>
          <w:szCs w:val="20"/>
        </w:rPr>
        <w:t>: "authentication.istio.io/v1alpha1"</w:t>
      </w:r>
      <w:r>
        <w:rPr>
          <w:rFonts w:ascii="Arial" w:hAnsi="Arial" w:cs="Arial"/>
          <w:color w:val="000000"/>
          <w:sz w:val="20"/>
          <w:szCs w:val="20"/>
        </w:rPr>
        <w:br/>
      </w:r>
      <w:r>
        <w:rPr>
          <w:rStyle w:val="left"/>
          <w:rFonts w:ascii="Arial" w:hAnsi="Arial" w:cs="Arial"/>
          <w:color w:val="000000"/>
          <w:sz w:val="20"/>
          <w:szCs w:val="20"/>
        </w:rPr>
        <w:t>kind: "Policy"</w:t>
      </w:r>
      <w:r>
        <w:rPr>
          <w:rFonts w:ascii="Arial" w:hAnsi="Arial" w:cs="Arial"/>
          <w:color w:val="000000"/>
          <w:sz w:val="20"/>
          <w:szCs w:val="20"/>
        </w:rPr>
        <w:br/>
      </w:r>
      <w:r>
        <w:rPr>
          <w:rStyle w:val="left"/>
          <w:rFonts w:ascii="Arial" w:hAnsi="Arial" w:cs="Arial"/>
          <w:color w:val="000000"/>
          <w:sz w:val="20"/>
          <w:szCs w:val="20"/>
        </w:rPr>
        <w:t>metadata:</w:t>
      </w:r>
      <w:r>
        <w:rPr>
          <w:rFonts w:ascii="Arial" w:hAnsi="Arial" w:cs="Arial"/>
          <w:color w:val="000000"/>
          <w:sz w:val="20"/>
          <w:szCs w:val="20"/>
        </w:rPr>
        <w:br/>
      </w:r>
      <w:r>
        <w:rPr>
          <w:rStyle w:val="left"/>
          <w:rFonts w:ascii="Arial" w:hAnsi="Arial" w:cs="Arial"/>
          <w:color w:val="000000"/>
          <w:sz w:val="20"/>
          <w:szCs w:val="20"/>
        </w:rPr>
        <w:t>name: "</w:t>
      </w:r>
      <w:proofErr w:type="spellStart"/>
      <w:r>
        <w:rPr>
          <w:rStyle w:val="left"/>
          <w:rFonts w:ascii="Arial" w:hAnsi="Arial" w:cs="Arial"/>
          <w:color w:val="000000"/>
          <w:sz w:val="20"/>
          <w:szCs w:val="20"/>
        </w:rPr>
        <w:t>jwt</w:t>
      </w:r>
      <w:proofErr w:type="spellEnd"/>
      <w:r>
        <w:rPr>
          <w:rStyle w:val="left"/>
          <w:rFonts w:ascii="Arial" w:hAnsi="Arial" w:cs="Arial"/>
          <w:color w:val="000000"/>
          <w:sz w:val="20"/>
          <w:szCs w:val="20"/>
        </w:rPr>
        <w:t>-policy"</w:t>
      </w:r>
      <w:r>
        <w:rPr>
          <w:rFonts w:ascii="Arial" w:hAnsi="Arial" w:cs="Arial"/>
          <w:color w:val="000000"/>
          <w:sz w:val="20"/>
          <w:szCs w:val="20"/>
        </w:rPr>
        <w:br/>
      </w:r>
      <w:r>
        <w:rPr>
          <w:rStyle w:val="left"/>
          <w:rFonts w:ascii="Arial" w:hAnsi="Arial" w:cs="Arial"/>
          <w:color w:val="000000"/>
          <w:sz w:val="20"/>
          <w:szCs w:val="20"/>
        </w:rPr>
        <w:t>namespace: "student"</w:t>
      </w:r>
      <w:r>
        <w:rPr>
          <w:rFonts w:ascii="Arial" w:hAnsi="Arial" w:cs="Arial"/>
          <w:color w:val="000000"/>
          <w:sz w:val="20"/>
          <w:szCs w:val="20"/>
        </w:rPr>
        <w:br/>
      </w:r>
      <w:r>
        <w:rPr>
          <w:rStyle w:val="left"/>
          <w:rFonts w:ascii="Arial" w:hAnsi="Arial" w:cs="Arial"/>
          <w:color w:val="000000"/>
          <w:sz w:val="20"/>
          <w:szCs w:val="20"/>
        </w:rPr>
        <w:t>spec:</w:t>
      </w:r>
      <w:r>
        <w:rPr>
          <w:rFonts w:ascii="Arial" w:hAnsi="Arial" w:cs="Arial"/>
          <w:color w:val="000000"/>
          <w:sz w:val="20"/>
          <w:szCs w:val="20"/>
        </w:rPr>
        <w:br/>
      </w:r>
      <w:r>
        <w:rPr>
          <w:rStyle w:val="left"/>
          <w:rFonts w:ascii="Arial" w:hAnsi="Arial" w:cs="Arial"/>
          <w:color w:val="000000"/>
          <w:sz w:val="20"/>
          <w:szCs w:val="20"/>
        </w:rPr>
        <w:t>peers:</w:t>
      </w:r>
      <w:r>
        <w:rPr>
          <w:rFonts w:ascii="Arial" w:hAnsi="Arial" w:cs="Arial"/>
          <w:color w:val="000000"/>
          <w:sz w:val="20"/>
          <w:szCs w:val="20"/>
        </w:rPr>
        <w:br/>
      </w:r>
      <w:r>
        <w:rPr>
          <w:rStyle w:val="left"/>
          <w:rFonts w:ascii="Arial" w:hAnsi="Arial" w:cs="Arial"/>
          <w:color w:val="000000"/>
          <w:sz w:val="20"/>
          <w:szCs w:val="20"/>
        </w:rPr>
        <w:t xml:space="preserve">- </w:t>
      </w:r>
      <w:proofErr w:type="spellStart"/>
      <w:r>
        <w:rPr>
          <w:rStyle w:val="left"/>
          <w:rFonts w:ascii="Arial" w:hAnsi="Arial" w:cs="Arial"/>
          <w:color w:val="000000"/>
          <w:sz w:val="20"/>
          <w:szCs w:val="20"/>
        </w:rPr>
        <w:t>mtls</w:t>
      </w:r>
      <w:proofErr w:type="spellEnd"/>
      <w:r>
        <w:rPr>
          <w:rStyle w:val="left"/>
          <w:rFonts w:ascii="Arial" w:hAnsi="Arial" w:cs="Arial"/>
          <w:color w:val="000000"/>
          <w:sz w:val="20"/>
          <w:szCs w:val="20"/>
        </w:rPr>
        <w:t>: {}</w:t>
      </w:r>
      <w:r>
        <w:rPr>
          <w:rFonts w:ascii="Arial" w:hAnsi="Arial" w:cs="Arial"/>
          <w:color w:val="000000"/>
          <w:sz w:val="20"/>
          <w:szCs w:val="20"/>
        </w:rPr>
        <w:br/>
      </w:r>
      <w:r>
        <w:rPr>
          <w:rStyle w:val="left"/>
          <w:rFonts w:ascii="Arial" w:hAnsi="Arial" w:cs="Arial"/>
          <w:color w:val="000000"/>
          <w:sz w:val="20"/>
          <w:szCs w:val="20"/>
        </w:rPr>
        <w:t>targets:</w:t>
      </w:r>
      <w:r>
        <w:rPr>
          <w:rFonts w:ascii="Arial" w:hAnsi="Arial" w:cs="Arial"/>
          <w:color w:val="000000"/>
          <w:sz w:val="20"/>
          <w:szCs w:val="20"/>
        </w:rPr>
        <w:br/>
      </w:r>
      <w:r>
        <w:rPr>
          <w:rStyle w:val="left"/>
          <w:rFonts w:ascii="Arial" w:hAnsi="Arial" w:cs="Arial"/>
          <w:color w:val="000000"/>
          <w:sz w:val="20"/>
          <w:szCs w:val="20"/>
        </w:rPr>
        <w:t xml:space="preserve">- name: </w:t>
      </w:r>
      <w:proofErr w:type="spellStart"/>
      <w:r>
        <w:rPr>
          <w:rStyle w:val="left"/>
          <w:rFonts w:ascii="Arial" w:hAnsi="Arial" w:cs="Arial"/>
          <w:color w:val="000000"/>
          <w:sz w:val="20"/>
          <w:szCs w:val="20"/>
        </w:rPr>
        <w:t>studentservice</w:t>
      </w:r>
      <w:proofErr w:type="spellEnd"/>
      <w:r>
        <w:rPr>
          <w:rFonts w:ascii="Arial" w:hAnsi="Arial" w:cs="Arial"/>
          <w:color w:val="000000"/>
          <w:sz w:val="20"/>
          <w:szCs w:val="20"/>
        </w:rPr>
        <w:br/>
      </w:r>
      <w:r>
        <w:rPr>
          <w:rStyle w:val="left"/>
          <w:rFonts w:ascii="Arial" w:hAnsi="Arial" w:cs="Arial"/>
          <w:color w:val="000000"/>
          <w:sz w:val="20"/>
          <w:szCs w:val="20"/>
        </w:rPr>
        <w:t xml:space="preserve">- name: schoolservicev1 </w:t>
      </w:r>
      <w:r>
        <w:rPr>
          <w:rFonts w:ascii="Arial" w:hAnsi="Arial" w:cs="Arial"/>
          <w:color w:val="000000"/>
          <w:sz w:val="20"/>
          <w:szCs w:val="20"/>
        </w:rPr>
        <w:br/>
      </w:r>
      <w:r>
        <w:rPr>
          <w:rStyle w:val="left"/>
          <w:rFonts w:ascii="Arial" w:hAnsi="Arial" w:cs="Arial"/>
          <w:color w:val="000000"/>
          <w:sz w:val="20"/>
          <w:szCs w:val="20"/>
        </w:rPr>
        <w:t>origins:</w:t>
      </w:r>
      <w:r>
        <w:rPr>
          <w:rFonts w:ascii="Arial" w:hAnsi="Arial" w:cs="Arial"/>
          <w:color w:val="000000"/>
          <w:sz w:val="20"/>
          <w:szCs w:val="20"/>
        </w:rPr>
        <w:br/>
      </w:r>
      <w:r>
        <w:rPr>
          <w:rStyle w:val="left"/>
          <w:rFonts w:ascii="Arial" w:hAnsi="Arial" w:cs="Arial"/>
          <w:color w:val="000000"/>
          <w:sz w:val="20"/>
          <w:szCs w:val="20"/>
        </w:rPr>
        <w:t xml:space="preserve">- </w:t>
      </w:r>
      <w:proofErr w:type="spellStart"/>
      <w:r>
        <w:rPr>
          <w:rStyle w:val="left"/>
          <w:rFonts w:ascii="Arial" w:hAnsi="Arial" w:cs="Arial"/>
          <w:color w:val="000000"/>
          <w:sz w:val="20"/>
          <w:szCs w:val="20"/>
        </w:rPr>
        <w:t>jwt</w:t>
      </w:r>
      <w:proofErr w:type="spellEnd"/>
      <w:r>
        <w:rPr>
          <w:rStyle w:val="left"/>
          <w:rFonts w:ascii="Arial" w:hAnsi="Arial" w:cs="Arial"/>
          <w:color w:val="000000"/>
          <w:sz w:val="20"/>
          <w:szCs w:val="20"/>
        </w:rPr>
        <w:t>:</w:t>
      </w:r>
      <w:r>
        <w:rPr>
          <w:rFonts w:ascii="Arial" w:hAnsi="Arial" w:cs="Arial"/>
          <w:color w:val="000000"/>
          <w:sz w:val="20"/>
          <w:szCs w:val="20"/>
        </w:rPr>
        <w:br/>
      </w:r>
      <w:r>
        <w:rPr>
          <w:rStyle w:val="left"/>
          <w:rFonts w:ascii="Arial" w:hAnsi="Arial" w:cs="Arial"/>
          <w:color w:val="000000"/>
          <w:sz w:val="20"/>
          <w:szCs w:val="20"/>
        </w:rPr>
        <w:t>issuer: "</w:t>
      </w:r>
      <w:hyperlink r:id="rId11" w:tooltip="https://doctorservice.auth0.com/'" w:history="1">
        <w:r>
          <w:rPr>
            <w:rStyle w:val="Hyperlink"/>
            <w:rFonts w:ascii="Arial" w:hAnsi="Arial" w:cs="Arial"/>
            <w:b/>
            <w:bCs/>
            <w:sz w:val="20"/>
            <w:szCs w:val="20"/>
          </w:rPr>
          <w:t>https://doctorservice.auth0.com/"</w:t>
        </w:r>
      </w:hyperlink>
      <w:r>
        <w:rPr>
          <w:rFonts w:ascii="Arial" w:hAnsi="Arial" w:cs="Arial"/>
          <w:color w:val="000000"/>
          <w:sz w:val="20"/>
          <w:szCs w:val="20"/>
        </w:rPr>
        <w:br/>
      </w:r>
      <w:proofErr w:type="spellStart"/>
      <w:r>
        <w:rPr>
          <w:rStyle w:val="left"/>
          <w:rFonts w:ascii="Arial" w:hAnsi="Arial" w:cs="Arial"/>
          <w:color w:val="000000"/>
          <w:sz w:val="20"/>
          <w:szCs w:val="20"/>
        </w:rPr>
        <w:t>jwksUri</w:t>
      </w:r>
      <w:proofErr w:type="spellEnd"/>
      <w:r>
        <w:rPr>
          <w:rStyle w:val="left"/>
          <w:rFonts w:ascii="Arial" w:hAnsi="Arial" w:cs="Arial"/>
          <w:color w:val="000000"/>
          <w:sz w:val="20"/>
          <w:szCs w:val="20"/>
        </w:rPr>
        <w:t>: "</w:t>
      </w:r>
      <w:hyperlink r:id="rId12" w:tooltip="https://doctorservice.auth0.com/.well-known/jwks.json'" w:history="1">
        <w:r>
          <w:rPr>
            <w:rStyle w:val="Hyperlink"/>
            <w:rFonts w:ascii="Arial" w:hAnsi="Arial" w:cs="Arial"/>
            <w:b/>
            <w:bCs/>
            <w:sz w:val="20"/>
            <w:szCs w:val="20"/>
          </w:rPr>
          <w:t>https://doctorservice.auth0.com/.well-known/jwks.json"</w:t>
        </w:r>
      </w:hyperlink>
      <w:r>
        <w:rPr>
          <w:rFonts w:ascii="Arial" w:hAnsi="Arial" w:cs="Arial"/>
          <w:color w:val="000000"/>
          <w:sz w:val="20"/>
          <w:szCs w:val="20"/>
        </w:rPr>
        <w:br/>
      </w:r>
      <w:proofErr w:type="spellStart"/>
      <w:r>
        <w:rPr>
          <w:rStyle w:val="left"/>
          <w:rFonts w:ascii="Arial" w:hAnsi="Arial" w:cs="Arial"/>
          <w:color w:val="000000"/>
          <w:sz w:val="20"/>
          <w:szCs w:val="20"/>
        </w:rPr>
        <w:t>principalBinding</w:t>
      </w:r>
      <w:proofErr w:type="spellEnd"/>
      <w:r>
        <w:rPr>
          <w:rStyle w:val="left"/>
          <w:rFonts w:ascii="Arial" w:hAnsi="Arial" w:cs="Arial"/>
          <w:color w:val="000000"/>
          <w:sz w:val="20"/>
          <w:szCs w:val="20"/>
        </w:rPr>
        <w:t>: USE_ORIGIN</w:t>
      </w:r>
      <w:r>
        <w:rPr>
          <w:rFonts w:ascii="Arial" w:hAnsi="Arial" w:cs="Arial"/>
          <w:sz w:val="20"/>
          <w:szCs w:val="20"/>
        </w:rPr>
        <w:t xml:space="preserve"> </w:t>
      </w:r>
    </w:p>
    <w:p w14:paraId="3A5839B7" w14:textId="1C4088E2" w:rsidR="00DE6AAB" w:rsidRDefault="00DE6AAB" w:rsidP="00DE6AAB">
      <w:pPr>
        <w:pStyle w:val="ListParagraph"/>
        <w:ind w:left="1080"/>
      </w:pPr>
    </w:p>
    <w:p w14:paraId="72CFFE85" w14:textId="351856D1" w:rsidR="00DE6AAB" w:rsidRDefault="00DE6AAB" w:rsidP="00DE6AAB">
      <w:pPr>
        <w:pStyle w:val="ListParagraph"/>
        <w:numPr>
          <w:ilvl w:val="0"/>
          <w:numId w:val="4"/>
        </w:numPr>
      </w:pPr>
      <w:r>
        <w:t>Check out this policy this now applies only to two services not on the entire mesh.</w:t>
      </w:r>
    </w:p>
    <w:p w14:paraId="45668653" w14:textId="6D3E8408" w:rsidR="00DE6AAB" w:rsidRDefault="00DE6AAB" w:rsidP="00DE6AAB">
      <w:pPr>
        <w:pStyle w:val="ListParagraph"/>
        <w:numPr>
          <w:ilvl w:val="0"/>
          <w:numId w:val="4"/>
        </w:numPr>
      </w:pPr>
      <w:r>
        <w:t xml:space="preserve">And you will need to change your </w:t>
      </w:r>
      <w:proofErr w:type="spellStart"/>
      <w:r>
        <w:t>Meshwide</w:t>
      </w:r>
      <w:proofErr w:type="spellEnd"/>
      <w:r>
        <w:t xml:space="preserve"> policy to just enforce service-service communication over </w:t>
      </w:r>
      <w:proofErr w:type="spellStart"/>
      <w:r>
        <w:t>mtls</w:t>
      </w:r>
      <w:proofErr w:type="spellEnd"/>
      <w:r>
        <w:t>.</w:t>
      </w:r>
    </w:p>
    <w:p w14:paraId="125C1B46" w14:textId="77777777" w:rsidR="00DE6AAB" w:rsidRDefault="00DE6AAB" w:rsidP="00DE6AAB">
      <w:pPr>
        <w:pStyle w:val="ListParagraph"/>
        <w:ind w:left="1080"/>
      </w:pPr>
    </w:p>
    <w:p w14:paraId="7D1E8066" w14:textId="663316EA" w:rsidR="00DE6AAB" w:rsidRDefault="00DE6AAB" w:rsidP="00DE6AAB">
      <w:pPr>
        <w:pStyle w:val="ListParagraph"/>
        <w:ind w:left="1080"/>
        <w:rPr>
          <w:rStyle w:val="left"/>
          <w:rFonts w:ascii="Arial" w:hAnsi="Arial" w:cs="Arial"/>
          <w:color w:val="000000"/>
          <w:sz w:val="20"/>
          <w:szCs w:val="20"/>
        </w:rPr>
      </w:pPr>
      <w:proofErr w:type="spellStart"/>
      <w:r w:rsidRPr="00D75812">
        <w:rPr>
          <w:rStyle w:val="left"/>
          <w:rFonts w:ascii="Arial" w:hAnsi="Arial" w:cs="Arial"/>
          <w:color w:val="000000"/>
          <w:sz w:val="20"/>
          <w:szCs w:val="20"/>
        </w:rPr>
        <w:t>apiVersion</w:t>
      </w:r>
      <w:proofErr w:type="spellEnd"/>
      <w:r w:rsidRPr="00D75812">
        <w:rPr>
          <w:rStyle w:val="left"/>
          <w:rFonts w:ascii="Arial" w:hAnsi="Arial" w:cs="Arial"/>
          <w:color w:val="000000"/>
          <w:sz w:val="20"/>
          <w:szCs w:val="20"/>
        </w:rPr>
        <w:t>: "authentication.istio.io/v1alpha1"</w:t>
      </w:r>
      <w:r w:rsidRPr="00D75812">
        <w:rPr>
          <w:rFonts w:ascii="Arial" w:hAnsi="Arial" w:cs="Arial"/>
          <w:color w:val="000000"/>
          <w:sz w:val="20"/>
          <w:szCs w:val="20"/>
        </w:rPr>
        <w:br/>
      </w:r>
      <w:r w:rsidRPr="00D75812">
        <w:rPr>
          <w:rStyle w:val="left"/>
          <w:rFonts w:ascii="Arial" w:hAnsi="Arial" w:cs="Arial"/>
          <w:color w:val="000000"/>
          <w:sz w:val="20"/>
          <w:szCs w:val="20"/>
        </w:rPr>
        <w:t>kind: "</w:t>
      </w:r>
      <w:proofErr w:type="spellStart"/>
      <w:r w:rsidRPr="00D75812">
        <w:rPr>
          <w:rStyle w:val="left"/>
          <w:rFonts w:ascii="Arial" w:hAnsi="Arial" w:cs="Arial"/>
          <w:color w:val="000000"/>
          <w:sz w:val="20"/>
          <w:szCs w:val="20"/>
        </w:rPr>
        <w:t>MeshPolicy</w:t>
      </w:r>
      <w:proofErr w:type="spellEnd"/>
      <w:r w:rsidRPr="00D75812">
        <w:rPr>
          <w:rStyle w:val="left"/>
          <w:rFonts w:ascii="Arial" w:hAnsi="Arial" w:cs="Arial"/>
          <w:color w:val="000000"/>
          <w:sz w:val="20"/>
          <w:szCs w:val="20"/>
        </w:rPr>
        <w:t>"</w:t>
      </w:r>
      <w:r w:rsidRPr="00D75812">
        <w:rPr>
          <w:rFonts w:ascii="Arial" w:hAnsi="Arial" w:cs="Arial"/>
          <w:color w:val="000000"/>
          <w:sz w:val="20"/>
          <w:szCs w:val="20"/>
        </w:rPr>
        <w:br/>
      </w:r>
      <w:r w:rsidRPr="00D75812">
        <w:rPr>
          <w:rStyle w:val="left"/>
          <w:rFonts w:ascii="Arial" w:hAnsi="Arial" w:cs="Arial"/>
          <w:color w:val="000000"/>
          <w:sz w:val="20"/>
          <w:szCs w:val="20"/>
        </w:rPr>
        <w:t>metadata:</w:t>
      </w:r>
      <w:r w:rsidRPr="00D75812">
        <w:rPr>
          <w:rFonts w:ascii="Arial" w:hAnsi="Arial" w:cs="Arial"/>
          <w:color w:val="000000"/>
          <w:sz w:val="20"/>
          <w:szCs w:val="20"/>
        </w:rPr>
        <w:br/>
      </w:r>
      <w:r w:rsidRPr="00D75812">
        <w:rPr>
          <w:rStyle w:val="left"/>
          <w:rFonts w:ascii="Arial" w:hAnsi="Arial" w:cs="Arial"/>
          <w:color w:val="000000"/>
          <w:sz w:val="20"/>
          <w:szCs w:val="20"/>
        </w:rPr>
        <w:t>name: "default"</w:t>
      </w:r>
      <w:r w:rsidRPr="00D75812">
        <w:rPr>
          <w:rFonts w:ascii="Arial" w:hAnsi="Arial" w:cs="Arial"/>
          <w:color w:val="000000"/>
          <w:sz w:val="20"/>
          <w:szCs w:val="20"/>
        </w:rPr>
        <w:br/>
      </w:r>
      <w:r w:rsidRPr="00D75812">
        <w:rPr>
          <w:rStyle w:val="left"/>
          <w:rFonts w:ascii="Arial" w:hAnsi="Arial" w:cs="Arial"/>
          <w:color w:val="000000"/>
          <w:sz w:val="20"/>
          <w:szCs w:val="20"/>
        </w:rPr>
        <w:t>spec:</w:t>
      </w:r>
      <w:r w:rsidRPr="00D75812">
        <w:rPr>
          <w:rFonts w:ascii="Arial" w:hAnsi="Arial" w:cs="Arial"/>
          <w:color w:val="000000"/>
          <w:sz w:val="20"/>
          <w:szCs w:val="20"/>
        </w:rPr>
        <w:br/>
      </w:r>
      <w:r w:rsidRPr="00D75812">
        <w:rPr>
          <w:rStyle w:val="left"/>
          <w:rFonts w:ascii="Arial" w:hAnsi="Arial" w:cs="Arial"/>
          <w:color w:val="000000"/>
          <w:sz w:val="20"/>
          <w:szCs w:val="20"/>
        </w:rPr>
        <w:t>peers:</w:t>
      </w:r>
      <w:r w:rsidRPr="00D75812">
        <w:rPr>
          <w:rFonts w:ascii="Arial" w:hAnsi="Arial" w:cs="Arial"/>
          <w:color w:val="000000"/>
          <w:sz w:val="20"/>
          <w:szCs w:val="20"/>
        </w:rPr>
        <w:br/>
      </w:r>
      <w:r w:rsidRPr="00D75812">
        <w:rPr>
          <w:rStyle w:val="left"/>
          <w:rFonts w:ascii="Arial" w:hAnsi="Arial" w:cs="Arial"/>
          <w:color w:val="000000"/>
          <w:sz w:val="20"/>
          <w:szCs w:val="20"/>
        </w:rPr>
        <w:t xml:space="preserve">- </w:t>
      </w:r>
      <w:proofErr w:type="spellStart"/>
      <w:r w:rsidRPr="00D75812">
        <w:rPr>
          <w:rStyle w:val="left"/>
          <w:rFonts w:ascii="Arial" w:hAnsi="Arial" w:cs="Arial"/>
          <w:color w:val="000000"/>
          <w:sz w:val="20"/>
          <w:szCs w:val="20"/>
        </w:rPr>
        <w:t>mtls</w:t>
      </w:r>
      <w:proofErr w:type="spellEnd"/>
      <w:r w:rsidRPr="00D75812">
        <w:rPr>
          <w:rStyle w:val="left"/>
          <w:rFonts w:ascii="Arial" w:hAnsi="Arial" w:cs="Arial"/>
          <w:color w:val="000000"/>
          <w:sz w:val="20"/>
          <w:szCs w:val="20"/>
        </w:rPr>
        <w:t>: {}</w:t>
      </w:r>
    </w:p>
    <w:p w14:paraId="5102FF66" w14:textId="7B0CD793" w:rsidR="00DE6AAB" w:rsidRDefault="00DE6AAB" w:rsidP="00DE6AAB">
      <w:pPr>
        <w:pStyle w:val="ListParagraph"/>
        <w:ind w:left="1080"/>
      </w:pPr>
    </w:p>
    <w:p w14:paraId="36B71558" w14:textId="7EC62AF5" w:rsidR="00DE6AAB" w:rsidRDefault="00DE6AAB" w:rsidP="00DE6AAB">
      <w:pPr>
        <w:pStyle w:val="ListParagraph"/>
        <w:numPr>
          <w:ilvl w:val="0"/>
          <w:numId w:val="4"/>
        </w:numPr>
      </w:pPr>
      <w:r>
        <w:t xml:space="preserve">If you apply </w:t>
      </w:r>
      <w:proofErr w:type="gramStart"/>
      <w:r>
        <w:t>these ,</w:t>
      </w:r>
      <w:proofErr w:type="gramEnd"/>
      <w:r>
        <w:t xml:space="preserve"> your apps are authenticated using Auth0 and if you pass the bearer token in the request you should be able to see the response</w:t>
      </w:r>
    </w:p>
    <w:p w14:paraId="136AE2CE" w14:textId="068BBE99" w:rsidR="00DE6AAB" w:rsidRDefault="00DE6AAB" w:rsidP="00DE6AAB">
      <w:pPr>
        <w:pStyle w:val="ListParagraph"/>
        <w:ind w:left="1080"/>
      </w:pPr>
    </w:p>
    <w:p w14:paraId="3A1BAB2E" w14:textId="14C6C7CE" w:rsidR="00DE6AAB" w:rsidRDefault="00DE6AAB" w:rsidP="00DE6AAB">
      <w:pPr>
        <w:pStyle w:val="ListParagraph"/>
        <w:ind w:left="1080"/>
      </w:pPr>
      <w:r>
        <w:rPr>
          <w:noProof/>
        </w:rPr>
        <w:drawing>
          <wp:inline distT="0" distB="0" distL="0" distR="0" wp14:anchorId="78DBAB33" wp14:editId="0A4BB0B5">
            <wp:extent cx="5943600" cy="27228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22880"/>
                    </a:xfrm>
                    <a:prstGeom prst="rect">
                      <a:avLst/>
                    </a:prstGeom>
                  </pic:spPr>
                </pic:pic>
              </a:graphicData>
            </a:graphic>
          </wp:inline>
        </w:drawing>
      </w:r>
    </w:p>
    <w:p w14:paraId="28EBD838" w14:textId="4147FC84" w:rsidR="00DE6AAB" w:rsidRDefault="00DE6AAB" w:rsidP="00DE6AAB">
      <w:pPr>
        <w:pStyle w:val="ListParagraph"/>
        <w:numPr>
          <w:ilvl w:val="0"/>
          <w:numId w:val="4"/>
        </w:numPr>
      </w:pPr>
      <w:r>
        <w:lastRenderedPageBreak/>
        <w:t xml:space="preserve">Remember to get the bearer token from </w:t>
      </w:r>
      <w:proofErr w:type="spellStart"/>
      <w:r>
        <w:t>Autho</w:t>
      </w:r>
      <w:proofErr w:type="spellEnd"/>
      <w:r>
        <w:t xml:space="preserve"> -&gt; APIs-&gt; Your </w:t>
      </w:r>
      <w:proofErr w:type="spellStart"/>
      <w:r>
        <w:t>api</w:t>
      </w:r>
      <w:proofErr w:type="spellEnd"/>
      <w:r>
        <w:t xml:space="preserve"> -&gt; Test section</w:t>
      </w:r>
    </w:p>
    <w:p w14:paraId="01AF1A9D" w14:textId="7EC2B674" w:rsidR="00DE6AAB" w:rsidRDefault="00DE6AAB" w:rsidP="00DE6AAB">
      <w:pPr>
        <w:pStyle w:val="ListParagraph"/>
        <w:numPr>
          <w:ilvl w:val="0"/>
          <w:numId w:val="4"/>
        </w:numPr>
      </w:pPr>
      <w:r>
        <w:t xml:space="preserve">You see we still get the origin authentication </w:t>
      </w:r>
      <w:proofErr w:type="gramStart"/>
      <w:r>
        <w:t>failure ,</w:t>
      </w:r>
      <w:proofErr w:type="gramEnd"/>
      <w:r>
        <w:t xml:space="preserve"> because my policy applies auth0 to both the microservices that I have, and internally one </w:t>
      </w:r>
      <w:proofErr w:type="spellStart"/>
      <w:r>
        <w:t>ms</w:t>
      </w:r>
      <w:proofErr w:type="spellEnd"/>
      <w:r>
        <w:t xml:space="preserve"> calls other </w:t>
      </w:r>
      <w:proofErr w:type="spellStart"/>
      <w:r>
        <w:t>ms</w:t>
      </w:r>
      <w:proofErr w:type="spellEnd"/>
      <w:r>
        <w:t xml:space="preserve"> while the first </w:t>
      </w:r>
      <w:proofErr w:type="spellStart"/>
      <w:r>
        <w:t>ms</w:t>
      </w:r>
      <w:proofErr w:type="spellEnd"/>
      <w:r>
        <w:t xml:space="preserve"> gets authenticated because we have passed the bearer token , but when it makes call to other </w:t>
      </w:r>
      <w:proofErr w:type="spellStart"/>
      <w:r>
        <w:t>ms</w:t>
      </w:r>
      <w:proofErr w:type="spellEnd"/>
      <w:r>
        <w:t xml:space="preserve"> , it does not pass the bearer token and hence an origin auth error</w:t>
      </w:r>
    </w:p>
    <w:p w14:paraId="0EDE6F90" w14:textId="4BCB3139" w:rsidR="00DE6AAB" w:rsidRDefault="00DE6AAB" w:rsidP="00DE6AAB"/>
    <w:p w14:paraId="4D2C2DE0" w14:textId="32E8BFDF" w:rsidR="00DE6AAB" w:rsidRDefault="00DE6AAB" w:rsidP="00DE6AAB"/>
    <w:p w14:paraId="26158B28" w14:textId="1A602220" w:rsidR="00DE6AAB" w:rsidRDefault="00DE6AAB" w:rsidP="00DE6AAB">
      <w:pPr>
        <w:pStyle w:val="Heading2"/>
      </w:pPr>
      <w:r>
        <w:t>Authorization</w:t>
      </w:r>
    </w:p>
    <w:p w14:paraId="7509E89C" w14:textId="182D9159" w:rsidR="00DE6AAB" w:rsidRDefault="00DE6AAB" w:rsidP="00DE6AAB"/>
    <w:p w14:paraId="272DD3BB" w14:textId="4C7AD9CD" w:rsidR="00DE6AAB" w:rsidRDefault="00DE6AAB" w:rsidP="00DE6AAB">
      <w:pPr>
        <w:pStyle w:val="ListParagraph"/>
        <w:numPr>
          <w:ilvl w:val="0"/>
          <w:numId w:val="7"/>
        </w:numPr>
      </w:pPr>
      <w:r>
        <w:t>Create service role</w:t>
      </w:r>
      <w:r w:rsidR="00FA4BBF">
        <w:t xml:space="preserve"> in your namespace</w:t>
      </w:r>
    </w:p>
    <w:p w14:paraId="5C54330B" w14:textId="25372449" w:rsidR="00DE6AAB" w:rsidRDefault="00DE6AAB" w:rsidP="00DE6AAB">
      <w:pPr>
        <w:pStyle w:val="ListParagraph"/>
      </w:pPr>
    </w:p>
    <w:p w14:paraId="29578C9E" w14:textId="20026032" w:rsidR="00FA4BBF" w:rsidRDefault="00FA4BBF" w:rsidP="00FA4BBF">
      <w:pPr>
        <w:spacing w:after="0" w:line="240" w:lineRule="auto"/>
        <w:ind w:left="720"/>
        <w:textAlignment w:val="top"/>
        <w:rPr>
          <w:rFonts w:ascii="Arial" w:eastAsia="Times New Roman" w:hAnsi="Arial" w:cs="Arial"/>
          <w:sz w:val="20"/>
          <w:szCs w:val="20"/>
        </w:rPr>
      </w:pPr>
      <w:proofErr w:type="spellStart"/>
      <w:r w:rsidRPr="00FA4BBF">
        <w:rPr>
          <w:rFonts w:ascii="Arial" w:eastAsia="Times New Roman" w:hAnsi="Arial" w:cs="Arial"/>
          <w:color w:val="000000"/>
          <w:sz w:val="20"/>
          <w:szCs w:val="20"/>
        </w:rPr>
        <w:t>apiVersion</w:t>
      </w:r>
      <w:proofErr w:type="spellEnd"/>
      <w:r w:rsidRPr="00FA4BBF">
        <w:rPr>
          <w:rFonts w:ascii="Arial" w:eastAsia="Times New Roman" w:hAnsi="Arial" w:cs="Arial"/>
          <w:color w:val="000000"/>
          <w:sz w:val="20"/>
          <w:szCs w:val="20"/>
        </w:rPr>
        <w:t>: "rbac.istio.io/v1alpha1"</w:t>
      </w:r>
      <w:r w:rsidRPr="00FA4BBF">
        <w:rPr>
          <w:rFonts w:ascii="Arial" w:eastAsia="Times New Roman" w:hAnsi="Arial" w:cs="Arial"/>
          <w:color w:val="000000"/>
          <w:sz w:val="20"/>
          <w:szCs w:val="20"/>
        </w:rPr>
        <w:br/>
        <w:t xml:space="preserve">kind: </w:t>
      </w:r>
      <w:proofErr w:type="spellStart"/>
      <w:r w:rsidRPr="00FA4BBF">
        <w:rPr>
          <w:rFonts w:ascii="Arial" w:eastAsia="Times New Roman" w:hAnsi="Arial" w:cs="Arial"/>
          <w:color w:val="000000"/>
          <w:sz w:val="20"/>
          <w:szCs w:val="20"/>
        </w:rPr>
        <w:t>ServiceRole</w:t>
      </w:r>
      <w:proofErr w:type="spellEnd"/>
      <w:r w:rsidRPr="00FA4BBF">
        <w:rPr>
          <w:rFonts w:ascii="Arial" w:eastAsia="Times New Roman" w:hAnsi="Arial" w:cs="Arial"/>
          <w:color w:val="000000"/>
          <w:sz w:val="20"/>
          <w:szCs w:val="20"/>
        </w:rPr>
        <w:br/>
        <w:t>metadata:</w:t>
      </w:r>
      <w:r w:rsidRPr="00FA4BBF">
        <w:rPr>
          <w:rFonts w:ascii="Arial" w:eastAsia="Times New Roman" w:hAnsi="Arial" w:cs="Arial"/>
          <w:color w:val="000000"/>
          <w:sz w:val="20"/>
          <w:szCs w:val="20"/>
        </w:rPr>
        <w:br/>
        <w:t xml:space="preserve">name: </w:t>
      </w:r>
      <w:proofErr w:type="spellStart"/>
      <w:r w:rsidRPr="00FA4BBF">
        <w:rPr>
          <w:rFonts w:ascii="Arial" w:eastAsia="Times New Roman" w:hAnsi="Arial" w:cs="Arial"/>
          <w:color w:val="000000"/>
          <w:sz w:val="20"/>
          <w:szCs w:val="20"/>
        </w:rPr>
        <w:t>studentadmin</w:t>
      </w:r>
      <w:proofErr w:type="spellEnd"/>
      <w:r w:rsidRPr="00FA4BBF">
        <w:rPr>
          <w:rFonts w:ascii="Arial" w:eastAsia="Times New Roman" w:hAnsi="Arial" w:cs="Arial"/>
          <w:color w:val="000000"/>
          <w:sz w:val="20"/>
          <w:szCs w:val="20"/>
        </w:rPr>
        <w:br/>
        <w:t>namespace: student</w:t>
      </w:r>
      <w:r w:rsidRPr="00FA4BBF">
        <w:rPr>
          <w:rFonts w:ascii="Arial" w:eastAsia="Times New Roman" w:hAnsi="Arial" w:cs="Arial"/>
          <w:color w:val="000000"/>
          <w:sz w:val="20"/>
          <w:szCs w:val="20"/>
        </w:rPr>
        <w:br/>
        <w:t>spec:</w:t>
      </w:r>
      <w:r w:rsidRPr="00FA4BBF">
        <w:rPr>
          <w:rFonts w:ascii="Arial" w:eastAsia="Times New Roman" w:hAnsi="Arial" w:cs="Arial"/>
          <w:color w:val="000000"/>
          <w:sz w:val="20"/>
          <w:szCs w:val="20"/>
        </w:rPr>
        <w:br/>
        <w:t>rules:</w:t>
      </w:r>
      <w:r w:rsidRPr="00FA4BBF">
        <w:rPr>
          <w:rFonts w:ascii="Arial" w:eastAsia="Times New Roman" w:hAnsi="Arial" w:cs="Arial"/>
          <w:color w:val="000000"/>
          <w:sz w:val="20"/>
          <w:szCs w:val="20"/>
        </w:rPr>
        <w:br/>
        <w:t>- services: ["*"]</w:t>
      </w:r>
      <w:r w:rsidRPr="00FA4BBF">
        <w:rPr>
          <w:rFonts w:ascii="Arial" w:eastAsia="Times New Roman" w:hAnsi="Arial" w:cs="Arial"/>
          <w:color w:val="000000"/>
          <w:sz w:val="20"/>
          <w:szCs w:val="20"/>
        </w:rPr>
        <w:br/>
        <w:t>methods: ["*"]</w:t>
      </w:r>
      <w:r w:rsidRPr="00FA4BBF">
        <w:rPr>
          <w:rFonts w:ascii="Arial" w:eastAsia="Times New Roman" w:hAnsi="Arial" w:cs="Arial"/>
          <w:sz w:val="20"/>
          <w:szCs w:val="20"/>
        </w:rPr>
        <w:t xml:space="preserve"> </w:t>
      </w:r>
    </w:p>
    <w:p w14:paraId="16312606" w14:textId="768C6F12" w:rsidR="00FA4BBF" w:rsidRDefault="00FA4BBF" w:rsidP="00FA4BBF">
      <w:pPr>
        <w:spacing w:after="0" w:line="240" w:lineRule="auto"/>
        <w:ind w:left="720"/>
        <w:textAlignment w:val="top"/>
        <w:rPr>
          <w:rFonts w:ascii="Arial" w:eastAsia="Times New Roman" w:hAnsi="Arial" w:cs="Arial"/>
          <w:sz w:val="20"/>
          <w:szCs w:val="20"/>
        </w:rPr>
      </w:pPr>
    </w:p>
    <w:p w14:paraId="048DFCE7" w14:textId="4CE0926F" w:rsidR="00FA4BBF" w:rsidRDefault="00FA4BBF" w:rsidP="00FA4BBF">
      <w:pPr>
        <w:pStyle w:val="ListParagraph"/>
        <w:numPr>
          <w:ilvl w:val="0"/>
          <w:numId w:val="4"/>
        </w:numPr>
        <w:spacing w:after="0" w:line="240" w:lineRule="auto"/>
        <w:textAlignment w:val="top"/>
        <w:rPr>
          <w:rFonts w:ascii="Arial" w:eastAsia="Times New Roman" w:hAnsi="Arial" w:cs="Arial"/>
          <w:sz w:val="20"/>
          <w:szCs w:val="20"/>
        </w:rPr>
      </w:pPr>
      <w:r>
        <w:rPr>
          <w:rFonts w:ascii="Arial" w:eastAsia="Times New Roman" w:hAnsi="Arial" w:cs="Arial"/>
          <w:sz w:val="20"/>
          <w:szCs w:val="20"/>
        </w:rPr>
        <w:t xml:space="preserve">I have created a service role called </w:t>
      </w:r>
      <w:proofErr w:type="spellStart"/>
      <w:r>
        <w:rPr>
          <w:rFonts w:ascii="Arial" w:eastAsia="Times New Roman" w:hAnsi="Arial" w:cs="Arial"/>
          <w:sz w:val="20"/>
          <w:szCs w:val="20"/>
        </w:rPr>
        <w:t>studentadmin</w:t>
      </w:r>
      <w:proofErr w:type="spellEnd"/>
      <w:r>
        <w:rPr>
          <w:rFonts w:ascii="Arial" w:eastAsia="Times New Roman" w:hAnsi="Arial" w:cs="Arial"/>
          <w:sz w:val="20"/>
          <w:szCs w:val="20"/>
        </w:rPr>
        <w:t xml:space="preserve"> – and it have access to all the services and all the methods within those services</w:t>
      </w:r>
    </w:p>
    <w:p w14:paraId="5E5E9632" w14:textId="6DB4EF40" w:rsidR="00FA4BBF" w:rsidRDefault="00FA4BBF" w:rsidP="00FA4BBF">
      <w:pPr>
        <w:pStyle w:val="ListParagraph"/>
        <w:spacing w:after="0" w:line="240" w:lineRule="auto"/>
        <w:ind w:left="1080"/>
        <w:textAlignment w:val="top"/>
        <w:rPr>
          <w:rFonts w:ascii="Arial" w:eastAsia="Times New Roman" w:hAnsi="Arial" w:cs="Arial"/>
          <w:sz w:val="20"/>
          <w:szCs w:val="20"/>
        </w:rPr>
      </w:pPr>
    </w:p>
    <w:p w14:paraId="514B6A74" w14:textId="553FB5E3" w:rsidR="00FA4BBF" w:rsidRDefault="00FA4BBF" w:rsidP="00FA4BBF">
      <w:pPr>
        <w:pStyle w:val="ListParagraph"/>
        <w:spacing w:after="0" w:line="240" w:lineRule="auto"/>
        <w:ind w:left="1080"/>
        <w:textAlignment w:val="top"/>
        <w:rPr>
          <w:rFonts w:ascii="Arial" w:eastAsia="Times New Roman" w:hAnsi="Arial" w:cs="Arial"/>
          <w:sz w:val="20"/>
          <w:szCs w:val="20"/>
        </w:rPr>
      </w:pPr>
    </w:p>
    <w:p w14:paraId="0831A5D4" w14:textId="4E892708" w:rsidR="00FA4BBF" w:rsidRDefault="00FA4BBF" w:rsidP="00FA4BBF">
      <w:pPr>
        <w:pStyle w:val="ListParagraph"/>
        <w:numPr>
          <w:ilvl w:val="0"/>
          <w:numId w:val="7"/>
        </w:numPr>
        <w:spacing w:after="0" w:line="240" w:lineRule="auto"/>
        <w:textAlignment w:val="top"/>
        <w:rPr>
          <w:rFonts w:ascii="Arial" w:eastAsia="Times New Roman" w:hAnsi="Arial" w:cs="Arial"/>
          <w:sz w:val="20"/>
          <w:szCs w:val="20"/>
        </w:rPr>
      </w:pPr>
      <w:r>
        <w:rPr>
          <w:rFonts w:ascii="Arial" w:eastAsia="Times New Roman" w:hAnsi="Arial" w:cs="Arial"/>
          <w:sz w:val="20"/>
          <w:szCs w:val="20"/>
        </w:rPr>
        <w:t xml:space="preserve">Bind this role to a user at namespace level using </w:t>
      </w:r>
      <w:proofErr w:type="spellStart"/>
      <w:r>
        <w:rPr>
          <w:rFonts w:ascii="Arial" w:eastAsia="Times New Roman" w:hAnsi="Arial" w:cs="Arial"/>
          <w:sz w:val="20"/>
          <w:szCs w:val="20"/>
        </w:rPr>
        <w:t>servicerolebinding</w:t>
      </w:r>
      <w:proofErr w:type="spellEnd"/>
    </w:p>
    <w:p w14:paraId="7EAB436E" w14:textId="0B46D7E3" w:rsidR="00FA4BBF" w:rsidRDefault="00FA4BBF" w:rsidP="00FA4BBF">
      <w:pPr>
        <w:pStyle w:val="ListParagraph"/>
        <w:spacing w:after="0" w:line="240" w:lineRule="auto"/>
        <w:textAlignment w:val="top"/>
        <w:rPr>
          <w:rFonts w:ascii="Arial" w:eastAsia="Times New Roman" w:hAnsi="Arial" w:cs="Arial"/>
          <w:sz w:val="20"/>
          <w:szCs w:val="20"/>
        </w:rPr>
      </w:pPr>
    </w:p>
    <w:p w14:paraId="37D4DBEF" w14:textId="25E2BF9F" w:rsidR="00FA4BBF" w:rsidRDefault="00FA4BBF" w:rsidP="00FA4BBF">
      <w:pPr>
        <w:pStyle w:val="ListParagraph"/>
        <w:spacing w:after="0" w:line="240" w:lineRule="auto"/>
        <w:textAlignment w:val="top"/>
        <w:rPr>
          <w:rStyle w:val="left"/>
          <w:rFonts w:ascii="Arial" w:hAnsi="Arial" w:cs="Arial"/>
          <w:color w:val="000000"/>
          <w:sz w:val="20"/>
          <w:szCs w:val="20"/>
        </w:rPr>
      </w:pPr>
      <w:proofErr w:type="spellStart"/>
      <w:r>
        <w:rPr>
          <w:rStyle w:val="left"/>
          <w:rFonts w:ascii="Arial" w:hAnsi="Arial" w:cs="Arial"/>
          <w:color w:val="000000"/>
          <w:sz w:val="20"/>
          <w:szCs w:val="20"/>
        </w:rPr>
        <w:t>apiVersion</w:t>
      </w:r>
      <w:proofErr w:type="spellEnd"/>
      <w:r>
        <w:rPr>
          <w:rStyle w:val="left"/>
          <w:rFonts w:ascii="Arial" w:hAnsi="Arial" w:cs="Arial"/>
          <w:color w:val="000000"/>
          <w:sz w:val="20"/>
          <w:szCs w:val="20"/>
        </w:rPr>
        <w:t>: "rbac.istio.io/v1alpha1"</w:t>
      </w:r>
      <w:r>
        <w:rPr>
          <w:rFonts w:ascii="Arial" w:hAnsi="Arial" w:cs="Arial"/>
          <w:color w:val="000000"/>
          <w:sz w:val="20"/>
          <w:szCs w:val="20"/>
        </w:rPr>
        <w:br/>
      </w:r>
      <w:r>
        <w:rPr>
          <w:rStyle w:val="left"/>
          <w:rFonts w:ascii="Arial" w:hAnsi="Arial" w:cs="Arial"/>
          <w:color w:val="000000"/>
          <w:sz w:val="20"/>
          <w:szCs w:val="20"/>
        </w:rPr>
        <w:t xml:space="preserve">kind: </w:t>
      </w:r>
      <w:proofErr w:type="spellStart"/>
      <w:r>
        <w:rPr>
          <w:rStyle w:val="left"/>
          <w:rFonts w:ascii="Arial" w:hAnsi="Arial" w:cs="Arial"/>
          <w:color w:val="000000"/>
          <w:sz w:val="20"/>
          <w:szCs w:val="20"/>
        </w:rPr>
        <w:t>ServiceRoleBinding</w:t>
      </w:r>
      <w:proofErr w:type="spellEnd"/>
      <w:r>
        <w:rPr>
          <w:rFonts w:ascii="Arial" w:hAnsi="Arial" w:cs="Arial"/>
          <w:color w:val="000000"/>
          <w:sz w:val="20"/>
          <w:szCs w:val="20"/>
        </w:rPr>
        <w:br/>
      </w:r>
      <w:r>
        <w:rPr>
          <w:rStyle w:val="left"/>
          <w:rFonts w:ascii="Arial" w:hAnsi="Arial" w:cs="Arial"/>
          <w:color w:val="000000"/>
          <w:sz w:val="20"/>
          <w:szCs w:val="20"/>
        </w:rPr>
        <w:t>metadata:</w:t>
      </w:r>
      <w:r>
        <w:rPr>
          <w:rFonts w:ascii="Arial" w:hAnsi="Arial" w:cs="Arial"/>
          <w:color w:val="000000"/>
          <w:sz w:val="20"/>
          <w:szCs w:val="20"/>
        </w:rPr>
        <w:br/>
      </w:r>
      <w:r>
        <w:rPr>
          <w:rStyle w:val="left"/>
          <w:rFonts w:ascii="Arial" w:hAnsi="Arial" w:cs="Arial"/>
          <w:color w:val="000000"/>
          <w:sz w:val="20"/>
          <w:szCs w:val="20"/>
        </w:rPr>
        <w:t>name: student-admin</w:t>
      </w:r>
      <w:r>
        <w:rPr>
          <w:rFonts w:ascii="Arial" w:hAnsi="Arial" w:cs="Arial"/>
          <w:color w:val="000000"/>
          <w:sz w:val="20"/>
          <w:szCs w:val="20"/>
        </w:rPr>
        <w:br/>
      </w:r>
      <w:r>
        <w:rPr>
          <w:rStyle w:val="left"/>
          <w:rFonts w:ascii="Arial" w:hAnsi="Arial" w:cs="Arial"/>
          <w:color w:val="000000"/>
          <w:sz w:val="20"/>
          <w:szCs w:val="20"/>
        </w:rPr>
        <w:t>namespace: student</w:t>
      </w:r>
      <w:r>
        <w:rPr>
          <w:rFonts w:ascii="Arial" w:hAnsi="Arial" w:cs="Arial"/>
          <w:color w:val="000000"/>
          <w:sz w:val="20"/>
          <w:szCs w:val="20"/>
        </w:rPr>
        <w:br/>
      </w:r>
      <w:r>
        <w:rPr>
          <w:rStyle w:val="left"/>
          <w:rFonts w:ascii="Arial" w:hAnsi="Arial" w:cs="Arial"/>
          <w:color w:val="000000"/>
          <w:sz w:val="20"/>
          <w:szCs w:val="20"/>
        </w:rPr>
        <w:t>spec:</w:t>
      </w:r>
      <w:r>
        <w:rPr>
          <w:rFonts w:ascii="Arial" w:hAnsi="Arial" w:cs="Arial"/>
          <w:color w:val="000000"/>
          <w:sz w:val="20"/>
          <w:szCs w:val="20"/>
        </w:rPr>
        <w:br/>
      </w:r>
      <w:r>
        <w:rPr>
          <w:rStyle w:val="left"/>
          <w:rFonts w:ascii="Arial" w:hAnsi="Arial" w:cs="Arial"/>
          <w:color w:val="000000"/>
          <w:sz w:val="20"/>
          <w:szCs w:val="20"/>
        </w:rPr>
        <w:t>subjects:</w:t>
      </w:r>
      <w:r>
        <w:rPr>
          <w:rFonts w:ascii="Arial" w:hAnsi="Arial" w:cs="Arial"/>
          <w:color w:val="000000"/>
          <w:sz w:val="20"/>
          <w:szCs w:val="20"/>
        </w:rPr>
        <w:br/>
      </w:r>
      <w:r>
        <w:rPr>
          <w:rStyle w:val="left"/>
          <w:rFonts w:ascii="Arial" w:hAnsi="Arial" w:cs="Arial"/>
          <w:color w:val="000000"/>
          <w:sz w:val="20"/>
          <w:szCs w:val="20"/>
        </w:rPr>
        <w:t>- properties:</w:t>
      </w:r>
      <w:r>
        <w:rPr>
          <w:rFonts w:ascii="Arial" w:hAnsi="Arial" w:cs="Arial"/>
          <w:color w:val="000000"/>
          <w:sz w:val="20"/>
          <w:szCs w:val="20"/>
        </w:rPr>
        <w:br/>
      </w:r>
      <w:proofErr w:type="spellStart"/>
      <w:proofErr w:type="gramStart"/>
      <w:r>
        <w:rPr>
          <w:rStyle w:val="left"/>
          <w:rFonts w:ascii="Arial" w:hAnsi="Arial" w:cs="Arial"/>
          <w:color w:val="000000"/>
          <w:sz w:val="20"/>
          <w:szCs w:val="20"/>
        </w:rPr>
        <w:t>source.namespace</w:t>
      </w:r>
      <w:proofErr w:type="spellEnd"/>
      <w:proofErr w:type="gramEnd"/>
      <w:r>
        <w:rPr>
          <w:rStyle w:val="left"/>
          <w:rFonts w:ascii="Arial" w:hAnsi="Arial" w:cs="Arial"/>
          <w:color w:val="000000"/>
          <w:sz w:val="20"/>
          <w:szCs w:val="20"/>
        </w:rPr>
        <w:t>: "</w:t>
      </w:r>
      <w:proofErr w:type="spellStart"/>
      <w:r>
        <w:rPr>
          <w:rStyle w:val="left"/>
          <w:rFonts w:ascii="Arial" w:hAnsi="Arial" w:cs="Arial"/>
          <w:color w:val="000000"/>
          <w:sz w:val="20"/>
          <w:szCs w:val="20"/>
        </w:rPr>
        <w:t>istio</w:t>
      </w:r>
      <w:proofErr w:type="spellEnd"/>
      <w:r>
        <w:rPr>
          <w:rStyle w:val="left"/>
          <w:rFonts w:ascii="Arial" w:hAnsi="Arial" w:cs="Arial"/>
          <w:color w:val="000000"/>
          <w:sz w:val="20"/>
          <w:szCs w:val="20"/>
        </w:rPr>
        <w:t>-system"</w:t>
      </w:r>
      <w:r>
        <w:rPr>
          <w:rFonts w:ascii="Arial" w:hAnsi="Arial" w:cs="Arial"/>
          <w:color w:val="000000"/>
          <w:sz w:val="20"/>
          <w:szCs w:val="20"/>
        </w:rPr>
        <w:br/>
      </w:r>
      <w:r>
        <w:rPr>
          <w:rStyle w:val="left"/>
          <w:rFonts w:ascii="Arial" w:hAnsi="Arial" w:cs="Arial"/>
          <w:color w:val="000000"/>
          <w:sz w:val="20"/>
          <w:szCs w:val="20"/>
        </w:rPr>
        <w:t>- properties:</w:t>
      </w:r>
      <w:r>
        <w:rPr>
          <w:rFonts w:ascii="Arial" w:hAnsi="Arial" w:cs="Arial"/>
          <w:color w:val="000000"/>
          <w:sz w:val="20"/>
          <w:szCs w:val="20"/>
        </w:rPr>
        <w:br/>
      </w:r>
      <w:proofErr w:type="spellStart"/>
      <w:r>
        <w:rPr>
          <w:rStyle w:val="left"/>
          <w:rFonts w:ascii="Arial" w:hAnsi="Arial" w:cs="Arial"/>
          <w:color w:val="000000"/>
          <w:sz w:val="20"/>
          <w:szCs w:val="20"/>
        </w:rPr>
        <w:t>source.namespace</w:t>
      </w:r>
      <w:proofErr w:type="spellEnd"/>
      <w:r>
        <w:rPr>
          <w:rStyle w:val="left"/>
          <w:rFonts w:ascii="Arial" w:hAnsi="Arial" w:cs="Arial"/>
          <w:color w:val="000000"/>
          <w:sz w:val="20"/>
          <w:szCs w:val="20"/>
        </w:rPr>
        <w:t xml:space="preserve">: "student" </w:t>
      </w:r>
      <w:r>
        <w:rPr>
          <w:rFonts w:ascii="Arial" w:hAnsi="Arial" w:cs="Arial"/>
          <w:color w:val="000000"/>
          <w:sz w:val="20"/>
          <w:szCs w:val="20"/>
        </w:rPr>
        <w:br/>
      </w:r>
      <w:r>
        <w:rPr>
          <w:rFonts w:ascii="Arial" w:hAnsi="Arial" w:cs="Arial"/>
          <w:color w:val="000000"/>
          <w:sz w:val="20"/>
          <w:szCs w:val="20"/>
        </w:rPr>
        <w:br/>
      </w:r>
      <w:proofErr w:type="spellStart"/>
      <w:r>
        <w:rPr>
          <w:rStyle w:val="left"/>
          <w:rFonts w:ascii="Arial" w:hAnsi="Arial" w:cs="Arial"/>
          <w:color w:val="000000"/>
          <w:sz w:val="20"/>
          <w:szCs w:val="20"/>
        </w:rPr>
        <w:t>roleRef</w:t>
      </w:r>
      <w:proofErr w:type="spellEnd"/>
      <w:r>
        <w:rPr>
          <w:rStyle w:val="left"/>
          <w:rFonts w:ascii="Arial" w:hAnsi="Arial" w:cs="Arial"/>
          <w:color w:val="000000"/>
          <w:sz w:val="20"/>
          <w:szCs w:val="20"/>
        </w:rPr>
        <w:t>:</w:t>
      </w:r>
      <w:r>
        <w:rPr>
          <w:rFonts w:ascii="Arial" w:hAnsi="Arial" w:cs="Arial"/>
          <w:color w:val="000000"/>
          <w:sz w:val="20"/>
          <w:szCs w:val="20"/>
        </w:rPr>
        <w:br/>
      </w:r>
      <w:r>
        <w:rPr>
          <w:rStyle w:val="left"/>
          <w:rFonts w:ascii="Arial" w:hAnsi="Arial" w:cs="Arial"/>
          <w:color w:val="000000"/>
          <w:sz w:val="20"/>
          <w:szCs w:val="20"/>
        </w:rPr>
        <w:t xml:space="preserve">kind: </w:t>
      </w:r>
      <w:proofErr w:type="spellStart"/>
      <w:r>
        <w:rPr>
          <w:rStyle w:val="left"/>
          <w:rFonts w:ascii="Arial" w:hAnsi="Arial" w:cs="Arial"/>
          <w:color w:val="000000"/>
          <w:sz w:val="20"/>
          <w:szCs w:val="20"/>
        </w:rPr>
        <w:t>ServiceRole</w:t>
      </w:r>
      <w:proofErr w:type="spellEnd"/>
      <w:r>
        <w:rPr>
          <w:rFonts w:ascii="Arial" w:hAnsi="Arial" w:cs="Arial"/>
          <w:color w:val="000000"/>
          <w:sz w:val="20"/>
          <w:szCs w:val="20"/>
        </w:rPr>
        <w:br/>
      </w:r>
      <w:r>
        <w:rPr>
          <w:rStyle w:val="left"/>
          <w:rFonts w:ascii="Arial" w:hAnsi="Arial" w:cs="Arial"/>
          <w:color w:val="000000"/>
          <w:sz w:val="20"/>
          <w:szCs w:val="20"/>
        </w:rPr>
        <w:t>name: "</w:t>
      </w:r>
      <w:proofErr w:type="spellStart"/>
      <w:r>
        <w:rPr>
          <w:rStyle w:val="left"/>
          <w:rFonts w:ascii="Arial" w:hAnsi="Arial" w:cs="Arial"/>
          <w:color w:val="000000"/>
          <w:sz w:val="20"/>
          <w:szCs w:val="20"/>
        </w:rPr>
        <w:t>studentadmin</w:t>
      </w:r>
      <w:proofErr w:type="spellEnd"/>
      <w:r>
        <w:rPr>
          <w:rStyle w:val="left"/>
          <w:rFonts w:ascii="Arial" w:hAnsi="Arial" w:cs="Arial"/>
          <w:color w:val="000000"/>
          <w:sz w:val="20"/>
          <w:szCs w:val="20"/>
        </w:rPr>
        <w:t>"</w:t>
      </w:r>
    </w:p>
    <w:p w14:paraId="06DDF4BB" w14:textId="0C0265BB" w:rsidR="00FA4BBF" w:rsidRDefault="00FA4BBF" w:rsidP="00FA4BBF">
      <w:pPr>
        <w:pStyle w:val="ListParagraph"/>
        <w:spacing w:after="0" w:line="240" w:lineRule="auto"/>
        <w:textAlignment w:val="top"/>
        <w:rPr>
          <w:rFonts w:ascii="Arial" w:eastAsia="Times New Roman" w:hAnsi="Arial" w:cs="Arial"/>
          <w:sz w:val="20"/>
          <w:szCs w:val="20"/>
        </w:rPr>
      </w:pPr>
    </w:p>
    <w:p w14:paraId="53056876" w14:textId="38E752A1" w:rsidR="00FA4BBF" w:rsidRDefault="00FA4BBF" w:rsidP="00FA4BBF">
      <w:pPr>
        <w:pStyle w:val="ListParagraph"/>
        <w:numPr>
          <w:ilvl w:val="0"/>
          <w:numId w:val="4"/>
        </w:numPr>
        <w:spacing w:after="0" w:line="240" w:lineRule="auto"/>
        <w:textAlignment w:val="top"/>
        <w:rPr>
          <w:rFonts w:ascii="Arial" w:eastAsia="Times New Roman" w:hAnsi="Arial" w:cs="Arial"/>
          <w:sz w:val="20"/>
          <w:szCs w:val="20"/>
        </w:rPr>
      </w:pPr>
      <w:r>
        <w:rPr>
          <w:rFonts w:ascii="Arial" w:eastAsia="Times New Roman" w:hAnsi="Arial" w:cs="Arial"/>
          <w:sz w:val="20"/>
          <w:szCs w:val="20"/>
        </w:rPr>
        <w:t>The above config reads that the role student admin is applied to all the services within “</w:t>
      </w:r>
      <w:proofErr w:type="spellStart"/>
      <w:r>
        <w:rPr>
          <w:rFonts w:ascii="Arial" w:eastAsia="Times New Roman" w:hAnsi="Arial" w:cs="Arial"/>
          <w:sz w:val="20"/>
          <w:szCs w:val="20"/>
        </w:rPr>
        <w:t>istio</w:t>
      </w:r>
      <w:proofErr w:type="spellEnd"/>
      <w:r>
        <w:rPr>
          <w:rFonts w:ascii="Arial" w:eastAsia="Times New Roman" w:hAnsi="Arial" w:cs="Arial"/>
          <w:sz w:val="20"/>
          <w:szCs w:val="20"/>
        </w:rPr>
        <w:t xml:space="preserve">-system” namespace as </w:t>
      </w:r>
      <w:proofErr w:type="spellStart"/>
      <w:r>
        <w:rPr>
          <w:rFonts w:ascii="Arial" w:eastAsia="Times New Roman" w:hAnsi="Arial" w:cs="Arial"/>
          <w:sz w:val="20"/>
          <w:szCs w:val="20"/>
        </w:rPr>
        <w:t>will</w:t>
      </w:r>
      <w:proofErr w:type="spellEnd"/>
      <w:r>
        <w:rPr>
          <w:rFonts w:ascii="Arial" w:eastAsia="Times New Roman" w:hAnsi="Arial" w:cs="Arial"/>
          <w:sz w:val="20"/>
          <w:szCs w:val="20"/>
        </w:rPr>
        <w:t xml:space="preserve"> as “student” namespace</w:t>
      </w:r>
    </w:p>
    <w:p w14:paraId="1D59BE09" w14:textId="16DC270E" w:rsidR="00FA4BBF" w:rsidRDefault="00FA4BBF" w:rsidP="00FA4BBF">
      <w:pPr>
        <w:pStyle w:val="ListParagraph"/>
        <w:spacing w:after="0" w:line="240" w:lineRule="auto"/>
        <w:ind w:left="1080"/>
        <w:textAlignment w:val="top"/>
        <w:rPr>
          <w:rFonts w:ascii="Arial" w:eastAsia="Times New Roman" w:hAnsi="Arial" w:cs="Arial"/>
          <w:sz w:val="20"/>
          <w:szCs w:val="20"/>
        </w:rPr>
      </w:pPr>
    </w:p>
    <w:p w14:paraId="16D2F804" w14:textId="36816036" w:rsidR="00FA4BBF" w:rsidRDefault="00FA4BBF" w:rsidP="00FA4BBF">
      <w:pPr>
        <w:pStyle w:val="ListParagraph"/>
        <w:spacing w:after="0" w:line="240" w:lineRule="auto"/>
        <w:ind w:left="1080"/>
        <w:textAlignment w:val="top"/>
        <w:rPr>
          <w:rFonts w:ascii="Arial" w:eastAsia="Times New Roman" w:hAnsi="Arial" w:cs="Arial"/>
          <w:sz w:val="20"/>
          <w:szCs w:val="20"/>
        </w:rPr>
      </w:pPr>
    </w:p>
    <w:p w14:paraId="1C54B848" w14:textId="0CC8C9FE" w:rsidR="00FA4BBF" w:rsidRDefault="00FA4BBF" w:rsidP="00FA4BBF">
      <w:pPr>
        <w:pStyle w:val="ListParagraph"/>
        <w:numPr>
          <w:ilvl w:val="0"/>
          <w:numId w:val="4"/>
        </w:numPr>
        <w:spacing w:after="0" w:line="240" w:lineRule="auto"/>
        <w:textAlignment w:val="top"/>
        <w:rPr>
          <w:rFonts w:ascii="Arial" w:eastAsia="Times New Roman" w:hAnsi="Arial" w:cs="Arial"/>
          <w:sz w:val="20"/>
          <w:szCs w:val="20"/>
        </w:rPr>
      </w:pPr>
      <w:r>
        <w:rPr>
          <w:rFonts w:ascii="Arial" w:eastAsia="Times New Roman" w:hAnsi="Arial" w:cs="Arial"/>
          <w:sz w:val="20"/>
          <w:szCs w:val="20"/>
        </w:rPr>
        <w:t xml:space="preserve">You can have more </w:t>
      </w:r>
      <w:proofErr w:type="gramStart"/>
      <w:r>
        <w:rPr>
          <w:rFonts w:ascii="Arial" w:eastAsia="Times New Roman" w:hAnsi="Arial" w:cs="Arial"/>
          <w:sz w:val="20"/>
          <w:szCs w:val="20"/>
        </w:rPr>
        <w:t>fine grained</w:t>
      </w:r>
      <w:proofErr w:type="gramEnd"/>
      <w:r>
        <w:rPr>
          <w:rFonts w:ascii="Arial" w:eastAsia="Times New Roman" w:hAnsi="Arial" w:cs="Arial"/>
          <w:sz w:val="20"/>
          <w:szCs w:val="20"/>
        </w:rPr>
        <w:t xml:space="preserve"> control by binding this role to a specific </w:t>
      </w:r>
      <w:proofErr w:type="spellStart"/>
      <w:r>
        <w:rPr>
          <w:rFonts w:ascii="Arial" w:eastAsia="Times New Roman" w:hAnsi="Arial" w:cs="Arial"/>
          <w:sz w:val="20"/>
          <w:szCs w:val="20"/>
        </w:rPr>
        <w:t>serviceaccount</w:t>
      </w:r>
      <w:proofErr w:type="spellEnd"/>
      <w:r>
        <w:rPr>
          <w:rFonts w:ascii="Arial" w:eastAsia="Times New Roman" w:hAnsi="Arial" w:cs="Arial"/>
          <w:sz w:val="20"/>
          <w:szCs w:val="20"/>
        </w:rPr>
        <w:t>.</w:t>
      </w:r>
    </w:p>
    <w:p w14:paraId="0DF9BB6B" w14:textId="62D8A0CB" w:rsidR="00FA4BBF" w:rsidRDefault="00FA4BBF" w:rsidP="00FA4BBF">
      <w:pPr>
        <w:pStyle w:val="ListParagraph"/>
        <w:numPr>
          <w:ilvl w:val="0"/>
          <w:numId w:val="4"/>
        </w:numPr>
        <w:spacing w:after="0" w:line="240" w:lineRule="auto"/>
        <w:textAlignment w:val="top"/>
        <w:rPr>
          <w:rFonts w:ascii="Arial" w:eastAsia="Times New Roman" w:hAnsi="Arial" w:cs="Arial"/>
          <w:sz w:val="20"/>
          <w:szCs w:val="20"/>
        </w:rPr>
      </w:pPr>
      <w:proofErr w:type="spellStart"/>
      <w:r>
        <w:rPr>
          <w:rFonts w:ascii="Arial" w:eastAsia="Times New Roman" w:hAnsi="Arial" w:cs="Arial"/>
          <w:sz w:val="20"/>
          <w:szCs w:val="20"/>
        </w:rPr>
        <w:t>ServiceAccounts</w:t>
      </w:r>
      <w:proofErr w:type="spellEnd"/>
      <w:r>
        <w:rPr>
          <w:rFonts w:ascii="Arial" w:eastAsia="Times New Roman" w:hAnsi="Arial" w:cs="Arial"/>
          <w:sz w:val="20"/>
          <w:szCs w:val="20"/>
        </w:rPr>
        <w:t xml:space="preserve"> are users in Kubernetes, there is no concept of end user in K8</w:t>
      </w:r>
    </w:p>
    <w:p w14:paraId="2B9D7D90" w14:textId="775F9E6C" w:rsidR="00FA4BBF" w:rsidRDefault="00FA4BBF" w:rsidP="00FA4BBF">
      <w:pPr>
        <w:pStyle w:val="ListParagraph"/>
        <w:numPr>
          <w:ilvl w:val="0"/>
          <w:numId w:val="4"/>
        </w:numPr>
        <w:spacing w:after="0" w:line="240" w:lineRule="auto"/>
        <w:textAlignment w:val="top"/>
        <w:rPr>
          <w:rFonts w:ascii="Arial" w:eastAsia="Times New Roman" w:hAnsi="Arial" w:cs="Arial"/>
          <w:sz w:val="20"/>
          <w:szCs w:val="20"/>
        </w:rPr>
      </w:pPr>
      <w:r>
        <w:rPr>
          <w:rFonts w:ascii="Arial" w:eastAsia="Times New Roman" w:hAnsi="Arial" w:cs="Arial"/>
          <w:sz w:val="20"/>
          <w:szCs w:val="20"/>
        </w:rPr>
        <w:lastRenderedPageBreak/>
        <w:t xml:space="preserve">Each deployment in </w:t>
      </w:r>
      <w:proofErr w:type="spellStart"/>
      <w:r>
        <w:rPr>
          <w:rFonts w:ascii="Arial" w:eastAsia="Times New Roman" w:hAnsi="Arial" w:cs="Arial"/>
          <w:sz w:val="20"/>
          <w:szCs w:val="20"/>
        </w:rPr>
        <w:t>Kuberenetes</w:t>
      </w:r>
      <w:proofErr w:type="spellEnd"/>
      <w:r>
        <w:rPr>
          <w:rFonts w:ascii="Arial" w:eastAsia="Times New Roman" w:hAnsi="Arial" w:cs="Arial"/>
          <w:sz w:val="20"/>
          <w:szCs w:val="20"/>
        </w:rPr>
        <w:t xml:space="preserve"> that you create gets assigned a service account called </w:t>
      </w:r>
      <w:proofErr w:type="spellStart"/>
      <w:proofErr w:type="gramStart"/>
      <w:r>
        <w:rPr>
          <w:rFonts w:ascii="Arial" w:eastAsia="Times New Roman" w:hAnsi="Arial" w:cs="Arial"/>
          <w:sz w:val="20"/>
          <w:szCs w:val="20"/>
        </w:rPr>
        <w:t>default,if</w:t>
      </w:r>
      <w:proofErr w:type="spellEnd"/>
      <w:proofErr w:type="gramEnd"/>
      <w:r>
        <w:rPr>
          <w:rFonts w:ascii="Arial" w:eastAsia="Times New Roman" w:hAnsi="Arial" w:cs="Arial"/>
          <w:sz w:val="20"/>
          <w:szCs w:val="20"/>
        </w:rPr>
        <w:t xml:space="preserve"> you do not specifically say which </w:t>
      </w:r>
      <w:proofErr w:type="spellStart"/>
      <w:r>
        <w:rPr>
          <w:rFonts w:ascii="Arial" w:eastAsia="Times New Roman" w:hAnsi="Arial" w:cs="Arial"/>
          <w:sz w:val="20"/>
          <w:szCs w:val="20"/>
        </w:rPr>
        <w:t>serviceaccount</w:t>
      </w:r>
      <w:proofErr w:type="spellEnd"/>
      <w:r>
        <w:rPr>
          <w:rFonts w:ascii="Arial" w:eastAsia="Times New Roman" w:hAnsi="Arial" w:cs="Arial"/>
          <w:sz w:val="20"/>
          <w:szCs w:val="20"/>
        </w:rPr>
        <w:t xml:space="preserve"> should this deployment be associated to</w:t>
      </w:r>
    </w:p>
    <w:p w14:paraId="2A4D88DA" w14:textId="751B828B" w:rsidR="00FA4BBF" w:rsidRDefault="00FA4BBF" w:rsidP="00FA4BBF">
      <w:pPr>
        <w:pStyle w:val="ListParagraph"/>
        <w:numPr>
          <w:ilvl w:val="0"/>
          <w:numId w:val="4"/>
        </w:numPr>
        <w:spacing w:after="0" w:line="240" w:lineRule="auto"/>
        <w:textAlignment w:val="top"/>
        <w:rPr>
          <w:rFonts w:ascii="Arial" w:eastAsia="Times New Roman" w:hAnsi="Arial" w:cs="Arial"/>
          <w:sz w:val="20"/>
          <w:szCs w:val="20"/>
        </w:rPr>
      </w:pPr>
      <w:r>
        <w:rPr>
          <w:rFonts w:ascii="Arial" w:eastAsia="Times New Roman" w:hAnsi="Arial" w:cs="Arial"/>
          <w:sz w:val="20"/>
          <w:szCs w:val="20"/>
        </w:rPr>
        <w:t xml:space="preserve">Create a service account – </w:t>
      </w:r>
      <w:proofErr w:type="spellStart"/>
      <w:r>
        <w:rPr>
          <w:rFonts w:ascii="Arial" w:eastAsia="Times New Roman" w:hAnsi="Arial" w:cs="Arial"/>
          <w:sz w:val="20"/>
          <w:szCs w:val="20"/>
        </w:rPr>
        <w:t>kubectl</w:t>
      </w:r>
      <w:proofErr w:type="spellEnd"/>
      <w:r>
        <w:rPr>
          <w:rFonts w:ascii="Arial" w:eastAsia="Times New Roman" w:hAnsi="Arial" w:cs="Arial"/>
          <w:sz w:val="20"/>
          <w:szCs w:val="20"/>
        </w:rPr>
        <w:t xml:space="preserve"> create </w:t>
      </w:r>
      <w:proofErr w:type="spellStart"/>
      <w:r>
        <w:rPr>
          <w:rFonts w:ascii="Arial" w:eastAsia="Times New Roman" w:hAnsi="Arial" w:cs="Arial"/>
          <w:sz w:val="20"/>
          <w:szCs w:val="20"/>
        </w:rPr>
        <w:t>serviceaccount</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abc</w:t>
      </w:r>
      <w:proofErr w:type="spellEnd"/>
      <w:r>
        <w:rPr>
          <w:rFonts w:ascii="Arial" w:eastAsia="Times New Roman" w:hAnsi="Arial" w:cs="Arial"/>
          <w:sz w:val="20"/>
          <w:szCs w:val="20"/>
        </w:rPr>
        <w:t xml:space="preserve"> -n student</w:t>
      </w:r>
    </w:p>
    <w:p w14:paraId="3B6BFD77" w14:textId="378794DB" w:rsidR="00FA4BBF" w:rsidRDefault="00FA4BBF" w:rsidP="00FA4BBF">
      <w:pPr>
        <w:pStyle w:val="ListParagraph"/>
        <w:numPr>
          <w:ilvl w:val="0"/>
          <w:numId w:val="4"/>
        </w:numPr>
        <w:spacing w:after="0" w:line="240" w:lineRule="auto"/>
        <w:textAlignment w:val="top"/>
        <w:rPr>
          <w:rFonts w:ascii="Arial" w:eastAsia="Times New Roman" w:hAnsi="Arial" w:cs="Arial"/>
          <w:sz w:val="20"/>
          <w:szCs w:val="20"/>
        </w:rPr>
      </w:pPr>
      <w:r>
        <w:rPr>
          <w:rFonts w:ascii="Arial" w:eastAsia="Times New Roman" w:hAnsi="Arial" w:cs="Arial"/>
          <w:sz w:val="20"/>
          <w:szCs w:val="20"/>
        </w:rPr>
        <w:t xml:space="preserve">Assign this service account to your deployment config under </w:t>
      </w:r>
      <w:proofErr w:type="spellStart"/>
      <w:proofErr w:type="gramStart"/>
      <w:r>
        <w:rPr>
          <w:rFonts w:ascii="Arial" w:eastAsia="Times New Roman" w:hAnsi="Arial" w:cs="Arial"/>
          <w:sz w:val="20"/>
          <w:szCs w:val="20"/>
        </w:rPr>
        <w:t>spec.spec</w:t>
      </w:r>
      <w:proofErr w:type="spellEnd"/>
      <w:proofErr w:type="gramEnd"/>
      <w:r>
        <w:rPr>
          <w:rFonts w:ascii="Arial" w:eastAsia="Times New Roman" w:hAnsi="Arial" w:cs="Arial"/>
          <w:sz w:val="20"/>
          <w:szCs w:val="20"/>
        </w:rPr>
        <w:t xml:space="preserve"> section – </w:t>
      </w:r>
      <w:proofErr w:type="spellStart"/>
      <w:r>
        <w:rPr>
          <w:rFonts w:ascii="Arial" w:eastAsia="Times New Roman" w:hAnsi="Arial" w:cs="Arial"/>
          <w:sz w:val="20"/>
          <w:szCs w:val="20"/>
        </w:rPr>
        <w:t>spec.spec</w:t>
      </w:r>
      <w:proofErr w:type="spellEnd"/>
      <w:r>
        <w:rPr>
          <w:rFonts w:ascii="Arial" w:eastAsia="Times New Roman" w:hAnsi="Arial" w:cs="Arial"/>
          <w:sz w:val="20"/>
          <w:szCs w:val="20"/>
        </w:rPr>
        <w:t>.</w:t>
      </w:r>
      <w:r w:rsidRPr="00FA4BBF">
        <w:t xml:space="preserve"> </w:t>
      </w:r>
      <w:proofErr w:type="spellStart"/>
      <w:r w:rsidRPr="00FA4BBF">
        <w:rPr>
          <w:rFonts w:ascii="Arial" w:eastAsia="Times New Roman" w:hAnsi="Arial" w:cs="Arial"/>
          <w:sz w:val="20"/>
          <w:szCs w:val="20"/>
        </w:rPr>
        <w:t>serviceAccountName</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abc</w:t>
      </w:r>
      <w:proofErr w:type="spellEnd"/>
    </w:p>
    <w:p w14:paraId="67667803" w14:textId="71ACDAC8" w:rsidR="00FA4BBF" w:rsidRDefault="00FA4BBF" w:rsidP="00FA4BBF">
      <w:pPr>
        <w:spacing w:after="0" w:line="240" w:lineRule="auto"/>
        <w:textAlignment w:val="top"/>
        <w:rPr>
          <w:rFonts w:ascii="Arial" w:eastAsia="Times New Roman" w:hAnsi="Arial" w:cs="Arial"/>
          <w:sz w:val="20"/>
          <w:szCs w:val="20"/>
        </w:rPr>
      </w:pPr>
    </w:p>
    <w:p w14:paraId="0F522CA9" w14:textId="5DBECF82" w:rsidR="00FA4BBF" w:rsidRDefault="00FA4BBF" w:rsidP="00FA4BBF">
      <w:pPr>
        <w:spacing w:after="0" w:line="240" w:lineRule="auto"/>
        <w:textAlignment w:val="top"/>
        <w:rPr>
          <w:rFonts w:ascii="Arial" w:eastAsia="Times New Roman" w:hAnsi="Arial" w:cs="Arial"/>
          <w:sz w:val="20"/>
          <w:szCs w:val="20"/>
        </w:rPr>
      </w:pPr>
      <w:r>
        <w:rPr>
          <w:rFonts w:ascii="Arial" w:eastAsia="Times New Roman" w:hAnsi="Arial" w:cs="Arial"/>
          <w:sz w:val="20"/>
          <w:szCs w:val="20"/>
        </w:rPr>
        <w:t xml:space="preserve">                               </w:t>
      </w:r>
      <w:r>
        <w:rPr>
          <w:noProof/>
        </w:rPr>
        <w:drawing>
          <wp:inline distT="0" distB="0" distL="0" distR="0" wp14:anchorId="4AFCF27F" wp14:editId="64EFC754">
            <wp:extent cx="5695950" cy="3724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95950" cy="3724275"/>
                    </a:xfrm>
                    <a:prstGeom prst="rect">
                      <a:avLst/>
                    </a:prstGeom>
                  </pic:spPr>
                </pic:pic>
              </a:graphicData>
            </a:graphic>
          </wp:inline>
        </w:drawing>
      </w:r>
    </w:p>
    <w:p w14:paraId="7C2BA0F0" w14:textId="1B615DDE" w:rsidR="00FA4BBF" w:rsidRDefault="00FA4BBF" w:rsidP="00FA4BBF">
      <w:pPr>
        <w:spacing w:after="0" w:line="240" w:lineRule="auto"/>
        <w:textAlignment w:val="top"/>
        <w:rPr>
          <w:rFonts w:ascii="Arial" w:eastAsia="Times New Roman" w:hAnsi="Arial" w:cs="Arial"/>
          <w:sz w:val="20"/>
          <w:szCs w:val="20"/>
        </w:rPr>
      </w:pPr>
    </w:p>
    <w:p w14:paraId="015ACE2A" w14:textId="13A3E3CC" w:rsidR="00FA4BBF" w:rsidRDefault="00FA4BBF" w:rsidP="00FA4BBF">
      <w:pPr>
        <w:spacing w:after="0" w:line="240" w:lineRule="auto"/>
        <w:textAlignment w:val="top"/>
        <w:rPr>
          <w:rFonts w:ascii="Arial" w:eastAsia="Times New Roman" w:hAnsi="Arial" w:cs="Arial"/>
          <w:sz w:val="20"/>
          <w:szCs w:val="20"/>
        </w:rPr>
      </w:pPr>
    </w:p>
    <w:p w14:paraId="1166C7FB" w14:textId="534313F5" w:rsidR="00FA4BBF" w:rsidRPr="00FA4BBF" w:rsidRDefault="00FA4BBF" w:rsidP="00FA4BBF">
      <w:pPr>
        <w:pStyle w:val="ListParagraph"/>
        <w:numPr>
          <w:ilvl w:val="0"/>
          <w:numId w:val="4"/>
        </w:numPr>
        <w:spacing w:after="0" w:line="240" w:lineRule="auto"/>
        <w:textAlignment w:val="top"/>
        <w:rPr>
          <w:rFonts w:ascii="Arial" w:eastAsia="Times New Roman" w:hAnsi="Arial" w:cs="Arial"/>
          <w:sz w:val="20"/>
          <w:szCs w:val="20"/>
        </w:rPr>
      </w:pPr>
      <w:r>
        <w:rPr>
          <w:rFonts w:ascii="Arial" w:eastAsia="Times New Roman" w:hAnsi="Arial" w:cs="Arial"/>
          <w:sz w:val="20"/>
          <w:szCs w:val="20"/>
        </w:rPr>
        <w:t>Now bind this service account to the service role,</w:t>
      </w:r>
    </w:p>
    <w:p w14:paraId="5A41ADCF" w14:textId="24B5D26A" w:rsidR="00FA4BBF" w:rsidRDefault="00FA4BBF" w:rsidP="00FA4BBF">
      <w:pPr>
        <w:pStyle w:val="ListParagraph"/>
        <w:spacing w:after="0" w:line="240" w:lineRule="auto"/>
        <w:textAlignment w:val="top"/>
        <w:rPr>
          <w:rFonts w:ascii="Arial" w:eastAsia="Times New Roman" w:hAnsi="Arial" w:cs="Arial"/>
          <w:sz w:val="20"/>
          <w:szCs w:val="20"/>
        </w:rPr>
      </w:pPr>
    </w:p>
    <w:p w14:paraId="6E55FBC8" w14:textId="77777777" w:rsidR="00FA4BBF" w:rsidRPr="00FA4BBF" w:rsidRDefault="00FA4BBF" w:rsidP="00FA4BBF">
      <w:pPr>
        <w:pStyle w:val="ListParagraph"/>
        <w:spacing w:after="0" w:line="240" w:lineRule="auto"/>
        <w:textAlignment w:val="top"/>
        <w:rPr>
          <w:rFonts w:ascii="Arial" w:eastAsia="Times New Roman" w:hAnsi="Arial" w:cs="Arial"/>
          <w:sz w:val="20"/>
          <w:szCs w:val="20"/>
        </w:rPr>
      </w:pPr>
    </w:p>
    <w:p w14:paraId="4F77BE97" w14:textId="77777777" w:rsidR="00DE6AAB" w:rsidRPr="00DE6AAB" w:rsidRDefault="00DE6AAB" w:rsidP="00DE6AAB">
      <w:pPr>
        <w:pStyle w:val="ListParagraph"/>
      </w:pPr>
    </w:p>
    <w:p w14:paraId="78F3FA31" w14:textId="77777777" w:rsidR="008243D3" w:rsidRPr="008243D3" w:rsidRDefault="008243D3" w:rsidP="00D75812">
      <w:pPr>
        <w:pStyle w:val="ListParagraph"/>
        <w:ind w:left="1080"/>
      </w:pPr>
    </w:p>
    <w:p w14:paraId="77954F6E" w14:textId="1E08F4ED" w:rsidR="00FA4BBF" w:rsidRDefault="00FA4BBF" w:rsidP="00FA4BBF">
      <w:pPr>
        <w:pStyle w:val="ListParagraph"/>
        <w:spacing w:after="0" w:line="240" w:lineRule="auto"/>
        <w:ind w:left="1080"/>
        <w:textAlignment w:val="top"/>
        <w:rPr>
          <w:rStyle w:val="left"/>
          <w:rFonts w:ascii="Arial" w:hAnsi="Arial" w:cs="Arial"/>
          <w:color w:val="000000"/>
          <w:sz w:val="20"/>
          <w:szCs w:val="20"/>
        </w:rPr>
      </w:pPr>
      <w:proofErr w:type="spellStart"/>
      <w:r>
        <w:rPr>
          <w:rStyle w:val="left"/>
          <w:rFonts w:ascii="Arial" w:hAnsi="Arial" w:cs="Arial"/>
          <w:color w:val="000000"/>
          <w:sz w:val="20"/>
          <w:szCs w:val="20"/>
        </w:rPr>
        <w:t>apiVersion</w:t>
      </w:r>
      <w:proofErr w:type="spellEnd"/>
      <w:r>
        <w:rPr>
          <w:rStyle w:val="left"/>
          <w:rFonts w:ascii="Arial" w:hAnsi="Arial" w:cs="Arial"/>
          <w:color w:val="000000"/>
          <w:sz w:val="20"/>
          <w:szCs w:val="20"/>
        </w:rPr>
        <w:t>: "rbac.istio.io/v1alpha1"</w:t>
      </w:r>
      <w:r>
        <w:rPr>
          <w:rFonts w:ascii="Arial" w:hAnsi="Arial" w:cs="Arial"/>
          <w:color w:val="000000"/>
          <w:sz w:val="20"/>
          <w:szCs w:val="20"/>
        </w:rPr>
        <w:br/>
      </w:r>
      <w:r>
        <w:rPr>
          <w:rStyle w:val="left"/>
          <w:rFonts w:ascii="Arial" w:hAnsi="Arial" w:cs="Arial"/>
          <w:color w:val="000000"/>
          <w:sz w:val="20"/>
          <w:szCs w:val="20"/>
        </w:rPr>
        <w:t xml:space="preserve">kind: </w:t>
      </w:r>
      <w:proofErr w:type="spellStart"/>
      <w:r>
        <w:rPr>
          <w:rStyle w:val="left"/>
          <w:rFonts w:ascii="Arial" w:hAnsi="Arial" w:cs="Arial"/>
          <w:color w:val="000000"/>
          <w:sz w:val="20"/>
          <w:szCs w:val="20"/>
        </w:rPr>
        <w:t>ServiceRoleBinding</w:t>
      </w:r>
      <w:proofErr w:type="spellEnd"/>
      <w:r>
        <w:rPr>
          <w:rFonts w:ascii="Arial" w:hAnsi="Arial" w:cs="Arial"/>
          <w:color w:val="000000"/>
          <w:sz w:val="20"/>
          <w:szCs w:val="20"/>
        </w:rPr>
        <w:br/>
      </w:r>
      <w:r>
        <w:rPr>
          <w:rStyle w:val="left"/>
          <w:rFonts w:ascii="Arial" w:hAnsi="Arial" w:cs="Arial"/>
          <w:color w:val="000000"/>
          <w:sz w:val="20"/>
          <w:szCs w:val="20"/>
        </w:rPr>
        <w:t>metadata:</w:t>
      </w:r>
      <w:r>
        <w:rPr>
          <w:rFonts w:ascii="Arial" w:hAnsi="Arial" w:cs="Arial"/>
          <w:color w:val="000000"/>
          <w:sz w:val="20"/>
          <w:szCs w:val="20"/>
        </w:rPr>
        <w:br/>
      </w:r>
      <w:r>
        <w:rPr>
          <w:rStyle w:val="left"/>
          <w:rFonts w:ascii="Arial" w:hAnsi="Arial" w:cs="Arial"/>
          <w:color w:val="000000"/>
          <w:sz w:val="20"/>
          <w:szCs w:val="20"/>
        </w:rPr>
        <w:t xml:space="preserve">   </w:t>
      </w:r>
      <w:r>
        <w:rPr>
          <w:rStyle w:val="left"/>
          <w:rFonts w:ascii="Arial" w:hAnsi="Arial" w:cs="Arial"/>
          <w:color w:val="000000"/>
          <w:sz w:val="20"/>
          <w:szCs w:val="20"/>
        </w:rPr>
        <w:t>name: student-admin</w:t>
      </w:r>
      <w:r>
        <w:rPr>
          <w:rFonts w:ascii="Arial" w:hAnsi="Arial" w:cs="Arial"/>
          <w:color w:val="000000"/>
          <w:sz w:val="20"/>
          <w:szCs w:val="20"/>
        </w:rPr>
        <w:br/>
      </w:r>
      <w:r>
        <w:rPr>
          <w:rStyle w:val="left"/>
          <w:rFonts w:ascii="Arial" w:hAnsi="Arial" w:cs="Arial"/>
          <w:color w:val="000000"/>
          <w:sz w:val="20"/>
          <w:szCs w:val="20"/>
        </w:rPr>
        <w:t xml:space="preserve">    </w:t>
      </w:r>
      <w:r>
        <w:rPr>
          <w:rStyle w:val="left"/>
          <w:rFonts w:ascii="Arial" w:hAnsi="Arial" w:cs="Arial"/>
          <w:color w:val="000000"/>
          <w:sz w:val="20"/>
          <w:szCs w:val="20"/>
        </w:rPr>
        <w:t>namespace: student</w:t>
      </w:r>
      <w:r>
        <w:rPr>
          <w:rFonts w:ascii="Arial" w:hAnsi="Arial" w:cs="Arial"/>
          <w:color w:val="000000"/>
          <w:sz w:val="20"/>
          <w:szCs w:val="20"/>
        </w:rPr>
        <w:br/>
      </w:r>
      <w:r>
        <w:rPr>
          <w:rStyle w:val="left"/>
          <w:rFonts w:ascii="Arial" w:hAnsi="Arial" w:cs="Arial"/>
          <w:color w:val="000000"/>
          <w:sz w:val="20"/>
          <w:szCs w:val="20"/>
        </w:rPr>
        <w:t>spec:</w:t>
      </w:r>
      <w:r>
        <w:rPr>
          <w:rFonts w:ascii="Arial" w:hAnsi="Arial" w:cs="Arial"/>
          <w:color w:val="000000"/>
          <w:sz w:val="20"/>
          <w:szCs w:val="20"/>
        </w:rPr>
        <w:br/>
      </w:r>
      <w:r>
        <w:rPr>
          <w:rStyle w:val="left"/>
          <w:rFonts w:ascii="Arial" w:hAnsi="Arial" w:cs="Arial"/>
          <w:color w:val="000000"/>
          <w:sz w:val="20"/>
          <w:szCs w:val="20"/>
        </w:rPr>
        <w:t xml:space="preserve">  </w:t>
      </w:r>
      <w:r>
        <w:rPr>
          <w:rStyle w:val="left"/>
          <w:rFonts w:ascii="Arial" w:hAnsi="Arial" w:cs="Arial"/>
          <w:color w:val="000000"/>
          <w:sz w:val="20"/>
          <w:szCs w:val="20"/>
        </w:rPr>
        <w:t>subjects:</w:t>
      </w:r>
      <w:r>
        <w:rPr>
          <w:rFonts w:ascii="Arial" w:hAnsi="Arial" w:cs="Arial"/>
          <w:color w:val="000000"/>
          <w:sz w:val="20"/>
          <w:szCs w:val="20"/>
        </w:rPr>
        <w:br/>
      </w:r>
      <w:r>
        <w:rPr>
          <w:rStyle w:val="left"/>
          <w:rFonts w:ascii="Arial" w:hAnsi="Arial" w:cs="Arial"/>
          <w:color w:val="000000"/>
          <w:sz w:val="20"/>
          <w:szCs w:val="20"/>
        </w:rPr>
        <w:t xml:space="preserve">  </w:t>
      </w:r>
      <w:r w:rsidR="00782DB8">
        <w:rPr>
          <w:rStyle w:val="left"/>
          <w:rFonts w:ascii="Arial" w:hAnsi="Arial" w:cs="Arial"/>
          <w:color w:val="000000"/>
          <w:sz w:val="20"/>
          <w:szCs w:val="20"/>
        </w:rPr>
        <w:t>-user: “</w:t>
      </w:r>
      <w:proofErr w:type="spellStart"/>
      <w:proofErr w:type="gramStart"/>
      <w:r w:rsidR="00782DB8">
        <w:rPr>
          <w:rStyle w:val="left"/>
          <w:rFonts w:ascii="Arial" w:hAnsi="Arial" w:cs="Arial"/>
          <w:color w:val="000000"/>
          <w:sz w:val="20"/>
          <w:szCs w:val="20"/>
        </w:rPr>
        <w:t>cluster.local</w:t>
      </w:r>
      <w:proofErr w:type="spellEnd"/>
      <w:proofErr w:type="gramEnd"/>
      <w:r w:rsidR="00782DB8">
        <w:rPr>
          <w:rStyle w:val="left"/>
          <w:rFonts w:ascii="Arial" w:hAnsi="Arial" w:cs="Arial"/>
          <w:color w:val="000000"/>
          <w:sz w:val="20"/>
          <w:szCs w:val="20"/>
        </w:rPr>
        <w:t>/ns/student/</w:t>
      </w:r>
      <w:proofErr w:type="spellStart"/>
      <w:r w:rsidR="00782DB8">
        <w:rPr>
          <w:rStyle w:val="left"/>
          <w:rFonts w:ascii="Arial" w:hAnsi="Arial" w:cs="Arial"/>
          <w:color w:val="000000"/>
          <w:sz w:val="20"/>
          <w:szCs w:val="20"/>
        </w:rPr>
        <w:t>sa</w:t>
      </w:r>
      <w:proofErr w:type="spellEnd"/>
      <w:r w:rsidR="00782DB8">
        <w:rPr>
          <w:rStyle w:val="left"/>
          <w:rFonts w:ascii="Arial" w:hAnsi="Arial" w:cs="Arial"/>
          <w:color w:val="000000"/>
          <w:sz w:val="20"/>
          <w:szCs w:val="20"/>
        </w:rPr>
        <w:t>/</w:t>
      </w:r>
      <w:proofErr w:type="spellStart"/>
      <w:r w:rsidR="00782DB8">
        <w:rPr>
          <w:rStyle w:val="left"/>
          <w:rFonts w:ascii="Arial" w:hAnsi="Arial" w:cs="Arial"/>
          <w:color w:val="000000"/>
          <w:sz w:val="20"/>
          <w:szCs w:val="20"/>
        </w:rPr>
        <w:t>abc</w:t>
      </w:r>
      <w:proofErr w:type="spellEnd"/>
      <w:r>
        <w:rPr>
          <w:rStyle w:val="left"/>
          <w:rFonts w:ascii="Arial" w:hAnsi="Arial" w:cs="Arial"/>
          <w:color w:val="000000"/>
          <w:sz w:val="20"/>
          <w:szCs w:val="20"/>
        </w:rPr>
        <w:t xml:space="preserve">   </w:t>
      </w:r>
      <w:r>
        <w:rPr>
          <w:rFonts w:ascii="Arial" w:hAnsi="Arial" w:cs="Arial"/>
          <w:color w:val="000000"/>
          <w:sz w:val="20"/>
          <w:szCs w:val="20"/>
        </w:rPr>
        <w:br/>
      </w:r>
      <w:r>
        <w:rPr>
          <w:rFonts w:ascii="Arial" w:hAnsi="Arial" w:cs="Arial"/>
          <w:color w:val="000000"/>
          <w:sz w:val="20"/>
          <w:szCs w:val="20"/>
        </w:rPr>
        <w:br/>
      </w:r>
      <w:proofErr w:type="spellStart"/>
      <w:r>
        <w:rPr>
          <w:rStyle w:val="left"/>
          <w:rFonts w:ascii="Arial" w:hAnsi="Arial" w:cs="Arial"/>
          <w:color w:val="000000"/>
          <w:sz w:val="20"/>
          <w:szCs w:val="20"/>
        </w:rPr>
        <w:t>roleRef</w:t>
      </w:r>
      <w:proofErr w:type="spellEnd"/>
      <w:r>
        <w:rPr>
          <w:rStyle w:val="left"/>
          <w:rFonts w:ascii="Arial" w:hAnsi="Arial" w:cs="Arial"/>
          <w:color w:val="000000"/>
          <w:sz w:val="20"/>
          <w:szCs w:val="20"/>
        </w:rPr>
        <w:t>:</w:t>
      </w:r>
      <w:r>
        <w:rPr>
          <w:rFonts w:ascii="Arial" w:hAnsi="Arial" w:cs="Arial"/>
          <w:color w:val="000000"/>
          <w:sz w:val="20"/>
          <w:szCs w:val="20"/>
        </w:rPr>
        <w:br/>
      </w:r>
      <w:r>
        <w:rPr>
          <w:rStyle w:val="left"/>
          <w:rFonts w:ascii="Arial" w:hAnsi="Arial" w:cs="Arial"/>
          <w:color w:val="000000"/>
          <w:sz w:val="20"/>
          <w:szCs w:val="20"/>
        </w:rPr>
        <w:t xml:space="preserve">kind: </w:t>
      </w:r>
      <w:proofErr w:type="spellStart"/>
      <w:r>
        <w:rPr>
          <w:rStyle w:val="left"/>
          <w:rFonts w:ascii="Arial" w:hAnsi="Arial" w:cs="Arial"/>
          <w:color w:val="000000"/>
          <w:sz w:val="20"/>
          <w:szCs w:val="20"/>
        </w:rPr>
        <w:t>ServiceRole</w:t>
      </w:r>
      <w:proofErr w:type="spellEnd"/>
      <w:r>
        <w:rPr>
          <w:rFonts w:ascii="Arial" w:hAnsi="Arial" w:cs="Arial"/>
          <w:color w:val="000000"/>
          <w:sz w:val="20"/>
          <w:szCs w:val="20"/>
        </w:rPr>
        <w:br/>
      </w:r>
      <w:r>
        <w:rPr>
          <w:rStyle w:val="left"/>
          <w:rFonts w:ascii="Arial" w:hAnsi="Arial" w:cs="Arial"/>
          <w:color w:val="000000"/>
          <w:sz w:val="20"/>
          <w:szCs w:val="20"/>
        </w:rPr>
        <w:t>name: "</w:t>
      </w:r>
      <w:proofErr w:type="spellStart"/>
      <w:r>
        <w:rPr>
          <w:rStyle w:val="left"/>
          <w:rFonts w:ascii="Arial" w:hAnsi="Arial" w:cs="Arial"/>
          <w:color w:val="000000"/>
          <w:sz w:val="20"/>
          <w:szCs w:val="20"/>
        </w:rPr>
        <w:t>studentadmin</w:t>
      </w:r>
      <w:proofErr w:type="spellEnd"/>
      <w:r>
        <w:rPr>
          <w:rStyle w:val="left"/>
          <w:rFonts w:ascii="Arial" w:hAnsi="Arial" w:cs="Arial"/>
          <w:color w:val="000000"/>
          <w:sz w:val="20"/>
          <w:szCs w:val="20"/>
        </w:rPr>
        <w:t>"</w:t>
      </w:r>
    </w:p>
    <w:p w14:paraId="781D2E54" w14:textId="58A8ECCE" w:rsidR="00D75812" w:rsidRDefault="00D75812" w:rsidP="00D75812">
      <w:pPr>
        <w:pStyle w:val="ListParagraph"/>
        <w:ind w:left="1440"/>
      </w:pPr>
    </w:p>
    <w:p w14:paraId="63918A54" w14:textId="35E4950C" w:rsidR="00782DB8" w:rsidRDefault="00782DB8" w:rsidP="00782DB8">
      <w:pPr>
        <w:pStyle w:val="ListParagraph"/>
        <w:numPr>
          <w:ilvl w:val="0"/>
          <w:numId w:val="4"/>
        </w:numPr>
      </w:pPr>
      <w:r>
        <w:lastRenderedPageBreak/>
        <w:t xml:space="preserve">Now service role admin only applies to the </w:t>
      </w:r>
      <w:proofErr w:type="spellStart"/>
      <w:r>
        <w:t>abc</w:t>
      </w:r>
      <w:proofErr w:type="spellEnd"/>
      <w:r>
        <w:t xml:space="preserve"> service </w:t>
      </w:r>
      <w:proofErr w:type="gramStart"/>
      <w:r>
        <w:t>account ,</w:t>
      </w:r>
      <w:proofErr w:type="gramEnd"/>
      <w:r>
        <w:t xml:space="preserve"> which means the your app which got deployed with </w:t>
      </w:r>
      <w:proofErr w:type="spellStart"/>
      <w:r>
        <w:t>abc</w:t>
      </w:r>
      <w:proofErr w:type="spellEnd"/>
      <w:r>
        <w:t xml:space="preserve"> service account is assigned admin role</w:t>
      </w:r>
    </w:p>
    <w:p w14:paraId="1D36AEA0" w14:textId="76EEB990" w:rsidR="00782DB8" w:rsidRDefault="00782DB8" w:rsidP="00782DB8"/>
    <w:p w14:paraId="3F51B2D0" w14:textId="4917488D" w:rsidR="00782DB8" w:rsidRDefault="00782DB8" w:rsidP="00782DB8">
      <w:pPr>
        <w:pStyle w:val="ListParagraph"/>
        <w:numPr>
          <w:ilvl w:val="0"/>
          <w:numId w:val="7"/>
        </w:numPr>
      </w:pPr>
      <w:r>
        <w:t xml:space="preserve">Create a </w:t>
      </w:r>
      <w:proofErr w:type="spellStart"/>
      <w:r>
        <w:t>rbac</w:t>
      </w:r>
      <w:proofErr w:type="spellEnd"/>
      <w:r>
        <w:t xml:space="preserve"> config, which will enable </w:t>
      </w:r>
      <w:proofErr w:type="spellStart"/>
      <w:r>
        <w:t>rbac</w:t>
      </w:r>
      <w:proofErr w:type="spellEnd"/>
      <w:r>
        <w:t xml:space="preserve"> on your entire mesh</w:t>
      </w:r>
    </w:p>
    <w:p w14:paraId="6EA30FBE" w14:textId="5AA81C5B" w:rsidR="00782DB8" w:rsidRPr="00782DB8" w:rsidRDefault="00782DB8" w:rsidP="00782DB8">
      <w:pPr>
        <w:pStyle w:val="ListParagraph"/>
        <w:rPr>
          <w:rStyle w:val="left"/>
          <w:rFonts w:ascii="Arial" w:hAnsi="Arial" w:cs="Arial"/>
          <w:color w:val="000000"/>
          <w:sz w:val="20"/>
          <w:szCs w:val="20"/>
        </w:rPr>
      </w:pPr>
      <w:r>
        <w:rPr>
          <w:rFonts w:ascii="Arial" w:hAnsi="Arial" w:cs="Arial"/>
          <w:color w:val="000000"/>
          <w:sz w:val="20"/>
          <w:szCs w:val="20"/>
        </w:rPr>
        <w:br/>
      </w:r>
      <w:r>
        <w:rPr>
          <w:rStyle w:val="left"/>
          <w:rFonts w:ascii="Arial" w:hAnsi="Arial" w:cs="Arial"/>
          <w:color w:val="000000"/>
          <w:sz w:val="20"/>
          <w:szCs w:val="20"/>
        </w:rPr>
        <w:t>#</w:t>
      </w:r>
      <w:proofErr w:type="spellStart"/>
      <w:r>
        <w:rPr>
          <w:rStyle w:val="left"/>
          <w:rFonts w:ascii="Arial" w:hAnsi="Arial" w:cs="Arial"/>
          <w:color w:val="000000"/>
          <w:sz w:val="20"/>
          <w:szCs w:val="20"/>
        </w:rPr>
        <w:t>rbac</w:t>
      </w:r>
      <w:proofErr w:type="spellEnd"/>
      <w:r>
        <w:rPr>
          <w:rStyle w:val="left"/>
          <w:rFonts w:ascii="Arial" w:hAnsi="Arial" w:cs="Arial"/>
          <w:color w:val="000000"/>
          <w:sz w:val="20"/>
          <w:szCs w:val="20"/>
        </w:rPr>
        <w:t xml:space="preserve"> - role backed access control</w:t>
      </w:r>
      <w:r>
        <w:rPr>
          <w:rFonts w:ascii="Arial" w:hAnsi="Arial" w:cs="Arial"/>
          <w:color w:val="000000"/>
          <w:sz w:val="20"/>
          <w:szCs w:val="20"/>
        </w:rPr>
        <w:br/>
      </w:r>
      <w:r w:rsidRPr="00782DB8">
        <w:rPr>
          <w:rStyle w:val="left"/>
          <w:rFonts w:ascii="Arial" w:hAnsi="Arial" w:cs="Arial"/>
          <w:color w:val="000000"/>
          <w:sz w:val="20"/>
          <w:szCs w:val="20"/>
        </w:rPr>
        <w:t>#Metadata.name value should be default and this obj is mesh wide singleton</w:t>
      </w:r>
    </w:p>
    <w:p w14:paraId="009FD6A7" w14:textId="77777777" w:rsidR="00782DB8" w:rsidRPr="00782DB8" w:rsidRDefault="00782DB8" w:rsidP="00782DB8">
      <w:pPr>
        <w:pStyle w:val="ListParagraph"/>
        <w:rPr>
          <w:rStyle w:val="left"/>
          <w:rFonts w:ascii="Arial" w:hAnsi="Arial" w:cs="Arial"/>
          <w:color w:val="000000"/>
          <w:sz w:val="20"/>
          <w:szCs w:val="20"/>
        </w:rPr>
      </w:pPr>
      <w:proofErr w:type="spellStart"/>
      <w:r w:rsidRPr="00782DB8">
        <w:rPr>
          <w:rStyle w:val="left"/>
          <w:rFonts w:ascii="Arial" w:hAnsi="Arial" w:cs="Arial"/>
          <w:color w:val="000000"/>
          <w:sz w:val="20"/>
          <w:szCs w:val="20"/>
        </w:rPr>
        <w:t>apiVersion</w:t>
      </w:r>
      <w:proofErr w:type="spellEnd"/>
      <w:r w:rsidRPr="00782DB8">
        <w:rPr>
          <w:rStyle w:val="left"/>
          <w:rFonts w:ascii="Arial" w:hAnsi="Arial" w:cs="Arial"/>
          <w:color w:val="000000"/>
          <w:sz w:val="20"/>
          <w:szCs w:val="20"/>
        </w:rPr>
        <w:t>: "rbac.istio.io/v1alpha1"</w:t>
      </w:r>
    </w:p>
    <w:p w14:paraId="0EFA6411" w14:textId="77777777" w:rsidR="00782DB8" w:rsidRPr="00782DB8" w:rsidRDefault="00782DB8" w:rsidP="00782DB8">
      <w:pPr>
        <w:pStyle w:val="ListParagraph"/>
        <w:rPr>
          <w:rStyle w:val="left"/>
          <w:rFonts w:ascii="Arial" w:hAnsi="Arial" w:cs="Arial"/>
          <w:color w:val="000000"/>
          <w:sz w:val="20"/>
          <w:szCs w:val="20"/>
        </w:rPr>
      </w:pPr>
      <w:r w:rsidRPr="00782DB8">
        <w:rPr>
          <w:rStyle w:val="left"/>
          <w:rFonts w:ascii="Arial" w:hAnsi="Arial" w:cs="Arial"/>
          <w:color w:val="000000"/>
          <w:sz w:val="20"/>
          <w:szCs w:val="20"/>
        </w:rPr>
        <w:t xml:space="preserve">kind: </w:t>
      </w:r>
      <w:proofErr w:type="spellStart"/>
      <w:r w:rsidRPr="00782DB8">
        <w:rPr>
          <w:rStyle w:val="left"/>
          <w:rFonts w:ascii="Arial" w:hAnsi="Arial" w:cs="Arial"/>
          <w:color w:val="000000"/>
          <w:sz w:val="20"/>
          <w:szCs w:val="20"/>
        </w:rPr>
        <w:t>RbacConfig</w:t>
      </w:r>
      <w:proofErr w:type="spellEnd"/>
    </w:p>
    <w:p w14:paraId="36DD97C6" w14:textId="77777777" w:rsidR="00782DB8" w:rsidRPr="00782DB8" w:rsidRDefault="00782DB8" w:rsidP="00782DB8">
      <w:pPr>
        <w:pStyle w:val="ListParagraph"/>
        <w:rPr>
          <w:rStyle w:val="left"/>
          <w:rFonts w:ascii="Arial" w:hAnsi="Arial" w:cs="Arial"/>
          <w:color w:val="000000"/>
          <w:sz w:val="20"/>
          <w:szCs w:val="20"/>
        </w:rPr>
      </w:pPr>
      <w:r w:rsidRPr="00782DB8">
        <w:rPr>
          <w:rStyle w:val="left"/>
          <w:rFonts w:ascii="Arial" w:hAnsi="Arial" w:cs="Arial"/>
          <w:color w:val="000000"/>
          <w:sz w:val="20"/>
          <w:szCs w:val="20"/>
        </w:rPr>
        <w:t>metadata:</w:t>
      </w:r>
    </w:p>
    <w:p w14:paraId="6E1463BA" w14:textId="77777777" w:rsidR="00782DB8" w:rsidRPr="00782DB8" w:rsidRDefault="00782DB8" w:rsidP="00782DB8">
      <w:pPr>
        <w:pStyle w:val="ListParagraph"/>
        <w:rPr>
          <w:rStyle w:val="left"/>
          <w:rFonts w:ascii="Arial" w:hAnsi="Arial" w:cs="Arial"/>
          <w:color w:val="000000"/>
          <w:sz w:val="20"/>
          <w:szCs w:val="20"/>
        </w:rPr>
      </w:pPr>
      <w:r w:rsidRPr="00782DB8">
        <w:rPr>
          <w:rStyle w:val="left"/>
          <w:rFonts w:ascii="Arial" w:hAnsi="Arial" w:cs="Arial"/>
          <w:color w:val="000000"/>
          <w:sz w:val="20"/>
          <w:szCs w:val="20"/>
        </w:rPr>
        <w:t xml:space="preserve">  name: default</w:t>
      </w:r>
    </w:p>
    <w:p w14:paraId="1F42C22B" w14:textId="77777777" w:rsidR="00782DB8" w:rsidRPr="00782DB8" w:rsidRDefault="00782DB8" w:rsidP="00782DB8">
      <w:pPr>
        <w:pStyle w:val="ListParagraph"/>
        <w:rPr>
          <w:rStyle w:val="left"/>
          <w:rFonts w:ascii="Arial" w:hAnsi="Arial" w:cs="Arial"/>
          <w:color w:val="000000"/>
          <w:sz w:val="20"/>
          <w:szCs w:val="20"/>
        </w:rPr>
      </w:pPr>
      <w:r w:rsidRPr="00782DB8">
        <w:rPr>
          <w:rStyle w:val="left"/>
          <w:rFonts w:ascii="Arial" w:hAnsi="Arial" w:cs="Arial"/>
          <w:color w:val="000000"/>
          <w:sz w:val="20"/>
          <w:szCs w:val="20"/>
        </w:rPr>
        <w:t>spec:</w:t>
      </w:r>
    </w:p>
    <w:p w14:paraId="5F1FBF2A" w14:textId="77777777" w:rsidR="00782DB8" w:rsidRPr="00782DB8" w:rsidRDefault="00782DB8" w:rsidP="00782DB8">
      <w:pPr>
        <w:pStyle w:val="ListParagraph"/>
        <w:rPr>
          <w:rStyle w:val="left"/>
          <w:rFonts w:ascii="Arial" w:hAnsi="Arial" w:cs="Arial"/>
          <w:color w:val="000000"/>
          <w:sz w:val="20"/>
          <w:szCs w:val="20"/>
        </w:rPr>
      </w:pPr>
      <w:r w:rsidRPr="00782DB8">
        <w:rPr>
          <w:rStyle w:val="left"/>
          <w:rFonts w:ascii="Arial" w:hAnsi="Arial" w:cs="Arial"/>
          <w:color w:val="000000"/>
          <w:sz w:val="20"/>
          <w:szCs w:val="20"/>
        </w:rPr>
        <w:t xml:space="preserve">  mode: 'ON_WITH_INCLUSION'</w:t>
      </w:r>
    </w:p>
    <w:p w14:paraId="5FF59C67" w14:textId="77777777" w:rsidR="00782DB8" w:rsidRPr="00782DB8" w:rsidRDefault="00782DB8" w:rsidP="00782DB8">
      <w:pPr>
        <w:pStyle w:val="ListParagraph"/>
        <w:rPr>
          <w:rStyle w:val="left"/>
          <w:rFonts w:ascii="Arial" w:hAnsi="Arial" w:cs="Arial"/>
          <w:color w:val="000000"/>
          <w:sz w:val="20"/>
          <w:szCs w:val="20"/>
        </w:rPr>
      </w:pPr>
      <w:r w:rsidRPr="00782DB8">
        <w:rPr>
          <w:rStyle w:val="left"/>
          <w:rFonts w:ascii="Arial" w:hAnsi="Arial" w:cs="Arial"/>
          <w:color w:val="000000"/>
          <w:sz w:val="20"/>
          <w:szCs w:val="20"/>
        </w:rPr>
        <w:t xml:space="preserve">  inclusion:</w:t>
      </w:r>
    </w:p>
    <w:p w14:paraId="6594893A" w14:textId="47C38E04" w:rsidR="00782DB8" w:rsidRDefault="00782DB8" w:rsidP="00782DB8">
      <w:pPr>
        <w:pStyle w:val="ListParagraph"/>
      </w:pPr>
      <w:r w:rsidRPr="00782DB8">
        <w:rPr>
          <w:rStyle w:val="left"/>
          <w:rFonts w:ascii="Arial" w:hAnsi="Arial" w:cs="Arial"/>
          <w:color w:val="000000"/>
          <w:sz w:val="20"/>
          <w:szCs w:val="20"/>
        </w:rPr>
        <w:t xml:space="preserve">    namespaces: ["</w:t>
      </w:r>
      <w:r>
        <w:rPr>
          <w:rStyle w:val="left"/>
          <w:rFonts w:ascii="Arial" w:hAnsi="Arial" w:cs="Arial"/>
          <w:color w:val="000000"/>
          <w:sz w:val="20"/>
          <w:szCs w:val="20"/>
        </w:rPr>
        <w:t>student</w:t>
      </w:r>
      <w:r w:rsidRPr="00782DB8">
        <w:rPr>
          <w:rStyle w:val="left"/>
          <w:rFonts w:ascii="Arial" w:hAnsi="Arial" w:cs="Arial"/>
          <w:color w:val="000000"/>
          <w:sz w:val="20"/>
          <w:szCs w:val="20"/>
        </w:rPr>
        <w:t>"]</w:t>
      </w:r>
    </w:p>
    <w:p w14:paraId="7CD14B48" w14:textId="193E9329" w:rsidR="00D75812" w:rsidRPr="00D75812" w:rsidRDefault="008A29C3" w:rsidP="008A29C3">
      <w:pPr>
        <w:pStyle w:val="ListParagraph"/>
        <w:numPr>
          <w:ilvl w:val="0"/>
          <w:numId w:val="7"/>
        </w:numPr>
      </w:pPr>
      <w:r>
        <w:t>Authorization is enabled</w:t>
      </w:r>
      <w:r w:rsidR="007C010E">
        <w:t>.</w:t>
      </w:r>
      <w:bookmarkStart w:id="0" w:name="_GoBack"/>
      <w:bookmarkEnd w:id="0"/>
    </w:p>
    <w:p w14:paraId="30026B14" w14:textId="77777777" w:rsidR="00D75812" w:rsidRPr="002E6BB6" w:rsidRDefault="00D75812" w:rsidP="00D75812">
      <w:pPr>
        <w:pStyle w:val="ListParagraph"/>
        <w:ind w:left="1080"/>
      </w:pPr>
    </w:p>
    <w:sectPr w:rsidR="00D75812" w:rsidRPr="002E6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93E50"/>
    <w:multiLevelType w:val="hybridMultilevel"/>
    <w:tmpl w:val="6F685A0A"/>
    <w:lvl w:ilvl="0" w:tplc="12A0067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5B7FFA"/>
    <w:multiLevelType w:val="hybridMultilevel"/>
    <w:tmpl w:val="61F0BC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D026A6"/>
    <w:multiLevelType w:val="hybridMultilevel"/>
    <w:tmpl w:val="2514E4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D17CE9"/>
    <w:multiLevelType w:val="hybridMultilevel"/>
    <w:tmpl w:val="9D7AD08C"/>
    <w:lvl w:ilvl="0" w:tplc="34D8A386">
      <w:start w:val="1"/>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56600E1"/>
    <w:multiLevelType w:val="hybridMultilevel"/>
    <w:tmpl w:val="D736B1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1D39BF"/>
    <w:multiLevelType w:val="hybridMultilevel"/>
    <w:tmpl w:val="66BA80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15630F"/>
    <w:multiLevelType w:val="hybridMultilevel"/>
    <w:tmpl w:val="129A00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0"/>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5F2"/>
    <w:rsid w:val="002E6BB6"/>
    <w:rsid w:val="00511C0D"/>
    <w:rsid w:val="00782DB8"/>
    <w:rsid w:val="007C010E"/>
    <w:rsid w:val="008243D3"/>
    <w:rsid w:val="008A29C3"/>
    <w:rsid w:val="00A805F2"/>
    <w:rsid w:val="00C00C02"/>
    <w:rsid w:val="00D75812"/>
    <w:rsid w:val="00DE6AAB"/>
    <w:rsid w:val="00ED0F43"/>
    <w:rsid w:val="00FA4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52C47"/>
  <w15:chartTrackingRefBased/>
  <w15:docId w15:val="{A5981C91-D7CD-4D69-B1F5-59731535D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6B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6B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6B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7581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BB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E6BB6"/>
    <w:pPr>
      <w:ind w:left="720"/>
      <w:contextualSpacing/>
    </w:pPr>
  </w:style>
  <w:style w:type="character" w:styleId="Hyperlink">
    <w:name w:val="Hyperlink"/>
    <w:basedOn w:val="DefaultParagraphFont"/>
    <w:uiPriority w:val="99"/>
    <w:unhideWhenUsed/>
    <w:rsid w:val="002E6BB6"/>
    <w:rPr>
      <w:color w:val="0563C1" w:themeColor="hyperlink"/>
      <w:u w:val="single"/>
    </w:rPr>
  </w:style>
  <w:style w:type="character" w:styleId="UnresolvedMention">
    <w:name w:val="Unresolved Mention"/>
    <w:basedOn w:val="DefaultParagraphFont"/>
    <w:uiPriority w:val="99"/>
    <w:semiHidden/>
    <w:unhideWhenUsed/>
    <w:rsid w:val="002E6BB6"/>
    <w:rPr>
      <w:color w:val="605E5C"/>
      <w:shd w:val="clear" w:color="auto" w:fill="E1DFDD"/>
    </w:rPr>
  </w:style>
  <w:style w:type="character" w:customStyle="1" w:styleId="Heading2Char">
    <w:name w:val="Heading 2 Char"/>
    <w:basedOn w:val="DefaultParagraphFont"/>
    <w:link w:val="Heading2"/>
    <w:uiPriority w:val="9"/>
    <w:rsid w:val="002E6B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6BB6"/>
    <w:rPr>
      <w:rFonts w:asciiTheme="majorHAnsi" w:eastAsiaTheme="majorEastAsia" w:hAnsiTheme="majorHAnsi" w:cstheme="majorBidi"/>
      <w:color w:val="1F3763" w:themeColor="accent1" w:themeShade="7F"/>
      <w:sz w:val="24"/>
      <w:szCs w:val="24"/>
    </w:rPr>
  </w:style>
  <w:style w:type="character" w:customStyle="1" w:styleId="left">
    <w:name w:val="left"/>
    <w:basedOn w:val="DefaultParagraphFont"/>
    <w:rsid w:val="00D75812"/>
  </w:style>
  <w:style w:type="character" w:customStyle="1" w:styleId="Heading4Char">
    <w:name w:val="Heading 4 Char"/>
    <w:basedOn w:val="DefaultParagraphFont"/>
    <w:link w:val="Heading4"/>
    <w:uiPriority w:val="9"/>
    <w:rsid w:val="00D7581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066895">
      <w:bodyDiv w:val="1"/>
      <w:marLeft w:val="0"/>
      <w:marRight w:val="0"/>
      <w:marTop w:val="0"/>
      <w:marBottom w:val="0"/>
      <w:divBdr>
        <w:top w:val="none" w:sz="0" w:space="0" w:color="auto"/>
        <w:left w:val="none" w:sz="0" w:space="0" w:color="auto"/>
        <w:bottom w:val="none" w:sz="0" w:space="0" w:color="auto"/>
        <w:right w:val="none" w:sz="0" w:space="0" w:color="auto"/>
      </w:divBdr>
      <w:divsChild>
        <w:div w:id="1988048063">
          <w:marLeft w:val="0"/>
          <w:marRight w:val="0"/>
          <w:marTop w:val="0"/>
          <w:marBottom w:val="0"/>
          <w:divBdr>
            <w:top w:val="none" w:sz="0" w:space="0" w:color="auto"/>
            <w:left w:val="none" w:sz="0" w:space="0" w:color="auto"/>
            <w:bottom w:val="none" w:sz="0" w:space="0" w:color="auto"/>
            <w:right w:val="none" w:sz="0" w:space="0" w:color="auto"/>
          </w:divBdr>
          <w:divsChild>
            <w:div w:id="1230387487">
              <w:marLeft w:val="0"/>
              <w:marRight w:val="0"/>
              <w:marTop w:val="0"/>
              <w:marBottom w:val="0"/>
              <w:divBdr>
                <w:top w:val="none" w:sz="0" w:space="0" w:color="auto"/>
                <w:left w:val="none" w:sz="0" w:space="0" w:color="auto"/>
                <w:bottom w:val="none" w:sz="0" w:space="0" w:color="auto"/>
                <w:right w:val="none" w:sz="0" w:space="0" w:color="auto"/>
              </w:divBdr>
              <w:divsChild>
                <w:div w:id="84570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845098">
      <w:bodyDiv w:val="1"/>
      <w:marLeft w:val="0"/>
      <w:marRight w:val="0"/>
      <w:marTop w:val="0"/>
      <w:marBottom w:val="0"/>
      <w:divBdr>
        <w:top w:val="none" w:sz="0" w:space="0" w:color="auto"/>
        <w:left w:val="none" w:sz="0" w:space="0" w:color="auto"/>
        <w:bottom w:val="none" w:sz="0" w:space="0" w:color="auto"/>
        <w:right w:val="none" w:sz="0" w:space="0" w:color="auto"/>
      </w:divBdr>
      <w:divsChild>
        <w:div w:id="1517235388">
          <w:marLeft w:val="0"/>
          <w:marRight w:val="0"/>
          <w:marTop w:val="0"/>
          <w:marBottom w:val="0"/>
          <w:divBdr>
            <w:top w:val="none" w:sz="0" w:space="0" w:color="auto"/>
            <w:left w:val="none" w:sz="0" w:space="0" w:color="auto"/>
            <w:bottom w:val="none" w:sz="0" w:space="0" w:color="auto"/>
            <w:right w:val="none" w:sz="0" w:space="0" w:color="auto"/>
          </w:divBdr>
          <w:divsChild>
            <w:div w:id="1485663539">
              <w:marLeft w:val="0"/>
              <w:marRight w:val="0"/>
              <w:marTop w:val="0"/>
              <w:marBottom w:val="0"/>
              <w:divBdr>
                <w:top w:val="none" w:sz="0" w:space="0" w:color="auto"/>
                <w:left w:val="none" w:sz="0" w:space="0" w:color="auto"/>
                <w:bottom w:val="none" w:sz="0" w:space="0" w:color="auto"/>
                <w:right w:val="none" w:sz="0" w:space="0" w:color="auto"/>
              </w:divBdr>
              <w:divsChild>
                <w:div w:id="88803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725959">
      <w:bodyDiv w:val="1"/>
      <w:marLeft w:val="0"/>
      <w:marRight w:val="0"/>
      <w:marTop w:val="0"/>
      <w:marBottom w:val="0"/>
      <w:divBdr>
        <w:top w:val="none" w:sz="0" w:space="0" w:color="auto"/>
        <w:left w:val="none" w:sz="0" w:space="0" w:color="auto"/>
        <w:bottom w:val="none" w:sz="0" w:space="0" w:color="auto"/>
        <w:right w:val="none" w:sz="0" w:space="0" w:color="auto"/>
      </w:divBdr>
    </w:div>
    <w:div w:id="1185823215">
      <w:bodyDiv w:val="1"/>
      <w:marLeft w:val="0"/>
      <w:marRight w:val="0"/>
      <w:marTop w:val="0"/>
      <w:marBottom w:val="0"/>
      <w:divBdr>
        <w:top w:val="none" w:sz="0" w:space="0" w:color="auto"/>
        <w:left w:val="none" w:sz="0" w:space="0" w:color="auto"/>
        <w:bottom w:val="none" w:sz="0" w:space="0" w:color="auto"/>
        <w:right w:val="none" w:sz="0" w:space="0" w:color="auto"/>
      </w:divBdr>
      <w:divsChild>
        <w:div w:id="311761527">
          <w:marLeft w:val="0"/>
          <w:marRight w:val="0"/>
          <w:marTop w:val="0"/>
          <w:marBottom w:val="0"/>
          <w:divBdr>
            <w:top w:val="none" w:sz="0" w:space="0" w:color="auto"/>
            <w:left w:val="none" w:sz="0" w:space="0" w:color="auto"/>
            <w:bottom w:val="none" w:sz="0" w:space="0" w:color="auto"/>
            <w:right w:val="none" w:sz="0" w:space="0" w:color="auto"/>
          </w:divBdr>
          <w:divsChild>
            <w:div w:id="1953244203">
              <w:marLeft w:val="0"/>
              <w:marRight w:val="0"/>
              <w:marTop w:val="0"/>
              <w:marBottom w:val="0"/>
              <w:divBdr>
                <w:top w:val="none" w:sz="0" w:space="0" w:color="auto"/>
                <w:left w:val="none" w:sz="0" w:space="0" w:color="auto"/>
                <w:bottom w:val="none" w:sz="0" w:space="0" w:color="auto"/>
                <w:right w:val="none" w:sz="0" w:space="0" w:color="auto"/>
              </w:divBdr>
              <w:divsChild>
                <w:div w:id="19774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octorservice.auth0.com/.well-known/jwks.js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torservice.auth0.com/'" TargetMode="External"/><Relationship Id="rId5" Type="http://schemas.openxmlformats.org/officeDocument/2006/relationships/hyperlink" Target="https://auth0.com/blog/securing-kubernetes-clusters-with-istio-and-auth0/" TargetMode="External"/><Relationship Id="rId15" Type="http://schemas.openxmlformats.org/officeDocument/2006/relationships/fontTable" Target="fontTable.xml"/><Relationship Id="rId10" Type="http://schemas.openxmlformats.org/officeDocument/2006/relationships/hyperlink" Target="https://doctorservice.auth0.com/.well-known/jwks.json'" TargetMode="External"/><Relationship Id="rId4" Type="http://schemas.openxmlformats.org/officeDocument/2006/relationships/webSettings" Target="webSettings.xml"/><Relationship Id="rId9" Type="http://schemas.openxmlformats.org/officeDocument/2006/relationships/hyperlink" Target="https://doctorservice.auth0.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1247</Words>
  <Characters>7109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dc:creator>
  <cp:keywords/>
  <dc:description/>
  <cp:lastModifiedBy>saket</cp:lastModifiedBy>
  <cp:revision>9</cp:revision>
  <dcterms:created xsi:type="dcterms:W3CDTF">2019-03-29T13:01:00Z</dcterms:created>
  <dcterms:modified xsi:type="dcterms:W3CDTF">2019-03-29T13:46:00Z</dcterms:modified>
</cp:coreProperties>
</file>