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F43" w:rsidRDefault="007707A7" w:rsidP="007707A7">
      <w:pPr>
        <w:pStyle w:val="Heading1"/>
        <w:jc w:val="center"/>
      </w:pPr>
      <w:r>
        <w:t xml:space="preserve">Steps to implement a </w:t>
      </w:r>
      <w:proofErr w:type="spellStart"/>
      <w:r>
        <w:t>serviceMesh</w:t>
      </w:r>
      <w:proofErr w:type="spellEnd"/>
      <w:r>
        <w:t xml:space="preserve"> implementation</w:t>
      </w:r>
    </w:p>
    <w:p w:rsidR="007707A7" w:rsidRDefault="007707A7" w:rsidP="007707A7"/>
    <w:p w:rsidR="007707A7" w:rsidRPr="007707A7" w:rsidRDefault="007707A7" w:rsidP="007707A7">
      <w:pPr>
        <w:pStyle w:val="Heading2"/>
      </w:pPr>
      <w:r>
        <w:t xml:space="preserve">  </w:t>
      </w:r>
      <w:proofErr w:type="spellStart"/>
      <w:r w:rsidRPr="007707A7">
        <w:t>Prerequisties</w:t>
      </w:r>
      <w:proofErr w:type="spellEnd"/>
    </w:p>
    <w:p w:rsidR="007707A7" w:rsidRDefault="007707A7" w:rsidP="007707A7">
      <w:pPr>
        <w:pStyle w:val="ListParagraph"/>
        <w:numPr>
          <w:ilvl w:val="0"/>
          <w:numId w:val="3"/>
        </w:numPr>
      </w:pPr>
      <w:r>
        <w:t>You have a container registry (I have ACR)</w:t>
      </w:r>
    </w:p>
    <w:p w:rsidR="007707A7" w:rsidRDefault="007707A7" w:rsidP="007707A7">
      <w:pPr>
        <w:pStyle w:val="ListParagraph"/>
        <w:numPr>
          <w:ilvl w:val="0"/>
          <w:numId w:val="3"/>
        </w:numPr>
      </w:pPr>
      <w:r>
        <w:t>You have a cluster set up on Azure</w:t>
      </w:r>
    </w:p>
    <w:p w:rsidR="007707A7" w:rsidRDefault="007707A7" w:rsidP="007707A7">
      <w:pPr>
        <w:pStyle w:val="ListParagraph"/>
        <w:numPr>
          <w:ilvl w:val="0"/>
          <w:numId w:val="3"/>
        </w:numPr>
      </w:pPr>
      <w:r>
        <w:t xml:space="preserve">You have established </w:t>
      </w:r>
      <w:proofErr w:type="spellStart"/>
      <w:r>
        <w:t>Kubectl</w:t>
      </w:r>
      <w:proofErr w:type="spellEnd"/>
      <w:r>
        <w:t xml:space="preserve"> connection with your cluster</w:t>
      </w:r>
      <w:r w:rsidR="001F2EB8">
        <w:t xml:space="preserve"> from your machine</w:t>
      </w:r>
    </w:p>
    <w:p w:rsidR="007707A7" w:rsidRDefault="007707A7" w:rsidP="007707A7">
      <w:pPr>
        <w:pStyle w:val="ListParagraph"/>
        <w:numPr>
          <w:ilvl w:val="0"/>
          <w:numId w:val="3"/>
        </w:numPr>
      </w:pPr>
      <w:r>
        <w:t>You have azure cli installed in your client machine</w:t>
      </w:r>
    </w:p>
    <w:p w:rsidR="007707A7" w:rsidRDefault="007707A7" w:rsidP="007707A7">
      <w:pPr>
        <w:pStyle w:val="ListParagraph"/>
        <w:numPr>
          <w:ilvl w:val="0"/>
          <w:numId w:val="3"/>
        </w:numPr>
      </w:pPr>
      <w:r>
        <w:t>You have installed helm in your client machine</w:t>
      </w:r>
    </w:p>
    <w:p w:rsidR="007707A7" w:rsidRDefault="007707A7" w:rsidP="007707A7">
      <w:pPr>
        <w:pStyle w:val="ListParagraph"/>
        <w:numPr>
          <w:ilvl w:val="0"/>
          <w:numId w:val="3"/>
        </w:numPr>
      </w:pPr>
      <w:r>
        <w:t xml:space="preserve">You have installed </w:t>
      </w:r>
      <w:proofErr w:type="spellStart"/>
      <w:r>
        <w:t>istioctl</w:t>
      </w:r>
      <w:proofErr w:type="spellEnd"/>
      <w:r>
        <w:t xml:space="preserve"> in your client machine</w:t>
      </w:r>
    </w:p>
    <w:p w:rsidR="007707A7" w:rsidRDefault="007707A7" w:rsidP="007707A7">
      <w:pPr>
        <w:pStyle w:val="ListParagraph"/>
        <w:numPr>
          <w:ilvl w:val="0"/>
          <w:numId w:val="3"/>
        </w:numPr>
      </w:pPr>
      <w:r>
        <w:t xml:space="preserve">You have deployed </w:t>
      </w:r>
      <w:proofErr w:type="spellStart"/>
      <w:r>
        <w:t>istio</w:t>
      </w:r>
      <w:proofErr w:type="spellEnd"/>
      <w:r>
        <w:t xml:space="preserve"> in the cluster using helm</w:t>
      </w:r>
      <w:r w:rsidR="00795853">
        <w:t xml:space="preserve"> and </w:t>
      </w:r>
      <w:proofErr w:type="spellStart"/>
      <w:r w:rsidR="00795853">
        <w:t>istio</w:t>
      </w:r>
      <w:proofErr w:type="spellEnd"/>
      <w:r w:rsidR="00795853">
        <w:t>-system namespace is present</w:t>
      </w:r>
    </w:p>
    <w:p w:rsidR="007707A7" w:rsidRPr="007707A7" w:rsidRDefault="007707A7" w:rsidP="007707A7">
      <w:pPr>
        <w:pStyle w:val="ListParagraph"/>
        <w:numPr>
          <w:ilvl w:val="0"/>
          <w:numId w:val="3"/>
        </w:numPr>
      </w:pPr>
      <w:r>
        <w:t xml:space="preserve">You have created a namespace in the cluster which is </w:t>
      </w:r>
      <w:proofErr w:type="spellStart"/>
      <w:r>
        <w:t>istio</w:t>
      </w:r>
      <w:proofErr w:type="spellEnd"/>
      <w:r>
        <w:t xml:space="preserve"> injection enabled</w:t>
      </w:r>
    </w:p>
    <w:p w:rsidR="007707A7" w:rsidRDefault="007707A7"/>
    <w:p w:rsidR="007707A7" w:rsidRPr="007707A7" w:rsidRDefault="007707A7" w:rsidP="007707A7">
      <w:pPr>
        <w:pStyle w:val="Heading2"/>
      </w:pPr>
      <w:r w:rsidRPr="007707A7">
        <w:t>Create a Docker image</w:t>
      </w:r>
    </w:p>
    <w:p w:rsidR="007707A7" w:rsidRDefault="007707A7" w:rsidP="007707A7">
      <w:pPr>
        <w:pStyle w:val="ListParagraph"/>
        <w:numPr>
          <w:ilvl w:val="0"/>
          <w:numId w:val="2"/>
        </w:numPr>
      </w:pPr>
      <w:r>
        <w:t xml:space="preserve">If Docker is installed in your system, make sure you have a docker file in the root </w:t>
      </w:r>
      <w:proofErr w:type="spellStart"/>
      <w:proofErr w:type="gramStart"/>
      <w:r>
        <w:t>structure,and</w:t>
      </w:r>
      <w:proofErr w:type="spellEnd"/>
      <w:proofErr w:type="gramEnd"/>
      <w:r>
        <w:t xml:space="preserve"> then run </w:t>
      </w:r>
    </w:p>
    <w:p w:rsidR="007707A7" w:rsidRDefault="007707A7" w:rsidP="007707A7">
      <w:pPr>
        <w:pStyle w:val="ListParagraph"/>
        <w:numPr>
          <w:ilvl w:val="0"/>
          <w:numId w:val="2"/>
        </w:numPr>
        <w:rPr>
          <w:b/>
        </w:rPr>
      </w:pPr>
      <w:r>
        <w:t xml:space="preserve">Run this command   </w:t>
      </w:r>
      <w:r w:rsidRPr="007707A7">
        <w:rPr>
          <w:b/>
        </w:rPr>
        <w:t xml:space="preserve">docker </w:t>
      </w:r>
      <w:proofErr w:type="gramStart"/>
      <w:r w:rsidRPr="007707A7">
        <w:rPr>
          <w:b/>
        </w:rPr>
        <w:t>build .</w:t>
      </w:r>
      <w:proofErr w:type="gramEnd"/>
      <w:r w:rsidRPr="007707A7">
        <w:rPr>
          <w:b/>
        </w:rPr>
        <w:t xml:space="preserve"> -t “</w:t>
      </w:r>
      <w:proofErr w:type="spellStart"/>
      <w:proofErr w:type="gramStart"/>
      <w:r w:rsidRPr="007707A7">
        <w:rPr>
          <w:b/>
        </w:rPr>
        <w:t>image:tag</w:t>
      </w:r>
      <w:proofErr w:type="spellEnd"/>
      <w:proofErr w:type="gramEnd"/>
      <w:r w:rsidRPr="007707A7">
        <w:rPr>
          <w:b/>
        </w:rPr>
        <w:t>”</w:t>
      </w:r>
    </w:p>
    <w:p w:rsidR="007707A7" w:rsidRDefault="007707A7" w:rsidP="007707A7">
      <w:pPr>
        <w:pStyle w:val="ListParagraph"/>
        <w:rPr>
          <w:b/>
        </w:rPr>
      </w:pPr>
    </w:p>
    <w:p w:rsidR="007707A7" w:rsidRDefault="007707A7" w:rsidP="007707A7">
      <w:pPr>
        <w:pStyle w:val="Heading2"/>
      </w:pPr>
      <w:r>
        <w:t>Push the Docker Image to ACR</w:t>
      </w:r>
    </w:p>
    <w:p w:rsidR="007707A7" w:rsidRDefault="007707A7" w:rsidP="007707A7">
      <w:pPr>
        <w:pStyle w:val="ListParagraph"/>
        <w:rPr>
          <w:b/>
        </w:rPr>
      </w:pPr>
    </w:p>
    <w:p w:rsidR="007707A7" w:rsidRPr="007707A7" w:rsidRDefault="007707A7" w:rsidP="007707A7">
      <w:pPr>
        <w:pStyle w:val="ListParagraph"/>
        <w:numPr>
          <w:ilvl w:val="0"/>
          <w:numId w:val="5"/>
        </w:numPr>
        <w:rPr>
          <w:b/>
        </w:rPr>
      </w:pPr>
      <w:r>
        <w:t xml:space="preserve">Open </w:t>
      </w:r>
      <w:proofErr w:type="spellStart"/>
      <w:r>
        <w:t>cmd</w:t>
      </w:r>
      <w:proofErr w:type="spellEnd"/>
      <w:r>
        <w:t xml:space="preserve"> prompt – </w:t>
      </w:r>
      <w:proofErr w:type="gramStart"/>
      <w:r>
        <w:t xml:space="preserve">say </w:t>
      </w:r>
      <w:r>
        <w:rPr>
          <w:b/>
        </w:rPr>
        <w:t xml:space="preserve"> </w:t>
      </w:r>
      <w:proofErr w:type="spellStart"/>
      <w:r>
        <w:rPr>
          <w:b/>
        </w:rPr>
        <w:t>az</w:t>
      </w:r>
      <w:proofErr w:type="spellEnd"/>
      <w:proofErr w:type="gramEnd"/>
      <w:r>
        <w:rPr>
          <w:b/>
        </w:rPr>
        <w:t xml:space="preserve"> login </w:t>
      </w:r>
      <w:r>
        <w:t>– This will start a browser and you will need to login to azure portal, make sure login is successful</w:t>
      </w:r>
    </w:p>
    <w:p w:rsidR="007707A7" w:rsidRPr="007707A7" w:rsidRDefault="007707A7" w:rsidP="007707A7">
      <w:pPr>
        <w:pStyle w:val="ListParagraph"/>
        <w:numPr>
          <w:ilvl w:val="0"/>
          <w:numId w:val="7"/>
        </w:numPr>
        <w:rPr>
          <w:b/>
        </w:rPr>
      </w:pPr>
      <w:r>
        <w:t xml:space="preserve">If login is successful you will see some messages in </w:t>
      </w:r>
      <w:proofErr w:type="spellStart"/>
      <w:r>
        <w:t>cmd</w:t>
      </w:r>
      <w:proofErr w:type="spellEnd"/>
      <w:r>
        <w:t xml:space="preserve"> prompt which says that it was successful.</w:t>
      </w:r>
    </w:p>
    <w:p w:rsidR="007707A7" w:rsidRDefault="007707A7" w:rsidP="007707A7">
      <w:pPr>
        <w:pStyle w:val="ListParagraph"/>
        <w:rPr>
          <w:b/>
        </w:rPr>
      </w:pPr>
    </w:p>
    <w:p w:rsidR="007707A7" w:rsidRPr="007707A7" w:rsidRDefault="007707A7" w:rsidP="007707A7">
      <w:pPr>
        <w:pStyle w:val="ListParagraph"/>
        <w:numPr>
          <w:ilvl w:val="0"/>
          <w:numId w:val="5"/>
        </w:numPr>
        <w:rPr>
          <w:b/>
        </w:rPr>
      </w:pPr>
      <w:r>
        <w:t xml:space="preserve">Now login to your container registry - </w:t>
      </w:r>
      <w:proofErr w:type="spellStart"/>
      <w:r w:rsidRPr="007707A7">
        <w:t>az</w:t>
      </w:r>
      <w:proofErr w:type="spellEnd"/>
      <w:r w:rsidRPr="007707A7">
        <w:t xml:space="preserve"> </w:t>
      </w:r>
      <w:proofErr w:type="spellStart"/>
      <w:r w:rsidRPr="007707A7">
        <w:t>acr</w:t>
      </w:r>
      <w:proofErr w:type="spellEnd"/>
      <w:r w:rsidRPr="007707A7">
        <w:t xml:space="preserve"> login </w:t>
      </w:r>
      <w:r>
        <w:t>–</w:t>
      </w:r>
      <w:r w:rsidRPr="007707A7">
        <w:t>name</w:t>
      </w:r>
      <w:r>
        <w:t xml:space="preserve"> &lt;your registry name&gt;</w:t>
      </w:r>
    </w:p>
    <w:p w:rsidR="007707A7" w:rsidRPr="007707A7" w:rsidRDefault="007707A7" w:rsidP="007707A7">
      <w:pPr>
        <w:pStyle w:val="ListParagraph"/>
        <w:rPr>
          <w:b/>
        </w:rPr>
      </w:pPr>
    </w:p>
    <w:p w:rsidR="007707A7" w:rsidRPr="007707A7" w:rsidRDefault="007707A7" w:rsidP="007707A7">
      <w:pPr>
        <w:pStyle w:val="ListParagraph"/>
        <w:numPr>
          <w:ilvl w:val="0"/>
          <w:numId w:val="6"/>
        </w:numPr>
        <w:rPr>
          <w:b/>
        </w:rPr>
      </w:pPr>
      <w:r>
        <w:t xml:space="preserve">If login is success you will see – “Login succeeded” in the </w:t>
      </w:r>
      <w:proofErr w:type="spellStart"/>
      <w:r>
        <w:t>cmd</w:t>
      </w:r>
      <w:proofErr w:type="spellEnd"/>
      <w:r>
        <w:t xml:space="preserve"> prompt</w:t>
      </w:r>
    </w:p>
    <w:p w:rsidR="007707A7" w:rsidRPr="006F0750" w:rsidRDefault="007707A7" w:rsidP="007707A7">
      <w:pPr>
        <w:pStyle w:val="ListParagraph"/>
        <w:numPr>
          <w:ilvl w:val="0"/>
          <w:numId w:val="5"/>
        </w:numPr>
        <w:rPr>
          <w:b/>
        </w:rPr>
      </w:pPr>
      <w:r>
        <w:t>Choose the image that you want to push to the container registry</w:t>
      </w:r>
    </w:p>
    <w:p w:rsidR="006F0750" w:rsidRDefault="006F0750" w:rsidP="006F0750">
      <w:pPr>
        <w:pStyle w:val="ListParagraph"/>
        <w:numPr>
          <w:ilvl w:val="0"/>
          <w:numId w:val="6"/>
        </w:numPr>
      </w:pPr>
      <w:r>
        <w:t xml:space="preserve">Any image that you wish to use with </w:t>
      </w:r>
      <w:proofErr w:type="gramStart"/>
      <w:r>
        <w:t>ACR(</w:t>
      </w:r>
      <w:proofErr w:type="gramEnd"/>
      <w:r>
        <w:t xml:space="preserve">Azure container registry) .The image needs to be tagged with the login server address of your registry. This tag is used for routing when pushing container images to an image registry. To see the list of images – say </w:t>
      </w:r>
      <w:r w:rsidRPr="006F0750">
        <w:rPr>
          <w:b/>
        </w:rPr>
        <w:t>docker images</w:t>
      </w:r>
    </w:p>
    <w:p w:rsidR="006F0750" w:rsidRPr="006F0750" w:rsidRDefault="006F0750" w:rsidP="006F0750">
      <w:pPr>
        <w:pStyle w:val="ListParagraph"/>
        <w:numPr>
          <w:ilvl w:val="0"/>
          <w:numId w:val="6"/>
        </w:numPr>
        <w:rPr>
          <w:b/>
        </w:rPr>
      </w:pPr>
      <w:r>
        <w:t>Now tag the image with the container registry path.</w:t>
      </w:r>
    </w:p>
    <w:p w:rsidR="006F0750" w:rsidRPr="007707A7" w:rsidRDefault="006F0750" w:rsidP="006F0750">
      <w:pPr>
        <w:pStyle w:val="ListParagraph"/>
        <w:ind w:left="1080"/>
        <w:rPr>
          <w:b/>
        </w:rPr>
      </w:pPr>
      <w:r w:rsidRPr="006F0750">
        <w:rPr>
          <w:b/>
        </w:rPr>
        <w:t xml:space="preserve">docker tag </w:t>
      </w:r>
      <w:r>
        <w:rPr>
          <w:b/>
        </w:rPr>
        <w:t>&lt;image that you want to push from docker&gt;</w:t>
      </w:r>
      <w:r w:rsidRPr="006F0750">
        <w:rPr>
          <w:b/>
        </w:rPr>
        <w:t>:</w:t>
      </w:r>
      <w:r>
        <w:rPr>
          <w:b/>
        </w:rPr>
        <w:t>&lt;tag of image in docker&gt;</w:t>
      </w:r>
      <w:r w:rsidRPr="006F0750">
        <w:rPr>
          <w:b/>
        </w:rPr>
        <w:t xml:space="preserve"> </w:t>
      </w:r>
      <w:r>
        <w:rPr>
          <w:b/>
        </w:rPr>
        <w:t>&lt;ACR path&gt;</w:t>
      </w:r>
      <w:r w:rsidRPr="006F0750">
        <w:rPr>
          <w:b/>
        </w:rPr>
        <w:t>/</w:t>
      </w:r>
      <w:r>
        <w:rPr>
          <w:b/>
        </w:rPr>
        <w:t>&lt;image name on ACR&gt;</w:t>
      </w:r>
      <w:r w:rsidRPr="006F0750">
        <w:rPr>
          <w:b/>
        </w:rPr>
        <w:t>:</w:t>
      </w:r>
      <w:r>
        <w:rPr>
          <w:b/>
        </w:rPr>
        <w:t>&lt;tag on ACR&gt;</w:t>
      </w:r>
    </w:p>
    <w:p w:rsidR="007707A7" w:rsidRPr="00327DFE" w:rsidRDefault="006F0750" w:rsidP="006F0750">
      <w:pPr>
        <w:pStyle w:val="ListParagraph"/>
        <w:numPr>
          <w:ilvl w:val="0"/>
          <w:numId w:val="6"/>
        </w:numPr>
        <w:rPr>
          <w:b/>
        </w:rPr>
      </w:pPr>
      <w:r>
        <w:t>You can see the ACR path by logging in to the azure portal and checking the container registry resource.</w:t>
      </w:r>
    </w:p>
    <w:p w:rsidR="00327DFE" w:rsidRPr="006F0750" w:rsidRDefault="00327DFE" w:rsidP="006F0750">
      <w:pPr>
        <w:pStyle w:val="ListParagraph"/>
        <w:numPr>
          <w:ilvl w:val="0"/>
          <w:numId w:val="6"/>
        </w:numPr>
        <w:rPr>
          <w:b/>
        </w:rPr>
      </w:pPr>
      <w:r>
        <w:rPr>
          <w:b/>
        </w:rPr>
        <w:t xml:space="preserve">Docker push </w:t>
      </w:r>
      <w:proofErr w:type="spellStart"/>
      <w:r>
        <w:rPr>
          <w:b/>
        </w:rPr>
        <w:t>imagename</w:t>
      </w:r>
      <w:proofErr w:type="spellEnd"/>
    </w:p>
    <w:p w:rsidR="006F0750" w:rsidRDefault="006F0750" w:rsidP="006F0750">
      <w:pPr>
        <w:pStyle w:val="ListParagraph"/>
        <w:numPr>
          <w:ilvl w:val="0"/>
          <w:numId w:val="5"/>
        </w:numPr>
        <w:rPr>
          <w:b/>
        </w:rPr>
      </w:pPr>
      <w:r>
        <w:t>Verify that the image was pushed – run</w:t>
      </w:r>
      <w:r w:rsidRPr="006F0750">
        <w:rPr>
          <w:b/>
        </w:rPr>
        <w:t xml:space="preserve"> </w:t>
      </w:r>
      <w:proofErr w:type="spellStart"/>
      <w:r w:rsidRPr="006F0750">
        <w:rPr>
          <w:b/>
        </w:rPr>
        <w:t>acr</w:t>
      </w:r>
      <w:proofErr w:type="spellEnd"/>
      <w:r w:rsidRPr="006F0750">
        <w:rPr>
          <w:b/>
        </w:rPr>
        <w:t xml:space="preserve"> repository list --name &lt;name of your registry&gt; --output table</w:t>
      </w:r>
    </w:p>
    <w:p w:rsidR="006F0750" w:rsidRDefault="006F0750" w:rsidP="006F0750">
      <w:pPr>
        <w:pStyle w:val="ListParagraph"/>
        <w:numPr>
          <w:ilvl w:val="0"/>
          <w:numId w:val="5"/>
        </w:numPr>
        <w:rPr>
          <w:b/>
        </w:rPr>
      </w:pPr>
      <w:r>
        <w:lastRenderedPageBreak/>
        <w:t xml:space="preserve">Check the tag just to reverify - </w:t>
      </w:r>
      <w:proofErr w:type="spellStart"/>
      <w:r w:rsidRPr="006F0750">
        <w:rPr>
          <w:b/>
        </w:rPr>
        <w:t>az</w:t>
      </w:r>
      <w:proofErr w:type="spellEnd"/>
      <w:r w:rsidRPr="006F0750">
        <w:rPr>
          <w:b/>
        </w:rPr>
        <w:t xml:space="preserve"> </w:t>
      </w:r>
      <w:proofErr w:type="spellStart"/>
      <w:r w:rsidRPr="006F0750">
        <w:rPr>
          <w:b/>
        </w:rPr>
        <w:t>acr</w:t>
      </w:r>
      <w:proofErr w:type="spellEnd"/>
      <w:r w:rsidRPr="006F0750">
        <w:rPr>
          <w:b/>
        </w:rPr>
        <w:t xml:space="preserve"> repository show-tags --name &lt;name of your registry&gt; --</w:t>
      </w:r>
      <w:proofErr w:type="gramStart"/>
      <w:r w:rsidRPr="006F0750">
        <w:rPr>
          <w:b/>
        </w:rPr>
        <w:t>repository  &lt;</w:t>
      </w:r>
      <w:proofErr w:type="gramEnd"/>
      <w:r w:rsidRPr="006F0750">
        <w:rPr>
          <w:b/>
        </w:rPr>
        <w:t>image name&gt; --output table</w:t>
      </w:r>
    </w:p>
    <w:p w:rsidR="0002404A" w:rsidRDefault="0002404A" w:rsidP="0002404A">
      <w:pPr>
        <w:pStyle w:val="Heading2"/>
      </w:pPr>
      <w:r>
        <w:t>Deploy to K8 Cluster</w:t>
      </w:r>
    </w:p>
    <w:p w:rsidR="0002404A" w:rsidRPr="00D76FB0" w:rsidRDefault="0002404A" w:rsidP="0002404A">
      <w:pPr>
        <w:pStyle w:val="ListParagraph"/>
        <w:numPr>
          <w:ilvl w:val="0"/>
          <w:numId w:val="9"/>
        </w:numPr>
      </w:pPr>
      <w:r>
        <w:t xml:space="preserve">Create a namespace on K8 cluster– any name using </w:t>
      </w:r>
      <w:proofErr w:type="spellStart"/>
      <w:r w:rsidRPr="0002404A">
        <w:rPr>
          <w:b/>
        </w:rPr>
        <w:t>kubectl</w:t>
      </w:r>
      <w:proofErr w:type="spellEnd"/>
      <w:r w:rsidRPr="0002404A">
        <w:rPr>
          <w:b/>
        </w:rPr>
        <w:t xml:space="preserve"> create namespace &lt;namespace&gt;</w:t>
      </w:r>
    </w:p>
    <w:p w:rsidR="00D76FB0" w:rsidRDefault="00D76FB0" w:rsidP="0002404A">
      <w:pPr>
        <w:pStyle w:val="ListParagraph"/>
        <w:numPr>
          <w:ilvl w:val="0"/>
          <w:numId w:val="9"/>
        </w:numPr>
      </w:pPr>
      <w:r>
        <w:t xml:space="preserve">Label the namespace </w:t>
      </w:r>
      <w:r w:rsidR="00593DDB">
        <w:t xml:space="preserve">to inject </w:t>
      </w:r>
      <w:proofErr w:type="spellStart"/>
      <w:r w:rsidR="00593DDB">
        <w:t>istio</w:t>
      </w:r>
      <w:proofErr w:type="spellEnd"/>
      <w:r w:rsidR="00593DDB">
        <w:t xml:space="preserve"> components – so that we can use service mesh with </w:t>
      </w:r>
      <w:proofErr w:type="spellStart"/>
      <w:r w:rsidR="00593DDB">
        <w:t>istio</w:t>
      </w:r>
      <w:proofErr w:type="spellEnd"/>
    </w:p>
    <w:p w:rsidR="00593DDB" w:rsidRDefault="00593DDB" w:rsidP="00593DDB">
      <w:pPr>
        <w:pStyle w:val="ListParagraph"/>
        <w:numPr>
          <w:ilvl w:val="0"/>
          <w:numId w:val="6"/>
        </w:numPr>
        <w:rPr>
          <w:b/>
        </w:rPr>
      </w:pPr>
      <w:proofErr w:type="spellStart"/>
      <w:r w:rsidRPr="00593DDB">
        <w:rPr>
          <w:b/>
        </w:rPr>
        <w:t>kubectl</w:t>
      </w:r>
      <w:proofErr w:type="spellEnd"/>
      <w:r w:rsidRPr="00593DDB">
        <w:rPr>
          <w:b/>
        </w:rPr>
        <w:t xml:space="preserve"> label namespace &lt;namespace&gt; </w:t>
      </w:r>
      <w:proofErr w:type="spellStart"/>
      <w:r w:rsidRPr="00593DDB">
        <w:rPr>
          <w:b/>
        </w:rPr>
        <w:t>istio</w:t>
      </w:r>
      <w:proofErr w:type="spellEnd"/>
      <w:r w:rsidRPr="00593DDB">
        <w:rPr>
          <w:b/>
        </w:rPr>
        <w:t>-injection=enabled</w:t>
      </w:r>
    </w:p>
    <w:p w:rsidR="00593DDB" w:rsidRPr="00D15A2B" w:rsidRDefault="00593DDB" w:rsidP="00593DDB">
      <w:pPr>
        <w:pStyle w:val="ListParagraph"/>
        <w:numPr>
          <w:ilvl w:val="0"/>
          <w:numId w:val="9"/>
        </w:numPr>
        <w:rPr>
          <w:b/>
        </w:rPr>
      </w:pPr>
      <w:r>
        <w:t>Write your deployment and service config for the application</w:t>
      </w:r>
    </w:p>
    <w:p w:rsidR="00D15A2B" w:rsidRPr="00D15A2B" w:rsidRDefault="00D15A2B" w:rsidP="00D15A2B">
      <w:pPr>
        <w:pStyle w:val="ListParagraph"/>
      </w:pPr>
      <w:r>
        <w:rPr>
          <w:b/>
        </w:rPr>
        <w:t>#TODO write the deployment and service config here</w:t>
      </w:r>
    </w:p>
    <w:p w:rsidR="00593DDB" w:rsidRPr="00C53D05" w:rsidRDefault="00593DDB" w:rsidP="00593DDB">
      <w:pPr>
        <w:pStyle w:val="ListParagraph"/>
        <w:numPr>
          <w:ilvl w:val="0"/>
          <w:numId w:val="9"/>
        </w:numPr>
        <w:rPr>
          <w:b/>
        </w:rPr>
      </w:pPr>
      <w:r>
        <w:t xml:space="preserve">Deploy the application to K8 cluster using – </w:t>
      </w:r>
      <w:proofErr w:type="spellStart"/>
      <w:r w:rsidRPr="00C53D05">
        <w:rPr>
          <w:b/>
        </w:rPr>
        <w:t>Kubectl</w:t>
      </w:r>
      <w:proofErr w:type="spellEnd"/>
      <w:r w:rsidRPr="00C53D05">
        <w:rPr>
          <w:b/>
        </w:rPr>
        <w:t xml:space="preserve"> apply -f &lt;path to your deployment </w:t>
      </w:r>
      <w:proofErr w:type="spellStart"/>
      <w:r w:rsidRPr="00C53D05">
        <w:rPr>
          <w:b/>
        </w:rPr>
        <w:t>yaml</w:t>
      </w:r>
      <w:proofErr w:type="spellEnd"/>
      <w:r w:rsidRPr="00C53D05">
        <w:rPr>
          <w:b/>
        </w:rPr>
        <w:t>&gt; --namespace &lt;the namespace which was created in the last step&gt;</w:t>
      </w:r>
    </w:p>
    <w:p w:rsidR="00D15A2B" w:rsidRPr="003E0E62" w:rsidRDefault="00D15A2B" w:rsidP="00593DDB">
      <w:pPr>
        <w:pStyle w:val="ListParagraph"/>
        <w:numPr>
          <w:ilvl w:val="0"/>
          <w:numId w:val="9"/>
        </w:numPr>
        <w:rPr>
          <w:b/>
        </w:rPr>
      </w:pPr>
      <w:r>
        <w:t xml:space="preserve">Check if the pod was created – </w:t>
      </w:r>
      <w:proofErr w:type="spellStart"/>
      <w:r w:rsidRPr="003E0E62">
        <w:rPr>
          <w:b/>
        </w:rPr>
        <w:t>kubectl</w:t>
      </w:r>
      <w:proofErr w:type="spellEnd"/>
      <w:r w:rsidRPr="003E0E62">
        <w:rPr>
          <w:b/>
        </w:rPr>
        <w:t xml:space="preserve"> get pods –namespace &lt;namespace where pod was deployed&gt;</w:t>
      </w:r>
    </w:p>
    <w:p w:rsidR="003E0E62" w:rsidRPr="003E0E62" w:rsidRDefault="003E0E62" w:rsidP="003E0E62">
      <w:pPr>
        <w:pStyle w:val="ListParagraph"/>
        <w:numPr>
          <w:ilvl w:val="0"/>
          <w:numId w:val="9"/>
        </w:numPr>
        <w:rPr>
          <w:b/>
        </w:rPr>
      </w:pPr>
      <w:r>
        <w:t xml:space="preserve">If you say </w:t>
      </w:r>
      <w:proofErr w:type="spellStart"/>
      <w:r w:rsidRPr="003E0E62">
        <w:rPr>
          <w:b/>
        </w:rPr>
        <w:t>Kubectl</w:t>
      </w:r>
      <w:proofErr w:type="spellEnd"/>
      <w:r w:rsidRPr="003E0E62">
        <w:rPr>
          <w:b/>
        </w:rPr>
        <w:t xml:space="preserve"> describe pod &lt;pod name&gt;</w:t>
      </w:r>
      <w:r>
        <w:t xml:space="preserve"> </w:t>
      </w:r>
      <w:r w:rsidRPr="003E0E62">
        <w:rPr>
          <w:b/>
        </w:rPr>
        <w:t>–namespace &lt;namespace where pod was deployed&gt;</w:t>
      </w:r>
      <w:r>
        <w:rPr>
          <w:b/>
        </w:rPr>
        <w:t xml:space="preserve"> </w:t>
      </w:r>
      <w:r>
        <w:t xml:space="preserve">then you will see there are 2 containers running within the pod – one is your application and other is a side car injected by </w:t>
      </w:r>
      <w:proofErr w:type="spellStart"/>
      <w:r>
        <w:t>istio</w:t>
      </w:r>
      <w:proofErr w:type="spellEnd"/>
    </w:p>
    <w:p w:rsidR="003E0E62" w:rsidRDefault="00C53D05" w:rsidP="00C53D05">
      <w:pPr>
        <w:pStyle w:val="ListParagraph"/>
        <w:numPr>
          <w:ilvl w:val="0"/>
          <w:numId w:val="9"/>
        </w:numPr>
      </w:pPr>
      <w:r>
        <w:t xml:space="preserve">Check if service was also created – </w:t>
      </w:r>
      <w:proofErr w:type="spellStart"/>
      <w:r w:rsidRPr="00C53D05">
        <w:rPr>
          <w:b/>
        </w:rPr>
        <w:t>kubectl</w:t>
      </w:r>
      <w:proofErr w:type="spellEnd"/>
      <w:r w:rsidRPr="00C53D05">
        <w:rPr>
          <w:b/>
        </w:rPr>
        <w:t xml:space="preserve"> get services –</w:t>
      </w:r>
      <w:r w:rsidRPr="003E0E62">
        <w:rPr>
          <w:b/>
        </w:rPr>
        <w:t>namespace &lt;namespace where pod was deployed&gt;</w:t>
      </w:r>
      <w:r>
        <w:rPr>
          <w:b/>
        </w:rPr>
        <w:t xml:space="preserve"> </w:t>
      </w:r>
      <w:r>
        <w:t>- you shall see the service you created</w:t>
      </w:r>
    </w:p>
    <w:p w:rsidR="00C53D05" w:rsidRDefault="00C53D05" w:rsidP="00C53D05">
      <w:pPr>
        <w:pStyle w:val="ListParagraph"/>
      </w:pPr>
    </w:p>
    <w:p w:rsidR="00C53D05" w:rsidRDefault="00C53D05" w:rsidP="00C53D05">
      <w:pPr>
        <w:pStyle w:val="ListParagraph"/>
      </w:pPr>
    </w:p>
    <w:p w:rsidR="00C53D05" w:rsidRDefault="00C53D05" w:rsidP="00C53D05">
      <w:pPr>
        <w:pStyle w:val="Heading2"/>
      </w:pPr>
      <w:r>
        <w:t xml:space="preserve">Expose the service to outside world using </w:t>
      </w:r>
      <w:proofErr w:type="spellStart"/>
      <w:r>
        <w:t>Istio</w:t>
      </w:r>
      <w:proofErr w:type="spellEnd"/>
      <w:r>
        <w:t xml:space="preserve"> Ingress Gateway and Virtual Service</w:t>
      </w:r>
    </w:p>
    <w:p w:rsidR="00C53D05" w:rsidRPr="00C53D05" w:rsidRDefault="00C53D05" w:rsidP="00C53D05"/>
    <w:p w:rsidR="00C53D05" w:rsidRDefault="00C53D05" w:rsidP="00C53D05">
      <w:pPr>
        <w:pStyle w:val="Heading3"/>
      </w:pPr>
      <w:r>
        <w:t xml:space="preserve">  </w:t>
      </w:r>
      <w:proofErr w:type="spellStart"/>
      <w:r>
        <w:t>IngressGateway</w:t>
      </w:r>
      <w:proofErr w:type="spellEnd"/>
    </w:p>
    <w:p w:rsidR="00C53D05" w:rsidRDefault="00C53D05" w:rsidP="00C53D05">
      <w:pPr>
        <w:pStyle w:val="ListParagraph"/>
        <w:numPr>
          <w:ilvl w:val="0"/>
          <w:numId w:val="6"/>
        </w:numPr>
      </w:pPr>
      <w:r>
        <w:t xml:space="preserve">A </w:t>
      </w:r>
      <w:r>
        <w:rPr>
          <w:rStyle w:val="Emphasis"/>
        </w:rPr>
        <w:t>Gateway</w:t>
      </w:r>
      <w:r>
        <w:t xml:space="preserve"> is a component at the edge of the service mesh that receives inbound or outbound HTTP and TCP traffic.</w:t>
      </w:r>
    </w:p>
    <w:p w:rsidR="00C53D05" w:rsidRDefault="00C53D05" w:rsidP="00C53D05">
      <w:pPr>
        <w:pStyle w:val="ListParagraph"/>
        <w:numPr>
          <w:ilvl w:val="0"/>
          <w:numId w:val="6"/>
        </w:numPr>
      </w:pPr>
      <w:r>
        <w:t xml:space="preserve">Is deployed to Cluster within a specific </w:t>
      </w:r>
      <w:proofErr w:type="gramStart"/>
      <w:r>
        <w:t>namespace ,</w:t>
      </w:r>
      <w:proofErr w:type="gramEnd"/>
      <w:r>
        <w:t xml:space="preserve"> through a config file</w:t>
      </w:r>
    </w:p>
    <w:p w:rsidR="00C53D05" w:rsidRDefault="00C53D05" w:rsidP="00C53D05">
      <w:pPr>
        <w:pStyle w:val="ListParagraph"/>
        <w:ind w:left="1080"/>
      </w:pPr>
    </w:p>
    <w:p w:rsidR="00C53D05" w:rsidRDefault="00C53D05" w:rsidP="00C53D05">
      <w:pPr>
        <w:pStyle w:val="Heading3"/>
      </w:pPr>
      <w:r>
        <w:t xml:space="preserve">  </w:t>
      </w:r>
      <w:proofErr w:type="spellStart"/>
      <w:r>
        <w:t>VirtualService</w:t>
      </w:r>
      <w:proofErr w:type="spellEnd"/>
    </w:p>
    <w:p w:rsidR="00C53D05" w:rsidRDefault="00C53D05" w:rsidP="00C53D05">
      <w:pPr>
        <w:pStyle w:val="ListParagraph"/>
        <w:numPr>
          <w:ilvl w:val="0"/>
          <w:numId w:val="6"/>
        </w:numPr>
      </w:pPr>
      <w:proofErr w:type="spellStart"/>
      <w:r>
        <w:t>VirtualService</w:t>
      </w:r>
      <w:proofErr w:type="spellEnd"/>
      <w:r>
        <w:t xml:space="preserve"> holds the </w:t>
      </w:r>
      <w:proofErr w:type="spellStart"/>
      <w:proofErr w:type="gramStart"/>
      <w:r>
        <w:t>re routing</w:t>
      </w:r>
      <w:proofErr w:type="spellEnd"/>
      <w:proofErr w:type="gramEnd"/>
      <w:r>
        <w:t xml:space="preserve"> rules from host to destination</w:t>
      </w:r>
    </w:p>
    <w:p w:rsidR="00C53D05" w:rsidRDefault="00C53D05" w:rsidP="00C53D05">
      <w:pPr>
        <w:pStyle w:val="ListParagraph"/>
        <w:numPr>
          <w:ilvl w:val="0"/>
          <w:numId w:val="6"/>
        </w:numPr>
      </w:pPr>
      <w:r>
        <w:t>In this example the host would be the Gateway while the destination would be the Service of the application</w:t>
      </w:r>
    </w:p>
    <w:p w:rsidR="00C53D05" w:rsidRDefault="00C53D05" w:rsidP="00C53D05">
      <w:pPr>
        <w:pStyle w:val="Heading3"/>
      </w:pPr>
      <w:r>
        <w:t xml:space="preserve">   Create </w:t>
      </w:r>
      <w:proofErr w:type="spellStart"/>
      <w:r>
        <w:t>IngressGateway</w:t>
      </w:r>
      <w:proofErr w:type="spellEnd"/>
    </w:p>
    <w:p w:rsidR="00736120" w:rsidRDefault="00736120" w:rsidP="00736120">
      <w:pPr>
        <w:pStyle w:val="ListParagraph"/>
        <w:numPr>
          <w:ilvl w:val="0"/>
          <w:numId w:val="6"/>
        </w:numPr>
      </w:pPr>
      <w:r>
        <w:t>Create a config file to provide specifications of the gateway</w:t>
      </w:r>
    </w:p>
    <w:p w:rsidR="00736120" w:rsidRDefault="00736120" w:rsidP="00736120">
      <w:pPr>
        <w:pStyle w:val="ListParagraph"/>
        <w:numPr>
          <w:ilvl w:val="0"/>
          <w:numId w:val="6"/>
        </w:numPr>
      </w:pPr>
      <w:r>
        <w:t xml:space="preserve">Apply the Gateway config file to Cluster using </w:t>
      </w:r>
    </w:p>
    <w:p w:rsidR="00736120" w:rsidRPr="00736120" w:rsidRDefault="00736120" w:rsidP="00736120">
      <w:pPr>
        <w:pStyle w:val="ListParagraph"/>
        <w:ind w:left="1080"/>
        <w:rPr>
          <w:b/>
        </w:rPr>
      </w:pPr>
      <w:proofErr w:type="spellStart"/>
      <w:r w:rsidRPr="00736120">
        <w:rPr>
          <w:b/>
        </w:rPr>
        <w:t>kubectl</w:t>
      </w:r>
      <w:proofErr w:type="spellEnd"/>
      <w:r w:rsidRPr="00736120">
        <w:rPr>
          <w:b/>
        </w:rPr>
        <w:t xml:space="preserve"> apply -f &lt;path of your </w:t>
      </w:r>
      <w:proofErr w:type="spellStart"/>
      <w:r w:rsidRPr="00736120">
        <w:rPr>
          <w:b/>
        </w:rPr>
        <w:t>yaml</w:t>
      </w:r>
      <w:proofErr w:type="spellEnd"/>
      <w:r w:rsidRPr="00736120">
        <w:rPr>
          <w:b/>
        </w:rPr>
        <w:t>&gt; --namespace &lt;</w:t>
      </w:r>
      <w:proofErr w:type="spellStart"/>
      <w:r w:rsidRPr="00736120">
        <w:rPr>
          <w:b/>
        </w:rPr>
        <w:t>isito</w:t>
      </w:r>
      <w:proofErr w:type="spellEnd"/>
      <w:r w:rsidRPr="00736120">
        <w:rPr>
          <w:b/>
        </w:rPr>
        <w:t xml:space="preserve"> enabled namespace&gt;</w:t>
      </w:r>
    </w:p>
    <w:p w:rsidR="00C53D05" w:rsidRDefault="003229B6" w:rsidP="003229B6">
      <w:pPr>
        <w:pStyle w:val="Heading3"/>
      </w:pPr>
      <w:r>
        <w:t xml:space="preserve">   Create </w:t>
      </w:r>
      <w:proofErr w:type="spellStart"/>
      <w:r>
        <w:t>VirtualService</w:t>
      </w:r>
      <w:proofErr w:type="spellEnd"/>
    </w:p>
    <w:p w:rsidR="003229B6" w:rsidRDefault="003229B6" w:rsidP="003229B6">
      <w:pPr>
        <w:pStyle w:val="ListParagraph"/>
        <w:numPr>
          <w:ilvl w:val="0"/>
          <w:numId w:val="6"/>
        </w:numPr>
      </w:pPr>
      <w:r>
        <w:t>Create a config file to provide specifications of the virtual Service, it would include the host and the destination and the port number at which the destination is listening</w:t>
      </w:r>
    </w:p>
    <w:p w:rsidR="003229B6" w:rsidRDefault="003229B6" w:rsidP="003229B6">
      <w:pPr>
        <w:pStyle w:val="ListParagraph"/>
        <w:numPr>
          <w:ilvl w:val="0"/>
          <w:numId w:val="6"/>
        </w:numPr>
      </w:pPr>
      <w:r>
        <w:t xml:space="preserve">Apply the Gateway config file to Cluster using </w:t>
      </w:r>
    </w:p>
    <w:p w:rsidR="003229B6" w:rsidRPr="00736120" w:rsidRDefault="003229B6" w:rsidP="003229B6">
      <w:pPr>
        <w:pStyle w:val="ListParagraph"/>
        <w:ind w:left="1080"/>
        <w:rPr>
          <w:b/>
        </w:rPr>
      </w:pPr>
      <w:proofErr w:type="spellStart"/>
      <w:r w:rsidRPr="00736120">
        <w:rPr>
          <w:b/>
        </w:rPr>
        <w:t>kubectl</w:t>
      </w:r>
      <w:proofErr w:type="spellEnd"/>
      <w:r w:rsidRPr="00736120">
        <w:rPr>
          <w:b/>
        </w:rPr>
        <w:t xml:space="preserve"> apply -f &lt;path of your </w:t>
      </w:r>
      <w:proofErr w:type="spellStart"/>
      <w:r w:rsidRPr="00736120">
        <w:rPr>
          <w:b/>
        </w:rPr>
        <w:t>yaml</w:t>
      </w:r>
      <w:proofErr w:type="spellEnd"/>
      <w:r w:rsidRPr="00736120">
        <w:rPr>
          <w:b/>
        </w:rPr>
        <w:t>&gt; --namespace &lt;</w:t>
      </w:r>
      <w:proofErr w:type="spellStart"/>
      <w:r w:rsidRPr="00736120">
        <w:rPr>
          <w:b/>
        </w:rPr>
        <w:t>isito</w:t>
      </w:r>
      <w:proofErr w:type="spellEnd"/>
      <w:r w:rsidRPr="00736120">
        <w:rPr>
          <w:b/>
        </w:rPr>
        <w:t xml:space="preserve"> enabled namespace&gt;</w:t>
      </w:r>
    </w:p>
    <w:p w:rsidR="003229B6" w:rsidRDefault="003229B6" w:rsidP="003229B6">
      <w:pPr>
        <w:pStyle w:val="ListParagraph"/>
        <w:ind w:left="1080"/>
      </w:pPr>
    </w:p>
    <w:p w:rsidR="00E068E6" w:rsidRDefault="00E068E6" w:rsidP="00E068E6">
      <w:pPr>
        <w:pStyle w:val="Heading3"/>
      </w:pPr>
      <w:r>
        <w:lastRenderedPageBreak/>
        <w:t>Test Your Service from external world</w:t>
      </w:r>
    </w:p>
    <w:p w:rsidR="00E068E6" w:rsidRDefault="00E068E6" w:rsidP="00E068E6">
      <w:pPr>
        <w:pStyle w:val="ListParagraph"/>
        <w:numPr>
          <w:ilvl w:val="0"/>
          <w:numId w:val="6"/>
        </w:numPr>
      </w:pPr>
      <w:r>
        <w:t xml:space="preserve">Get the external Ip of the </w:t>
      </w:r>
      <w:r w:rsidR="00B53904">
        <w:t>ingress gateway</w:t>
      </w:r>
    </w:p>
    <w:p w:rsidR="00B53904" w:rsidRDefault="00B53904" w:rsidP="00B539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b/>
        </w:rPr>
      </w:pPr>
      <w:proofErr w:type="spellStart"/>
      <w:r w:rsidRPr="00B53904">
        <w:rPr>
          <w:rFonts w:eastAsia="Times New Roman" w:cs="Courier New"/>
          <w:b/>
        </w:rPr>
        <w:t>kubectl</w:t>
      </w:r>
      <w:proofErr w:type="spellEnd"/>
      <w:r w:rsidRPr="00B53904">
        <w:rPr>
          <w:rFonts w:eastAsia="Times New Roman" w:cs="Courier New"/>
          <w:b/>
        </w:rPr>
        <w:t xml:space="preserve"> get service </w:t>
      </w:r>
      <w:proofErr w:type="spellStart"/>
      <w:r w:rsidRPr="00B53904">
        <w:rPr>
          <w:rFonts w:eastAsia="Times New Roman" w:cs="Courier New"/>
          <w:b/>
        </w:rPr>
        <w:t>istio-ingressgateway</w:t>
      </w:r>
      <w:proofErr w:type="spellEnd"/>
      <w:r w:rsidRPr="00B53904">
        <w:rPr>
          <w:rFonts w:eastAsia="Times New Roman" w:cs="Courier New"/>
          <w:b/>
        </w:rPr>
        <w:t xml:space="preserve"> --namespace </w:t>
      </w:r>
      <w:proofErr w:type="spellStart"/>
      <w:r w:rsidR="00795853">
        <w:rPr>
          <w:rFonts w:eastAsia="Times New Roman" w:cs="Courier New"/>
          <w:b/>
        </w:rPr>
        <w:t>istio</w:t>
      </w:r>
      <w:proofErr w:type="spellEnd"/>
      <w:r w:rsidR="00795853">
        <w:rPr>
          <w:rFonts w:eastAsia="Times New Roman" w:cs="Courier New"/>
          <w:b/>
        </w:rPr>
        <w:t xml:space="preserve">-system </w:t>
      </w:r>
      <w:r w:rsidRPr="00B53904">
        <w:rPr>
          <w:rFonts w:eastAsia="Times New Roman" w:cs="Courier New"/>
          <w:b/>
        </w:rPr>
        <w:t xml:space="preserve">-o </w:t>
      </w:r>
      <w:proofErr w:type="spellStart"/>
      <w:r w:rsidRPr="00B53904">
        <w:rPr>
          <w:rFonts w:eastAsia="Times New Roman" w:cs="Courier New"/>
          <w:b/>
        </w:rPr>
        <w:t>jsonpath</w:t>
      </w:r>
      <w:proofErr w:type="spellEnd"/>
      <w:r w:rsidRPr="00B53904">
        <w:rPr>
          <w:rFonts w:eastAsia="Times New Roman" w:cs="Courier New"/>
          <w:b/>
        </w:rPr>
        <w:t>='</w:t>
      </w:r>
      <w:proofErr w:type="gramStart"/>
      <w:r w:rsidRPr="00B53904">
        <w:rPr>
          <w:rFonts w:eastAsia="Times New Roman" w:cs="Courier New"/>
          <w:b/>
        </w:rPr>
        <w:t>{.</w:t>
      </w:r>
      <w:proofErr w:type="spellStart"/>
      <w:r w:rsidRPr="00B53904">
        <w:rPr>
          <w:rFonts w:eastAsia="Times New Roman" w:cs="Courier New"/>
          <w:b/>
        </w:rPr>
        <w:t>status</w:t>
      </w:r>
      <w:proofErr w:type="gramEnd"/>
      <w:r w:rsidRPr="00B53904">
        <w:rPr>
          <w:rFonts w:eastAsia="Times New Roman" w:cs="Courier New"/>
          <w:b/>
        </w:rPr>
        <w:t>.loadBalancer.ingress</w:t>
      </w:r>
      <w:proofErr w:type="spellEnd"/>
      <w:r w:rsidRPr="00B53904">
        <w:rPr>
          <w:rFonts w:eastAsia="Times New Roman" w:cs="Courier New"/>
          <w:b/>
        </w:rPr>
        <w:t>[0].</w:t>
      </w:r>
      <w:proofErr w:type="spellStart"/>
      <w:r w:rsidRPr="00B53904">
        <w:rPr>
          <w:rFonts w:eastAsia="Times New Roman" w:cs="Courier New"/>
          <w:b/>
        </w:rPr>
        <w:t>ip</w:t>
      </w:r>
      <w:proofErr w:type="spellEnd"/>
      <w:r w:rsidRPr="00B53904">
        <w:rPr>
          <w:rFonts w:eastAsia="Times New Roman" w:cs="Courier New"/>
          <w:b/>
        </w:rPr>
        <w:t>}'</w:t>
      </w:r>
    </w:p>
    <w:p w:rsidR="00982E15" w:rsidRDefault="00982E15" w:rsidP="00B539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Courier New"/>
          <w:b/>
        </w:rPr>
      </w:pPr>
    </w:p>
    <w:p w:rsidR="00982E15" w:rsidRPr="00B53904" w:rsidRDefault="00982E15" w:rsidP="00982E1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rPr>
      </w:pPr>
      <w:r>
        <w:rPr>
          <w:rFonts w:eastAsia="Times New Roman" w:cs="Courier New"/>
        </w:rPr>
        <w:t>Hit the endpoint of your app and you will see the result</w:t>
      </w:r>
    </w:p>
    <w:p w:rsidR="00B53904" w:rsidRPr="00E068E6" w:rsidRDefault="00B53904" w:rsidP="00795853">
      <w:pPr>
        <w:pStyle w:val="ListParagraph"/>
        <w:ind w:left="1080"/>
      </w:pPr>
    </w:p>
    <w:p w:rsidR="00C53D05" w:rsidRDefault="00C53D05" w:rsidP="00C53D05">
      <w:pPr>
        <w:pStyle w:val="ListParagraph"/>
        <w:ind w:left="1080"/>
      </w:pPr>
    </w:p>
    <w:p w:rsidR="00C53D05" w:rsidRPr="00C53D05" w:rsidRDefault="00C53D05" w:rsidP="00C53D05">
      <w:pPr>
        <w:pStyle w:val="ListParagraph"/>
        <w:ind w:left="1080"/>
      </w:pPr>
    </w:p>
    <w:p w:rsidR="00C53D05" w:rsidRPr="00C53D05" w:rsidRDefault="00C53D05" w:rsidP="00C53D05">
      <w:pPr>
        <w:pStyle w:val="ListParagraph"/>
        <w:ind w:left="1080"/>
      </w:pPr>
    </w:p>
    <w:p w:rsidR="001C6E8F" w:rsidRDefault="001C6E8F" w:rsidP="001C6E8F">
      <w:pPr>
        <w:pStyle w:val="ListParagraph"/>
        <w:rPr>
          <w:b/>
        </w:rPr>
      </w:pPr>
    </w:p>
    <w:p w:rsidR="00593DDB" w:rsidRPr="00593DDB" w:rsidRDefault="00593DDB" w:rsidP="00593DDB">
      <w:pPr>
        <w:ind w:left="720"/>
        <w:rPr>
          <w:b/>
        </w:rPr>
      </w:pPr>
    </w:p>
    <w:p w:rsidR="0002404A" w:rsidRDefault="0002404A" w:rsidP="00593DDB">
      <w:pPr>
        <w:pStyle w:val="ListParagraph"/>
      </w:pPr>
    </w:p>
    <w:p w:rsidR="00593DDB" w:rsidRDefault="00B56BE5" w:rsidP="00B56BE5">
      <w:pPr>
        <w:pStyle w:val="Heading2"/>
      </w:pPr>
      <w:r>
        <w:t>Canary Deployment</w:t>
      </w:r>
    </w:p>
    <w:p w:rsidR="00B56BE5" w:rsidRDefault="00B56BE5" w:rsidP="00B56BE5"/>
    <w:p w:rsidR="00E250E8" w:rsidRDefault="00E250E8" w:rsidP="00E250E8">
      <w:pPr>
        <w:pStyle w:val="Heading2"/>
      </w:pPr>
      <w:r>
        <w:t xml:space="preserve"> What is Canary Deployment</w:t>
      </w:r>
    </w:p>
    <w:p w:rsidR="00E250E8" w:rsidRDefault="00E250E8" w:rsidP="00E250E8">
      <w:pPr>
        <w:pStyle w:val="ListParagraph"/>
        <w:numPr>
          <w:ilvl w:val="0"/>
          <w:numId w:val="6"/>
        </w:numPr>
      </w:pPr>
      <w:r>
        <w:t xml:space="preserve">Imagine a new version of your app has been built and you want to move to the new version of app </w:t>
      </w:r>
      <w:proofErr w:type="gramStart"/>
      <w:r>
        <w:t>gradually ,</w:t>
      </w:r>
      <w:proofErr w:type="gramEnd"/>
      <w:r>
        <w:t xml:space="preserve"> you do not want any downtime, you want a set of specific users only to access the new version of your app, Canary deployment is the way</w:t>
      </w:r>
    </w:p>
    <w:p w:rsidR="00E250E8" w:rsidRDefault="00E250E8" w:rsidP="00E250E8">
      <w:pPr>
        <w:pStyle w:val="ListParagraph"/>
        <w:numPr>
          <w:ilvl w:val="0"/>
          <w:numId w:val="6"/>
        </w:numPr>
      </w:pPr>
      <w:r>
        <w:t>This can be achieved with a combination of rules in virtual service.</w:t>
      </w:r>
    </w:p>
    <w:p w:rsidR="00B377A8" w:rsidRDefault="00B377A8" w:rsidP="00B377A8">
      <w:pPr>
        <w:pStyle w:val="ListParagraph"/>
        <w:ind w:left="1080"/>
      </w:pPr>
    </w:p>
    <w:p w:rsidR="00B377A8" w:rsidRDefault="003A7B4E" w:rsidP="00353D19">
      <w:pPr>
        <w:pStyle w:val="ListParagraph"/>
        <w:numPr>
          <w:ilvl w:val="0"/>
          <w:numId w:val="11"/>
        </w:numPr>
      </w:pPr>
      <w:r>
        <w:t xml:space="preserve">Create a new version of your application – change the response of one of the </w:t>
      </w:r>
      <w:proofErr w:type="spellStart"/>
      <w:r>
        <w:t>apis</w:t>
      </w:r>
      <w:proofErr w:type="spellEnd"/>
      <w:r>
        <w:t>, clean build and test it from your local machine.</w:t>
      </w:r>
    </w:p>
    <w:p w:rsidR="003A7B4E" w:rsidRDefault="003A7B4E" w:rsidP="00353D19">
      <w:pPr>
        <w:pStyle w:val="ListParagraph"/>
        <w:numPr>
          <w:ilvl w:val="0"/>
          <w:numId w:val="11"/>
        </w:numPr>
      </w:pPr>
      <w:r>
        <w:t>Create a docker image of your application with a new tag – v2</w:t>
      </w:r>
    </w:p>
    <w:p w:rsidR="00DF4FB6" w:rsidRDefault="00DF4FB6" w:rsidP="00353D19">
      <w:pPr>
        <w:pStyle w:val="ListParagraph"/>
        <w:numPr>
          <w:ilvl w:val="0"/>
          <w:numId w:val="11"/>
        </w:numPr>
      </w:pPr>
      <w:r>
        <w:t>Tag the new docker image to get it pushed to the ACR, add the new version add the end</w:t>
      </w:r>
    </w:p>
    <w:p w:rsidR="003A7B4E" w:rsidRDefault="003A7B4E" w:rsidP="00353D19">
      <w:pPr>
        <w:pStyle w:val="ListParagraph"/>
        <w:numPr>
          <w:ilvl w:val="0"/>
          <w:numId w:val="11"/>
        </w:numPr>
      </w:pPr>
      <w:r>
        <w:t>Push the docker image to container registry</w:t>
      </w:r>
    </w:p>
    <w:p w:rsidR="003A7B4E" w:rsidRDefault="003A7B4E" w:rsidP="00353D19">
      <w:pPr>
        <w:pStyle w:val="ListParagraph"/>
        <w:numPr>
          <w:ilvl w:val="0"/>
          <w:numId w:val="11"/>
        </w:numPr>
      </w:pPr>
      <w:r>
        <w:t xml:space="preserve">Create a deployment config for your file to deploy to the </w:t>
      </w:r>
      <w:proofErr w:type="gramStart"/>
      <w:r>
        <w:t>cluster ,</w:t>
      </w:r>
      <w:proofErr w:type="gramEnd"/>
      <w:r>
        <w:t xml:space="preserve"> service was already created for the app during the first deployment , hence makes sure that you do not try to create a new service for it. </w:t>
      </w:r>
    </w:p>
    <w:p w:rsidR="003A7B4E" w:rsidRDefault="003A7B4E" w:rsidP="00353D19">
      <w:pPr>
        <w:pStyle w:val="ListParagraph"/>
        <w:numPr>
          <w:ilvl w:val="0"/>
          <w:numId w:val="11"/>
        </w:numPr>
      </w:pPr>
      <w:r>
        <w:t xml:space="preserve">Make sure the </w:t>
      </w:r>
      <w:proofErr w:type="spellStart"/>
      <w:proofErr w:type="gramStart"/>
      <w:r>
        <w:t>template.metadata</w:t>
      </w:r>
      <w:proofErr w:type="gramEnd"/>
      <w:r>
        <w:t>.lables</w:t>
      </w:r>
      <w:proofErr w:type="spellEnd"/>
      <w:r>
        <w:t xml:space="preserve"> has the same key value pair as it had in the first deployment. Make sure the </w:t>
      </w:r>
      <w:proofErr w:type="spellStart"/>
      <w:r>
        <w:t>metada</w:t>
      </w:r>
      <w:proofErr w:type="spellEnd"/>
      <w:r>
        <w:t xml:space="preserve">-name value is different and version value is different </w:t>
      </w:r>
      <w:proofErr w:type="spellStart"/>
      <w:r>
        <w:t>then</w:t>
      </w:r>
      <w:proofErr w:type="spellEnd"/>
      <w:r>
        <w:t xml:space="preserve"> the 1</w:t>
      </w:r>
      <w:r w:rsidRPr="003A7B4E">
        <w:rPr>
          <w:vertAlign w:val="superscript"/>
        </w:rPr>
        <w:t>st</w:t>
      </w:r>
      <w:r>
        <w:t xml:space="preserve"> deployment.</w:t>
      </w:r>
    </w:p>
    <w:p w:rsidR="003A7B4E" w:rsidRDefault="003A7B4E" w:rsidP="00353D19">
      <w:pPr>
        <w:pStyle w:val="ListParagraph"/>
        <w:numPr>
          <w:ilvl w:val="0"/>
          <w:numId w:val="11"/>
        </w:numPr>
      </w:pPr>
      <w:r>
        <w:t xml:space="preserve">This will help service in targeting all the pods with the same </w:t>
      </w:r>
      <w:proofErr w:type="spellStart"/>
      <w:r>
        <w:t>lables</w:t>
      </w:r>
      <w:proofErr w:type="spellEnd"/>
    </w:p>
    <w:p w:rsidR="003A7B4E" w:rsidRDefault="003A7B4E" w:rsidP="00353D19">
      <w:pPr>
        <w:pStyle w:val="ListParagraph"/>
        <w:numPr>
          <w:ilvl w:val="0"/>
          <w:numId w:val="11"/>
        </w:numPr>
      </w:pPr>
      <w:r>
        <w:t>After deployment is complete, the initially created service will start to target both the pods</w:t>
      </w:r>
    </w:p>
    <w:p w:rsidR="001C4FA4" w:rsidRDefault="001C4FA4" w:rsidP="00353D19">
      <w:pPr>
        <w:pStyle w:val="ListParagraph"/>
        <w:numPr>
          <w:ilvl w:val="0"/>
          <w:numId w:val="11"/>
        </w:numPr>
      </w:pPr>
      <w:r>
        <w:t xml:space="preserve">Now if you hit the same </w:t>
      </w:r>
      <w:proofErr w:type="gramStart"/>
      <w:r>
        <w:t>end point</w:t>
      </w:r>
      <w:proofErr w:type="gramEnd"/>
      <w:r>
        <w:t xml:space="preserve"> as you were earlier, you will see that Kubernetes routes the request to both the pods on round robin basis.</w:t>
      </w:r>
    </w:p>
    <w:p w:rsidR="00F07B86" w:rsidRDefault="00F07B86" w:rsidP="00F07B86"/>
    <w:p w:rsidR="00B20F76" w:rsidRDefault="00B20F76" w:rsidP="00F07B86"/>
    <w:p w:rsidR="00B20F76" w:rsidRDefault="00B20F76" w:rsidP="00F07B86">
      <w:bookmarkStart w:id="0" w:name="_GoBack"/>
      <w:bookmarkEnd w:id="0"/>
    </w:p>
    <w:p w:rsidR="00F07B86" w:rsidRPr="00ED5598" w:rsidRDefault="00F07B86" w:rsidP="00F07B86">
      <w:pPr>
        <w:shd w:val="clear" w:color="auto" w:fill="FFFFFF"/>
        <w:spacing w:after="240" w:line="240" w:lineRule="auto"/>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lastRenderedPageBreak/>
        <w:t xml:space="preserve">The </w:t>
      </w:r>
      <w:proofErr w:type="spellStart"/>
      <w:r w:rsidRPr="00ED5598">
        <w:rPr>
          <w:rFonts w:ascii="inherit" w:eastAsia="Times New Roman" w:hAnsi="inherit" w:cs="Arial"/>
          <w:color w:val="242729"/>
          <w:sz w:val="23"/>
          <w:szCs w:val="23"/>
        </w:rPr>
        <w:t>Istio</w:t>
      </w:r>
      <w:proofErr w:type="spellEnd"/>
      <w:r w:rsidRPr="00ED5598">
        <w:rPr>
          <w:rFonts w:ascii="inherit" w:eastAsia="Times New Roman" w:hAnsi="inherit" w:cs="Arial"/>
          <w:color w:val="242729"/>
          <w:sz w:val="23"/>
          <w:szCs w:val="23"/>
        </w:rPr>
        <w:t xml:space="preserve"> Service Mesh provides the following functionalities:</w:t>
      </w:r>
    </w:p>
    <w:p w:rsidR="00F07B86" w:rsidRPr="00ED5598" w:rsidRDefault="00F07B86" w:rsidP="00F07B86">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t xml:space="preserve">Routing. For </w:t>
      </w:r>
      <w:proofErr w:type="gramStart"/>
      <w:r w:rsidRPr="00ED5598">
        <w:rPr>
          <w:rFonts w:ascii="inherit" w:eastAsia="Times New Roman" w:hAnsi="inherit" w:cs="Arial"/>
          <w:color w:val="242729"/>
          <w:sz w:val="23"/>
          <w:szCs w:val="23"/>
        </w:rPr>
        <w:t>example</w:t>
      </w:r>
      <w:proofErr w:type="gramEnd"/>
      <w:r w:rsidRPr="00ED5598">
        <w:rPr>
          <w:rFonts w:ascii="inherit" w:eastAsia="Times New Roman" w:hAnsi="inherit" w:cs="Arial"/>
          <w:color w:val="242729"/>
          <w:sz w:val="23"/>
          <w:szCs w:val="23"/>
        </w:rPr>
        <w:t xml:space="preserve"> 90% of the traffic goes to the version 1 of a microservice and the remaining 10% goes to the version 2. Or some specific requests go to the version 1 and all the others to the version 2, according to some condition. </w:t>
      </w:r>
      <w:proofErr w:type="gramStart"/>
      <w:r w:rsidRPr="00ED5598">
        <w:rPr>
          <w:rFonts w:ascii="inherit" w:eastAsia="Times New Roman" w:hAnsi="inherit" w:cs="Arial"/>
          <w:color w:val="242729"/>
          <w:sz w:val="23"/>
          <w:szCs w:val="23"/>
        </w:rPr>
        <w:t>And also</w:t>
      </w:r>
      <w:proofErr w:type="gramEnd"/>
      <w:r w:rsidRPr="00ED5598">
        <w:rPr>
          <w:rFonts w:ascii="inherit" w:eastAsia="Times New Roman" w:hAnsi="inherit" w:cs="Arial"/>
          <w:color w:val="242729"/>
          <w:sz w:val="23"/>
          <w:szCs w:val="23"/>
        </w:rPr>
        <w:t>: a) rewrite b) redirect</w:t>
      </w:r>
    </w:p>
    <w:p w:rsidR="00F07B86" w:rsidRPr="00ED5598" w:rsidRDefault="00F07B86" w:rsidP="00F07B86">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t>Support for microservices development, deployment and testing: a) timeouts b) retries c) circuit breakers d) load balancing e) fault injection for testing</w:t>
      </w:r>
    </w:p>
    <w:p w:rsidR="00F07B86" w:rsidRPr="00ED5598" w:rsidRDefault="00F07B86" w:rsidP="00F07B86">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t>Reporting: Logging, Distributed Tracing, Telemetry</w:t>
      </w:r>
    </w:p>
    <w:p w:rsidR="00F07B86" w:rsidRPr="00ED5598" w:rsidRDefault="00F07B86" w:rsidP="00F07B86">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t>Policy enforcement</w:t>
      </w:r>
    </w:p>
    <w:p w:rsidR="00F07B86" w:rsidRPr="00ED5598" w:rsidRDefault="00F07B86" w:rsidP="00F07B86">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t>Secure communication between micro services and strong identity.</w:t>
      </w:r>
    </w:p>
    <w:p w:rsidR="00F07B86" w:rsidRPr="00ED5598" w:rsidRDefault="00F07B86" w:rsidP="00F07B86">
      <w:pPr>
        <w:shd w:val="clear" w:color="auto" w:fill="FFFFFF"/>
        <w:spacing w:after="240" w:line="240" w:lineRule="auto"/>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t>Pilot is responsible for the items 1 and 2. Mixer is responsible for the items 3 and 4. Citadel (previously CA, previously Auth) is responsible for the item 5.</w:t>
      </w:r>
    </w:p>
    <w:p w:rsidR="00F07B86" w:rsidRPr="00ED5598" w:rsidRDefault="00F07B86" w:rsidP="00F07B86">
      <w:pPr>
        <w:shd w:val="clear" w:color="auto" w:fill="FFFFFF"/>
        <w:spacing w:after="240" w:line="240" w:lineRule="auto"/>
        <w:textAlignment w:val="baseline"/>
        <w:rPr>
          <w:rFonts w:ascii="inherit" w:eastAsia="Times New Roman" w:hAnsi="inherit" w:cs="Arial"/>
          <w:color w:val="242729"/>
          <w:sz w:val="23"/>
          <w:szCs w:val="23"/>
        </w:rPr>
      </w:pPr>
      <w:r w:rsidRPr="00ED5598">
        <w:rPr>
          <w:rFonts w:ascii="inherit" w:eastAsia="Times New Roman" w:hAnsi="inherit" w:cs="Arial"/>
          <w:color w:val="242729"/>
          <w:sz w:val="23"/>
          <w:szCs w:val="23"/>
        </w:rPr>
        <w:t>Envoy, the sidecar proxy, gets its routing and configuration tables from Pilot to implement the items 1 and 2. Envoy reports to Mixer about each request, to implement the item 3. Envoy asks Mixer to allow or forbid requests, to implement the item 4. Envoy gets certificates from Citadel to implement the item 5.</w:t>
      </w:r>
    </w:p>
    <w:p w:rsidR="00F07B86" w:rsidRPr="00E250E8" w:rsidRDefault="00F07B86" w:rsidP="00F07B86"/>
    <w:sectPr w:rsidR="00F07B86" w:rsidRPr="00E2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0D75"/>
    <w:multiLevelType w:val="hybridMultilevel"/>
    <w:tmpl w:val="6ADA9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495"/>
    <w:multiLevelType w:val="hybridMultilevel"/>
    <w:tmpl w:val="088C5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5019"/>
    <w:multiLevelType w:val="hybridMultilevel"/>
    <w:tmpl w:val="52226D08"/>
    <w:lvl w:ilvl="0" w:tplc="4EA8E08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2D3D"/>
    <w:multiLevelType w:val="hybridMultilevel"/>
    <w:tmpl w:val="456242E0"/>
    <w:lvl w:ilvl="0" w:tplc="AE103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F14E76"/>
    <w:multiLevelType w:val="hybridMultilevel"/>
    <w:tmpl w:val="A6FECAD6"/>
    <w:lvl w:ilvl="0" w:tplc="9B20C8B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40FE1"/>
    <w:multiLevelType w:val="hybridMultilevel"/>
    <w:tmpl w:val="826A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D4A97"/>
    <w:multiLevelType w:val="hybridMultilevel"/>
    <w:tmpl w:val="05E0DEB0"/>
    <w:lvl w:ilvl="0" w:tplc="B784B9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222D98"/>
    <w:multiLevelType w:val="multilevel"/>
    <w:tmpl w:val="9664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32DE0"/>
    <w:multiLevelType w:val="hybridMultilevel"/>
    <w:tmpl w:val="5750081C"/>
    <w:lvl w:ilvl="0" w:tplc="8F1E10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E012B"/>
    <w:multiLevelType w:val="hybridMultilevel"/>
    <w:tmpl w:val="78E67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0193D"/>
    <w:multiLevelType w:val="hybridMultilevel"/>
    <w:tmpl w:val="D972679E"/>
    <w:lvl w:ilvl="0" w:tplc="D5AE1F2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E44366"/>
    <w:multiLevelType w:val="hybridMultilevel"/>
    <w:tmpl w:val="FA7AB61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1"/>
  </w:num>
  <w:num w:numId="4">
    <w:abstractNumId w:val="3"/>
  </w:num>
  <w:num w:numId="5">
    <w:abstractNumId w:val="9"/>
  </w:num>
  <w:num w:numId="6">
    <w:abstractNumId w:val="4"/>
  </w:num>
  <w:num w:numId="7">
    <w:abstractNumId w:val="10"/>
  </w:num>
  <w:num w:numId="8">
    <w:abstractNumId w:val="5"/>
  </w:num>
  <w:num w:numId="9">
    <w:abstractNumId w:val="8"/>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A7"/>
    <w:rsid w:val="0002404A"/>
    <w:rsid w:val="001C4FA4"/>
    <w:rsid w:val="001C6E8F"/>
    <w:rsid w:val="001F2EB8"/>
    <w:rsid w:val="003229B6"/>
    <w:rsid w:val="00327DFE"/>
    <w:rsid w:val="00353D19"/>
    <w:rsid w:val="003A7B4E"/>
    <w:rsid w:val="003E0E62"/>
    <w:rsid w:val="00511C0D"/>
    <w:rsid w:val="00593DDB"/>
    <w:rsid w:val="006F0750"/>
    <w:rsid w:val="00736120"/>
    <w:rsid w:val="00736C46"/>
    <w:rsid w:val="007707A7"/>
    <w:rsid w:val="00795853"/>
    <w:rsid w:val="00982E15"/>
    <w:rsid w:val="00B20F76"/>
    <w:rsid w:val="00B377A8"/>
    <w:rsid w:val="00B53904"/>
    <w:rsid w:val="00B56BE5"/>
    <w:rsid w:val="00C53D05"/>
    <w:rsid w:val="00D15A2B"/>
    <w:rsid w:val="00D76FB0"/>
    <w:rsid w:val="00DF4FB6"/>
    <w:rsid w:val="00E068E6"/>
    <w:rsid w:val="00E250E8"/>
    <w:rsid w:val="00ED0F43"/>
    <w:rsid w:val="00F0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4493"/>
  <w15:chartTrackingRefBased/>
  <w15:docId w15:val="{D60BC73F-508C-4620-8457-09CD1870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7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07A7"/>
    <w:pPr>
      <w:ind w:left="720"/>
      <w:contextualSpacing/>
    </w:pPr>
  </w:style>
  <w:style w:type="character" w:customStyle="1" w:styleId="Heading3Char">
    <w:name w:val="Heading 3 Char"/>
    <w:basedOn w:val="DefaultParagraphFont"/>
    <w:link w:val="Heading3"/>
    <w:uiPriority w:val="9"/>
    <w:rsid w:val="00C53D0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53D05"/>
    <w:rPr>
      <w:i/>
      <w:iCs/>
    </w:rPr>
  </w:style>
  <w:style w:type="paragraph" w:styleId="HTMLPreformatted">
    <w:name w:val="HTML Preformatted"/>
    <w:basedOn w:val="Normal"/>
    <w:link w:val="HTMLPreformattedChar"/>
    <w:uiPriority w:val="99"/>
    <w:semiHidden/>
    <w:unhideWhenUsed/>
    <w:rsid w:val="00B53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9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9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26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21</cp:revision>
  <dcterms:created xsi:type="dcterms:W3CDTF">2019-02-27T09:41:00Z</dcterms:created>
  <dcterms:modified xsi:type="dcterms:W3CDTF">2019-03-12T12:09:00Z</dcterms:modified>
</cp:coreProperties>
</file>