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Arial" w:cs="Arial" w:eastAsia="Arial" w:hAnsi="Arial"/>
          <w:b/>
          <w:bCs/>
          <w:color w:val="A9633D"/>
          <w:sz w:val="18"/>
          <w:szCs w:val="18"/>
        </w:rPr>
        <w:t xml:space="preserve">IN GOOD COMPANY</w:t>
      </w:r>
    </w:p>
    <w:p>
      <w:pPr>
        <w:pStyle w:val="Title"/>
        <w:spacing w:after="80"/>
      </w:pPr>
      <w:r>
        <w:rPr>
          <w:rFonts w:ascii="Arial" w:cs="Arial" w:eastAsia="Arial" w:hAnsi="Arial"/>
          <w:b/>
          <w:bCs/>
          <w:color w:val="30383B"/>
          <w:sz w:val="64"/>
          <w:szCs w:val="64"/>
        </w:rPr>
        <w:t xml:space="preserve">CARE 360</w:t>
      </w:r>
    </w:p>
    <w:p>
      <w:pPr>
        <w:spacing w:after="60"/>
      </w:pPr>
      <w:r>
        <w:rPr>
          <w:rFonts w:ascii="Arial" w:cs="Arial" w:eastAsia="Arial" w:hAnsi="Arial"/>
          <w:color w:val="595959"/>
          <w:sz w:val="32"/>
          <w:szCs w:val="32"/>
        </w:rPr>
        <w:t xml:space="preserve">Leadership Survey</w:t>
      </w:r>
    </w:p>
    <w:p>
      <w:pPr>
        <w:spacing w:after="200"/>
      </w:pPr>
      <w:r>
        <w:rPr>
          <w:rFonts w:ascii="Arial" w:cs="Arial" w:eastAsia="Arial" w:hAnsi="Arial"/>
          <w:i/>
          <w:iCs/>
          <w:color w:val="595959"/>
          <w:sz w:val="19"/>
          <w:szCs w:val="19"/>
        </w:rPr>
        <w:t xml:space="preserve">Survey Instrument  |  Version 1.0  |  2026</w:t>
      </w:r>
    </w:p>
    <w:p>
      <w:pPr>
        <w:pBdr>
          <w:bottom w:val="single" w:color="A9633D" w:sz="6" w:space="4"/>
        </w:pBdr>
        <w:spacing w:after="160"/>
      </w:pPr>
    </w:p>
    <w:p>
      <w:pPr>
        <w:pStyle w:val="Heading1"/>
        <w:spacing w:after="120" w:before="0"/>
      </w:pPr>
      <w:r>
        <w:rPr>
          <w:rFonts w:ascii="Arial" w:cs="Arial" w:eastAsia="Arial" w:hAnsi="Arial"/>
          <w:b/>
          <w:bCs/>
          <w:color w:val="30383B"/>
          <w:sz w:val="30"/>
          <w:szCs w:val="30"/>
        </w:rPr>
        <w:t xml:space="preserve">Purpose</w:t>
      </w:r>
    </w:p>
    <w:p>
      <w:pPr>
        <w:spacing w:after="140"/>
      </w:pPr>
      <w:r>
        <w:rPr>
          <w:rFonts w:ascii="Arial" w:cs="Arial" w:eastAsia="Arial" w:hAnsi="Arial"/>
          <w:b w:val="false"/>
          <w:bCs w:val="false"/>
          <w:i w:val="false"/>
          <w:iCs w:val="false"/>
          <w:color w:val="262626"/>
          <w:sz w:val="22"/>
          <w:szCs w:val="22"/>
        </w:rPr>
        <w:t xml:space="preserve">The CARE 360 is a developmental tool, not an evaluation. Its purpose is to give each leader a fuller, more honest picture of how their leadership is experienced by the people around them.</w:t>
      </w:r>
    </w:p>
    <w:p>
      <w:pPr>
        <w:spacing w:after="140"/>
      </w:pPr>
      <w:r>
        <w:rPr>
          <w:rFonts w:ascii="Arial" w:cs="Arial" w:eastAsia="Arial" w:hAnsi="Arial"/>
          <w:b w:val="false"/>
          <w:bCs w:val="false"/>
          <w:i w:val="false"/>
          <w:iCs w:val="false"/>
          <w:color w:val="262626"/>
          <w:sz w:val="22"/>
          <w:szCs w:val="22"/>
        </w:rPr>
        <w:t xml:space="preserve">Most 360 tools are built around gap analysis: what is wrong, what is missing, where you fall short. The experience of receiving one is often defensive and deflating. CARE 360 is designed differently. Strength is the foundation. Growth is the invitation. Leaders who complete this process should feel seen, understand what is actionable, and want to get better from it rather than just survive the data.</w:t>
      </w:r>
    </w:p>
    <w:p>
      <w:pPr>
        <w:spacing w:after="140"/>
      </w:pPr>
      <w:r>
        <w:rPr>
          <w:rFonts w:ascii="Arial" w:cs="Arial" w:eastAsia="Arial" w:hAnsi="Arial"/>
          <w:b w:val="false"/>
          <w:bCs w:val="false"/>
          <w:i w:val="false"/>
          <w:iCs w:val="false"/>
          <w:color w:val="262626"/>
          <w:sz w:val="22"/>
          <w:szCs w:val="22"/>
        </w:rPr>
        <w:t xml:space="preserve">Feedback is collected from multiple rater groups: the leader's own self-assessment, their supervisor, peers, direct reports, and skip-level team members. Differences between those perspectives are often where the most useful development information lives.</w:t>
      </w:r>
    </w:p>
    <w:p>
      <w:pPr>
        <w:spacing w:after="140"/>
      </w:pPr>
      <w:r>
        <w:rPr>
          <w:rFonts w:ascii="Arial" w:cs="Arial" w:eastAsia="Arial" w:hAnsi="Arial"/>
          <w:b w:val="false"/>
          <w:bCs w:val="false"/>
          <w:i w:val="false"/>
          <w:iCs w:val="false"/>
          <w:color w:val="262626"/>
          <w:sz w:val="22"/>
          <w:szCs w:val="22"/>
        </w:rPr>
        <w:t xml:space="preserve">Responses are anonymous. No individual response can be attributed to a specific rater. The goal is honest, specific feedback, not a comfortable average.</w:t>
      </w:r>
    </w:p>
    <w:p>
      <w:pPr>
        <w:spacing w:after="120"/>
      </w:pPr>
    </w:p>
    <w:p>
      <w:pPr>
        <w:pBdr>
          <w:bottom w:val="single" w:color="A9633D" w:sz="6" w:space="4"/>
        </w:pBdr>
        <w:spacing w:after="160"/>
      </w:pPr>
    </w:p>
    <w:p>
      <w:pPr>
        <w:pStyle w:val="Heading1"/>
        <w:spacing w:after="120" w:before="0"/>
      </w:pPr>
      <w:r>
        <w:rPr>
          <w:rFonts w:ascii="Arial" w:cs="Arial" w:eastAsia="Arial" w:hAnsi="Arial"/>
          <w:b/>
          <w:bCs/>
          <w:color w:val="30383B"/>
          <w:sz w:val="30"/>
          <w:szCs w:val="30"/>
        </w:rPr>
        <w:t xml:space="preserve">The CARE Framework</w:t>
      </w:r>
    </w:p>
    <w:p>
      <w:pPr>
        <w:spacing w:after="140"/>
      </w:pPr>
      <w:r>
        <w:rPr>
          <w:rFonts w:ascii="Arial" w:cs="Arial" w:eastAsia="Arial" w:hAnsi="Arial"/>
          <w:b w:val="false"/>
          <w:bCs w:val="false"/>
          <w:i w:val="false"/>
          <w:iCs w:val="false"/>
          <w:color w:val="262626"/>
          <w:sz w:val="22"/>
          <w:szCs w:val="22"/>
        </w:rPr>
        <w:t xml:space="preserve">CARE is the leadership framework at the heart of this assessment. Four pillars, each one a dimension of leadership behavior that consistently shapes team performance, engagement, and culture.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D8D0C4" w:sz="2"/>
              <w:left w:val="single" w:color="D8D0C4" w:sz="2"/>
              <w:bottom w:val="single" w:color="D8D0C4" w:sz="2"/>
              <w:right w:val="single" w:color="D8D0C4" w:sz="2"/>
            </w:tcBorders>
            <w:shd w:fill="30383B" w:val="clear"/>
            <w:tcMar>
              <w:top w:type="dxa" w:w="80"/>
              <w:left w:type="dxa" w:w="140"/>
              <w:bottom w:type="dxa" w:w="80"/>
              <w:right w:type="dxa" w:w="140"/>
            </w:tcMar>
          </w:tcPr>
          <w:p>
            <w:r>
              <w:rPr>
                <w:rFonts w:ascii="Arial" w:cs="Arial" w:eastAsia="Arial" w:hAnsi="Arial"/>
                <w:b/>
                <w:bCs/>
                <w:color w:val="FFFFFF"/>
                <w:sz w:val="19"/>
                <w:szCs w:val="19"/>
              </w:rPr>
              <w:t xml:space="preserve">C  Connect</w:t>
            </w:r>
          </w:p>
        </w:tc>
        <w:tc>
          <w:tcPr>
            <w:tcW w:type="dxa" w:w="7960"/>
            <w:tcBorders>
              <w:top w:val="single" w:color="D8D0C4" w:sz="2"/>
              <w:left w:val="single" w:color="D8D0C4" w:sz="2"/>
              <w:bottom w:val="single" w:color="D8D0C4" w:sz="2"/>
              <w:right w:val="single" w:color="D8D0C4" w:sz="2"/>
            </w:tcBorders>
            <w:shd w:fill="F7F4EF" w:val="clear"/>
            <w:tcMar>
              <w:top w:type="dxa" w:w="80"/>
              <w:left w:type="dxa" w:w="140"/>
              <w:bottom w:type="dxa" w:w="80"/>
              <w:right w:type="dxa" w:w="140"/>
            </w:tcMar>
          </w:tcPr>
          <w:p>
            <w:r>
              <w:rPr>
                <w:rFonts w:ascii="Arial" w:cs="Arial" w:eastAsia="Arial" w:hAnsi="Arial"/>
                <w:color w:val="333333"/>
                <w:sz w:val="19"/>
                <w:szCs w:val="19"/>
              </w:rPr>
              <w:t xml:space="preserve">Leadership starts with knowing who you are actually leading. A connected leader understands their people beyond their job description: their working style, what motivates them, what they are carrying, what they want out of their career and their life. Connection is not small talk. It is genuine interest in the person, not just the output.</w:t>
            </w:r>
          </w:p>
        </w:tc>
      </w:tr>
      <w:tr>
        <w:tc>
          <w:tcPr>
            <w:tcW w:type="dxa" w:w="1400"/>
            <w:tcBorders>
              <w:top w:val="single" w:color="D8D0C4" w:sz="2"/>
              <w:left w:val="single" w:color="D8D0C4" w:sz="2"/>
              <w:bottom w:val="single" w:color="D8D0C4" w:sz="2"/>
              <w:right w:val="single" w:color="D8D0C4" w:sz="2"/>
            </w:tcBorders>
            <w:shd w:fill="30383B" w:val="clear"/>
            <w:tcMar>
              <w:top w:type="dxa" w:w="80"/>
              <w:left w:type="dxa" w:w="140"/>
              <w:bottom w:type="dxa" w:w="80"/>
              <w:right w:type="dxa" w:w="140"/>
            </w:tcMar>
          </w:tcPr>
          <w:p>
            <w:r>
              <w:rPr>
                <w:rFonts w:ascii="Arial" w:cs="Arial" w:eastAsia="Arial" w:hAnsi="Arial"/>
                <w:b/>
                <w:bCs/>
                <w:color w:val="FFFFFF"/>
                <w:sz w:val="19"/>
                <w:szCs w:val="19"/>
              </w:rPr>
              <w:t xml:space="preserve">A  Accountable</w:t>
            </w:r>
          </w:p>
        </w:tc>
        <w:tc>
          <w:tcPr>
            <w:tcW w:type="dxa" w:w="7960"/>
            <w:tcBorders>
              <w:top w:val="single" w:color="D8D0C4" w:sz="2"/>
              <w:left w:val="single" w:color="D8D0C4" w:sz="2"/>
              <w:bottom w:val="single" w:color="D8D0C4" w:sz="2"/>
              <w:right w:val="single" w:color="D8D0C4" w:sz="2"/>
            </w:tcBorders>
            <w:shd w:fill="FFFFFF" w:val="clear"/>
            <w:tcMar>
              <w:top w:type="dxa" w:w="80"/>
              <w:left w:type="dxa" w:w="140"/>
              <w:bottom w:type="dxa" w:w="80"/>
              <w:right w:type="dxa" w:w="140"/>
            </w:tcMar>
          </w:tcPr>
          <w:p>
            <w:r>
              <w:rPr>
                <w:rFonts w:ascii="Arial" w:cs="Arial" w:eastAsia="Arial" w:hAnsi="Arial"/>
                <w:color w:val="333333"/>
                <w:sz w:val="19"/>
                <w:szCs w:val="19"/>
              </w:rPr>
              <w:t xml:space="preserve">Accountability means your word means something. You do what you say you will do. You communicate when things change. You do not disappear when things get hard. And you understand that being accountable is not just about your own performance: it is about taking seriously the responsibility you carry for the people in your charge.</w:t>
            </w:r>
          </w:p>
        </w:tc>
      </w:tr>
      <w:tr>
        <w:tc>
          <w:tcPr>
            <w:tcW w:type="dxa" w:w="1400"/>
            <w:tcBorders>
              <w:top w:val="single" w:color="D8D0C4" w:sz="2"/>
              <w:left w:val="single" w:color="D8D0C4" w:sz="2"/>
              <w:bottom w:val="single" w:color="D8D0C4" w:sz="2"/>
              <w:right w:val="single" w:color="D8D0C4" w:sz="2"/>
            </w:tcBorders>
            <w:shd w:fill="30383B" w:val="clear"/>
            <w:tcMar>
              <w:top w:type="dxa" w:w="80"/>
              <w:left w:type="dxa" w:w="140"/>
              <w:bottom w:type="dxa" w:w="80"/>
              <w:right w:type="dxa" w:w="140"/>
            </w:tcMar>
          </w:tcPr>
          <w:p>
            <w:r>
              <w:rPr>
                <w:rFonts w:ascii="Arial" w:cs="Arial" w:eastAsia="Arial" w:hAnsi="Arial"/>
                <w:b/>
                <w:bCs/>
                <w:color w:val="FFFFFF"/>
                <w:sz w:val="19"/>
                <w:szCs w:val="19"/>
              </w:rPr>
              <w:t xml:space="preserve">R  Reach</w:t>
            </w:r>
          </w:p>
        </w:tc>
        <w:tc>
          <w:tcPr>
            <w:tcW w:type="dxa" w:w="7960"/>
            <w:tcBorders>
              <w:top w:val="single" w:color="D8D0C4" w:sz="2"/>
              <w:left w:val="single" w:color="D8D0C4" w:sz="2"/>
              <w:bottom w:val="single" w:color="D8D0C4" w:sz="2"/>
              <w:right w:val="single" w:color="D8D0C4" w:sz="2"/>
            </w:tcBorders>
            <w:shd w:fill="F7F4EF" w:val="clear"/>
            <w:tcMar>
              <w:top w:type="dxa" w:w="80"/>
              <w:left w:type="dxa" w:w="140"/>
              <w:bottom w:type="dxa" w:w="80"/>
              <w:right w:type="dxa" w:w="140"/>
            </w:tcMar>
          </w:tcPr>
          <w:p>
            <w:r>
              <w:rPr>
                <w:rFonts w:ascii="Arial" w:cs="Arial" w:eastAsia="Arial" w:hAnsi="Arial"/>
                <w:color w:val="333333"/>
                <w:sz w:val="19"/>
                <w:szCs w:val="19"/>
              </w:rPr>
              <w:t xml:space="preserve">A leader with reach is thinking beyond today. They invest in the growth of the people around them, develop the next generation of leaders, and connect their team's daily work to a bigger purpose. They bring strategic thinking into everyday decisions and create momentum that extends beyond their own tenure.</w:t>
            </w:r>
          </w:p>
        </w:tc>
      </w:tr>
      <w:tr>
        <w:tc>
          <w:tcPr>
            <w:tcW w:type="dxa" w:w="1400"/>
            <w:tcBorders>
              <w:top w:val="single" w:color="D8D0C4" w:sz="2"/>
              <w:left w:val="single" w:color="D8D0C4" w:sz="2"/>
              <w:bottom w:val="single" w:color="D8D0C4" w:sz="2"/>
              <w:right w:val="single" w:color="D8D0C4" w:sz="2"/>
            </w:tcBorders>
            <w:shd w:fill="30383B" w:val="clear"/>
            <w:tcMar>
              <w:top w:type="dxa" w:w="80"/>
              <w:left w:type="dxa" w:w="140"/>
              <w:bottom w:type="dxa" w:w="80"/>
              <w:right w:type="dxa" w:w="140"/>
            </w:tcMar>
          </w:tcPr>
          <w:p>
            <w:r>
              <w:rPr>
                <w:rFonts w:ascii="Arial" w:cs="Arial" w:eastAsia="Arial" w:hAnsi="Arial"/>
                <w:b/>
                <w:bCs/>
                <w:color w:val="FFFFFF"/>
                <w:sz w:val="19"/>
                <w:szCs w:val="19"/>
              </w:rPr>
              <w:t xml:space="preserve">E  Empower</w:t>
            </w:r>
          </w:p>
        </w:tc>
        <w:tc>
          <w:tcPr>
            <w:tcW w:type="dxa" w:w="7960"/>
            <w:tcBorders>
              <w:top w:val="single" w:color="D8D0C4" w:sz="2"/>
              <w:left w:val="single" w:color="D8D0C4" w:sz="2"/>
              <w:bottom w:val="single" w:color="D8D0C4" w:sz="2"/>
              <w:right w:val="single" w:color="D8D0C4" w:sz="2"/>
            </w:tcBorders>
            <w:shd w:fill="FFFFFF" w:val="clear"/>
            <w:tcMar>
              <w:top w:type="dxa" w:w="80"/>
              <w:left w:type="dxa" w:w="140"/>
              <w:bottom w:type="dxa" w:w="80"/>
              <w:right w:type="dxa" w:w="140"/>
            </w:tcMar>
          </w:tcPr>
          <w:p>
            <w:r>
              <w:rPr>
                <w:rFonts w:ascii="Arial" w:cs="Arial" w:eastAsia="Arial" w:hAnsi="Arial"/>
                <w:color w:val="333333"/>
                <w:sz w:val="19"/>
                <w:szCs w:val="19"/>
              </w:rPr>
              <w:t xml:space="preserve">Empowerment is about what you make possible in others. It is real delegation: not just assigning tasks, but giving people ownership, authority, and room to make decisions. It is creating the kind of environment where people feel safe enough to take risks, make mistakes, and grow from both. An empowering leader does not need to be the smartest person in the room. They need to make the room smarter.</w:t>
            </w:r>
          </w:p>
        </w:tc>
      </w:tr>
    </w:tbl>
    <w:p>
      <w:pPr>
        <w:spacing w:after="160"/>
      </w:pPr>
    </w:p>
    <w:p>
      <w:pPr>
        <w:spacing w:after="140"/>
      </w:pPr>
      <w:r>
        <w:rPr>
          <w:rFonts w:ascii="Arial" w:cs="Arial" w:eastAsia="Arial" w:hAnsi="Arial"/>
          <w:b w:val="false"/>
          <w:bCs w:val="false"/>
          <w:i/>
          <w:iCs/>
          <w:color w:val="262626"/>
          <w:sz w:val="22"/>
          <w:szCs w:val="22"/>
        </w:rPr>
        <w:t xml:space="preserve">A fifth section, Leadership Effectiveness, captures the operational and organizational dimensions that sit across all four pillars: clarity, conflict, advocacy, and overall impact.</w:t>
      </w:r>
    </w:p>
    <w:p>
      <w:pPr>
        <w:spacing w:after="120"/>
      </w:pPr>
    </w:p>
    <w:p>
      <w:pPr>
        <w:pBdr>
          <w:bottom w:val="single" w:color="A9633D" w:sz="6" w:space="4"/>
        </w:pBdr>
        <w:spacing w:after="160"/>
      </w:pPr>
    </w:p>
    <w:p>
      <w:pPr>
        <w:pStyle w:val="Heading1"/>
        <w:spacing w:after="120" w:before="0"/>
      </w:pPr>
      <w:r>
        <w:rPr>
          <w:rFonts w:ascii="Arial" w:cs="Arial" w:eastAsia="Arial" w:hAnsi="Arial"/>
          <w:b/>
          <w:bCs/>
          <w:color w:val="30383B"/>
          <w:sz w:val="30"/>
          <w:szCs w:val="30"/>
        </w:rPr>
        <w:t xml:space="preserve">Rating Scale</w:t>
      </w:r>
    </w:p>
    <w:p>
      <w:pPr>
        <w:spacing w:after="140"/>
      </w:pPr>
      <w:r>
        <w:rPr>
          <w:rFonts w:ascii="Arial" w:cs="Arial" w:eastAsia="Arial" w:hAnsi="Arial"/>
          <w:b w:val="false"/>
          <w:bCs w:val="false"/>
          <w:i w:val="false"/>
          <w:iCs w:val="false"/>
          <w:color w:val="262626"/>
          <w:sz w:val="22"/>
          <w:szCs w:val="22"/>
        </w:rPr>
        <w:t xml:space="preserve">Each statement is rated on a 1 to 5 scale. A score of 4.0 or above indicates agreement that the behavior is consistently demonstrated. Scores below 4.0 represent development opportunities.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D8D0C4" w:sz="2"/>
              <w:left w:val="single" w:color="D8D0C4" w:sz="2"/>
              <w:bottom w:val="single" w:color="D8D0C4" w:sz="2"/>
              <w:right w:val="single" w:color="D8D0C4" w:sz="2"/>
            </w:tcBorders>
            <w:shd w:fill="30383B" w:val="clear"/>
            <w:tcMar>
              <w:top w:type="dxa" w:w="80"/>
              <w:left w:type="dxa" w:w="80"/>
              <w:bottom w:type="dxa" w:w="80"/>
              <w:right w:type="dxa" w:w="80"/>
            </w:tcMar>
          </w:tcPr>
          <w:p>
            <w:pPr>
              <w:jc w:val="center"/>
            </w:pPr>
            <w:r>
              <w:rPr>
                <w:rFonts w:ascii="Arial" w:cs="Arial" w:eastAsia="Arial" w:hAnsi="Arial"/>
                <w:b/>
                <w:bCs/>
                <w:color w:val="FFFFFF"/>
                <w:sz w:val="28"/>
                <w:szCs w:val="28"/>
              </w:rPr>
              <w:t xml:space="preserve">1</w:t>
            </w:r>
          </w:p>
        </w:tc>
        <w:tc>
          <w:tcPr>
            <w:tcW w:type="dxa" w:w="1872"/>
            <w:tcBorders>
              <w:top w:val="single" w:color="D8D0C4" w:sz="2"/>
              <w:left w:val="single" w:color="D8D0C4" w:sz="2"/>
              <w:bottom w:val="single" w:color="D8D0C4" w:sz="2"/>
              <w:right w:val="single" w:color="D8D0C4" w:sz="2"/>
            </w:tcBorders>
            <w:shd w:fill="30383B" w:val="clear"/>
            <w:tcMar>
              <w:top w:type="dxa" w:w="80"/>
              <w:left w:type="dxa" w:w="80"/>
              <w:bottom w:type="dxa" w:w="80"/>
              <w:right w:type="dxa" w:w="80"/>
            </w:tcMar>
          </w:tcPr>
          <w:p>
            <w:pPr>
              <w:jc w:val="center"/>
            </w:pPr>
            <w:r>
              <w:rPr>
                <w:rFonts w:ascii="Arial" w:cs="Arial" w:eastAsia="Arial" w:hAnsi="Arial"/>
                <w:b/>
                <w:bCs/>
                <w:color w:val="FFFFFF"/>
                <w:sz w:val="28"/>
                <w:szCs w:val="28"/>
              </w:rPr>
              <w:t xml:space="preserve">2</w:t>
            </w:r>
          </w:p>
        </w:tc>
        <w:tc>
          <w:tcPr>
            <w:tcW w:type="dxa" w:w="1872"/>
            <w:tcBorders>
              <w:top w:val="single" w:color="D8D0C4" w:sz="2"/>
              <w:left w:val="single" w:color="D8D0C4" w:sz="2"/>
              <w:bottom w:val="single" w:color="D8D0C4" w:sz="2"/>
              <w:right w:val="single" w:color="D8D0C4" w:sz="2"/>
            </w:tcBorders>
            <w:shd w:fill="30383B" w:val="clear"/>
            <w:tcMar>
              <w:top w:type="dxa" w:w="80"/>
              <w:left w:type="dxa" w:w="80"/>
              <w:bottom w:type="dxa" w:w="80"/>
              <w:right w:type="dxa" w:w="80"/>
            </w:tcMar>
          </w:tcPr>
          <w:p>
            <w:pPr>
              <w:jc w:val="center"/>
            </w:pPr>
            <w:r>
              <w:rPr>
                <w:rFonts w:ascii="Arial" w:cs="Arial" w:eastAsia="Arial" w:hAnsi="Arial"/>
                <w:b/>
                <w:bCs/>
                <w:color w:val="FFFFFF"/>
                <w:sz w:val="28"/>
                <w:szCs w:val="28"/>
              </w:rPr>
              <w:t xml:space="preserve">3</w:t>
            </w:r>
          </w:p>
        </w:tc>
        <w:tc>
          <w:tcPr>
            <w:tcW w:type="dxa" w:w="1872"/>
            <w:tcBorders>
              <w:top w:val="single" w:color="D8D0C4" w:sz="2"/>
              <w:left w:val="single" w:color="D8D0C4" w:sz="2"/>
              <w:bottom w:val="single" w:color="D8D0C4" w:sz="2"/>
              <w:right w:val="single" w:color="D8D0C4" w:sz="2"/>
            </w:tcBorders>
            <w:shd w:fill="30383B" w:val="clear"/>
            <w:tcMar>
              <w:top w:type="dxa" w:w="80"/>
              <w:left w:type="dxa" w:w="80"/>
              <w:bottom w:type="dxa" w:w="80"/>
              <w:right w:type="dxa" w:w="80"/>
            </w:tcMar>
          </w:tcPr>
          <w:p>
            <w:pPr>
              <w:jc w:val="center"/>
            </w:pPr>
            <w:r>
              <w:rPr>
                <w:rFonts w:ascii="Arial" w:cs="Arial" w:eastAsia="Arial" w:hAnsi="Arial"/>
                <w:b/>
                <w:bCs/>
                <w:color w:val="FFFFFF"/>
                <w:sz w:val="28"/>
                <w:szCs w:val="28"/>
              </w:rPr>
              <w:t xml:space="preserve">4</w:t>
            </w:r>
          </w:p>
        </w:tc>
        <w:tc>
          <w:tcPr>
            <w:tcW w:type="dxa" w:w="1872"/>
            <w:tcBorders>
              <w:top w:val="single" w:color="D8D0C4" w:sz="2"/>
              <w:left w:val="single" w:color="D8D0C4" w:sz="2"/>
              <w:bottom w:val="single" w:color="D8D0C4" w:sz="2"/>
              <w:right w:val="single" w:color="D8D0C4" w:sz="2"/>
            </w:tcBorders>
            <w:shd w:fill="30383B" w:val="clear"/>
            <w:tcMar>
              <w:top w:type="dxa" w:w="80"/>
              <w:left w:type="dxa" w:w="80"/>
              <w:bottom w:type="dxa" w:w="80"/>
              <w:right w:type="dxa" w:w="80"/>
            </w:tcMar>
          </w:tcPr>
          <w:p>
            <w:pPr>
              <w:jc w:val="center"/>
            </w:pPr>
            <w:r>
              <w:rPr>
                <w:rFonts w:ascii="Arial" w:cs="Arial" w:eastAsia="Arial" w:hAnsi="Arial"/>
                <w:b/>
                <w:bCs/>
                <w:color w:val="FFFFFF"/>
                <w:sz w:val="28"/>
                <w:szCs w:val="28"/>
              </w:rPr>
              <w:t xml:space="preserve">5</w:t>
            </w:r>
          </w:p>
        </w:tc>
      </w:tr>
      <w:tr>
        <w:tc>
          <w:tcPr>
            <w:tcW w:type="dxa" w:w="1872"/>
            <w:tcBorders>
              <w:top w:val="single" w:color="D8D0C4" w:sz="2"/>
              <w:left w:val="single" w:color="D8D0C4" w:sz="2"/>
              <w:bottom w:val="single" w:color="D8D0C4" w:sz="2"/>
              <w:right w:val="single" w:color="D8D0C4" w:sz="2"/>
            </w:tcBorders>
            <w:shd w:fill="F7F4EF" w:val="clear"/>
            <w:tcMar>
              <w:top w:type="dxa" w:w="80"/>
              <w:left w:type="dxa" w:w="80"/>
              <w:bottom w:type="dxa" w:w="80"/>
              <w:right w:type="dxa" w:w="80"/>
            </w:tcMar>
          </w:tcPr>
          <w:p>
            <w:pPr>
              <w:jc w:val="center"/>
            </w:pPr>
            <w:r>
              <w:rPr>
                <w:rFonts w:ascii="Arial" w:cs="Arial" w:eastAsia="Arial" w:hAnsi="Arial"/>
                <w:b/>
                <w:bCs/>
                <w:color w:val="30383B"/>
                <w:sz w:val="18"/>
                <w:szCs w:val="18"/>
              </w:rPr>
              <w:t xml:space="preserve">Strongly
Disagree</w:t>
            </w:r>
          </w:p>
        </w:tc>
        <w:tc>
          <w:tcPr>
            <w:tcW w:type="dxa" w:w="1872"/>
            <w:tcBorders>
              <w:top w:val="single" w:color="D8D0C4" w:sz="2"/>
              <w:left w:val="single" w:color="D8D0C4" w:sz="2"/>
              <w:bottom w:val="single" w:color="D8D0C4" w:sz="2"/>
              <w:right w:val="single" w:color="D8D0C4" w:sz="2"/>
            </w:tcBorders>
            <w:shd w:fill="F7F4EF" w:val="clear"/>
            <w:tcMar>
              <w:top w:type="dxa" w:w="80"/>
              <w:left w:type="dxa" w:w="80"/>
              <w:bottom w:type="dxa" w:w="80"/>
              <w:right w:type="dxa" w:w="80"/>
            </w:tcMar>
          </w:tcPr>
          <w:p>
            <w:pPr>
              <w:jc w:val="center"/>
            </w:pPr>
            <w:r>
              <w:rPr>
                <w:rFonts w:ascii="Arial" w:cs="Arial" w:eastAsia="Arial" w:hAnsi="Arial"/>
                <w:b/>
                <w:bCs/>
                <w:color w:val="30383B"/>
                <w:sz w:val="18"/>
                <w:szCs w:val="18"/>
              </w:rPr>
              <w:t xml:space="preserve">Disagree</w:t>
            </w:r>
          </w:p>
        </w:tc>
        <w:tc>
          <w:tcPr>
            <w:tcW w:type="dxa" w:w="1872"/>
            <w:tcBorders>
              <w:top w:val="single" w:color="D8D0C4" w:sz="2"/>
              <w:left w:val="single" w:color="D8D0C4" w:sz="2"/>
              <w:bottom w:val="single" w:color="D8D0C4" w:sz="2"/>
              <w:right w:val="single" w:color="D8D0C4" w:sz="2"/>
            </w:tcBorders>
            <w:shd w:fill="F7F4EF" w:val="clear"/>
            <w:tcMar>
              <w:top w:type="dxa" w:w="80"/>
              <w:left w:type="dxa" w:w="80"/>
              <w:bottom w:type="dxa" w:w="80"/>
              <w:right w:type="dxa" w:w="80"/>
            </w:tcMar>
          </w:tcPr>
          <w:p>
            <w:pPr>
              <w:jc w:val="center"/>
            </w:pPr>
            <w:r>
              <w:rPr>
                <w:rFonts w:ascii="Arial" w:cs="Arial" w:eastAsia="Arial" w:hAnsi="Arial"/>
                <w:b/>
                <w:bCs/>
                <w:color w:val="30383B"/>
                <w:sz w:val="18"/>
                <w:szCs w:val="18"/>
              </w:rPr>
              <w:t xml:space="preserve">Neither</w:t>
            </w:r>
          </w:p>
        </w:tc>
        <w:tc>
          <w:tcPr>
            <w:tcW w:type="dxa" w:w="1872"/>
            <w:tcBorders>
              <w:top w:val="single" w:color="D8D0C4" w:sz="2"/>
              <w:left w:val="single" w:color="D8D0C4" w:sz="2"/>
              <w:bottom w:val="single" w:color="D8D0C4" w:sz="2"/>
              <w:right w:val="single" w:color="D8D0C4" w:sz="2"/>
            </w:tcBorders>
            <w:shd w:fill="F7F4EF" w:val="clear"/>
            <w:tcMar>
              <w:top w:type="dxa" w:w="80"/>
              <w:left w:type="dxa" w:w="80"/>
              <w:bottom w:type="dxa" w:w="80"/>
              <w:right w:type="dxa" w:w="80"/>
            </w:tcMar>
          </w:tcPr>
          <w:p>
            <w:pPr>
              <w:jc w:val="center"/>
            </w:pPr>
            <w:r>
              <w:rPr>
                <w:rFonts w:ascii="Arial" w:cs="Arial" w:eastAsia="Arial" w:hAnsi="Arial"/>
                <w:b/>
                <w:bCs/>
                <w:color w:val="30383B"/>
                <w:sz w:val="18"/>
                <w:szCs w:val="18"/>
              </w:rPr>
              <w:t xml:space="preserve">Agree</w:t>
            </w:r>
          </w:p>
        </w:tc>
        <w:tc>
          <w:tcPr>
            <w:tcW w:type="dxa" w:w="1872"/>
            <w:tcBorders>
              <w:top w:val="single" w:color="D8D0C4" w:sz="2"/>
              <w:left w:val="single" w:color="D8D0C4" w:sz="2"/>
              <w:bottom w:val="single" w:color="D8D0C4" w:sz="2"/>
              <w:right w:val="single" w:color="D8D0C4" w:sz="2"/>
            </w:tcBorders>
            <w:shd w:fill="F7F4EF" w:val="clear"/>
            <w:tcMar>
              <w:top w:type="dxa" w:w="80"/>
              <w:left w:type="dxa" w:w="80"/>
              <w:bottom w:type="dxa" w:w="80"/>
              <w:right w:type="dxa" w:w="80"/>
            </w:tcMar>
          </w:tcPr>
          <w:p>
            <w:pPr>
              <w:jc w:val="center"/>
            </w:pPr>
            <w:r>
              <w:rPr>
                <w:rFonts w:ascii="Arial" w:cs="Arial" w:eastAsia="Arial" w:hAnsi="Arial"/>
                <w:b/>
                <w:bCs/>
                <w:color w:val="30383B"/>
                <w:sz w:val="18"/>
                <w:szCs w:val="18"/>
              </w:rPr>
              <w:t xml:space="preserve">Strongly
Agree</w:t>
            </w:r>
          </w:p>
        </w:tc>
      </w:tr>
      <w:tr>
        <w:tc>
          <w:tcPr>
            <w:tcW w:type="dxa" w:w="1872"/>
            <w:tcBorders>
              <w:top w:val="single" w:color="D8D0C4" w:sz="2"/>
              <w:left w:val="single" w:color="D8D0C4" w:sz="2"/>
              <w:bottom w:val="single" w:color="D8D0C4" w:sz="2"/>
              <w:right w:val="single" w:color="D8D0C4" w:sz="2"/>
            </w:tcBorders>
            <w:shd w:fill="FFFFFF" w:val="clear"/>
            <w:tcMar>
              <w:top w:type="dxa" w:w="80"/>
              <w:left w:type="dxa" w:w="80"/>
              <w:bottom w:type="dxa" w:w="80"/>
              <w:right w:type="dxa" w:w="80"/>
            </w:tcMar>
          </w:tcPr>
          <w:p>
            <w:pPr>
              <w:jc w:val="center"/>
            </w:pPr>
            <w:r>
              <w:rPr>
                <w:rFonts w:ascii="Arial" w:cs="Arial" w:eastAsia="Arial" w:hAnsi="Arial"/>
                <w:i/>
                <w:iCs/>
                <w:color w:val="595959"/>
                <w:sz w:val="17"/>
                <w:szCs w:val="17"/>
              </w:rPr>
              <w:t xml:space="preserve">Not demonstrated</w:t>
            </w:r>
          </w:p>
        </w:tc>
        <w:tc>
          <w:tcPr>
            <w:tcW w:type="dxa" w:w="1872"/>
            <w:tcBorders>
              <w:top w:val="single" w:color="D8D0C4" w:sz="2"/>
              <w:left w:val="single" w:color="D8D0C4" w:sz="2"/>
              <w:bottom w:val="single" w:color="D8D0C4" w:sz="2"/>
              <w:right w:val="single" w:color="D8D0C4" w:sz="2"/>
            </w:tcBorders>
            <w:shd w:fill="FFFFFF" w:val="clear"/>
            <w:tcMar>
              <w:top w:type="dxa" w:w="80"/>
              <w:left w:type="dxa" w:w="80"/>
              <w:bottom w:type="dxa" w:w="80"/>
              <w:right w:type="dxa" w:w="80"/>
            </w:tcMar>
          </w:tcPr>
          <w:p>
            <w:pPr>
              <w:jc w:val="center"/>
            </w:pPr>
            <w:r>
              <w:rPr>
                <w:rFonts w:ascii="Arial" w:cs="Arial" w:eastAsia="Arial" w:hAnsi="Arial"/>
                <w:i/>
                <w:iCs/>
                <w:color w:val="595959"/>
                <w:sz w:val="17"/>
                <w:szCs w:val="17"/>
              </w:rPr>
              <w:t xml:space="preserve">Rarely demonstrated</w:t>
            </w:r>
          </w:p>
        </w:tc>
        <w:tc>
          <w:tcPr>
            <w:tcW w:type="dxa" w:w="1872"/>
            <w:tcBorders>
              <w:top w:val="single" w:color="D8D0C4" w:sz="2"/>
              <w:left w:val="single" w:color="D8D0C4" w:sz="2"/>
              <w:bottom w:val="single" w:color="D8D0C4" w:sz="2"/>
              <w:right w:val="single" w:color="D8D0C4" w:sz="2"/>
            </w:tcBorders>
            <w:shd w:fill="FFFFFF" w:val="clear"/>
            <w:tcMar>
              <w:top w:type="dxa" w:w="80"/>
              <w:left w:type="dxa" w:w="80"/>
              <w:bottom w:type="dxa" w:w="80"/>
              <w:right w:type="dxa" w:w="80"/>
            </w:tcMar>
          </w:tcPr>
          <w:p>
            <w:pPr>
              <w:jc w:val="center"/>
            </w:pPr>
            <w:r>
              <w:rPr>
                <w:rFonts w:ascii="Arial" w:cs="Arial" w:eastAsia="Arial" w:hAnsi="Arial"/>
                <w:i/>
                <w:iCs/>
                <w:color w:val="595959"/>
                <w:sz w:val="17"/>
                <w:szCs w:val="17"/>
              </w:rPr>
              <w:t xml:space="preserve">Sometimes demonstrated</w:t>
            </w:r>
          </w:p>
        </w:tc>
        <w:tc>
          <w:tcPr>
            <w:tcW w:type="dxa" w:w="1872"/>
            <w:tcBorders>
              <w:top w:val="single" w:color="D8D0C4" w:sz="2"/>
              <w:left w:val="single" w:color="D8D0C4" w:sz="2"/>
              <w:bottom w:val="single" w:color="D8D0C4" w:sz="2"/>
              <w:right w:val="single" w:color="D8D0C4" w:sz="2"/>
            </w:tcBorders>
            <w:shd w:fill="FFFFFF" w:val="clear"/>
            <w:tcMar>
              <w:top w:type="dxa" w:w="80"/>
              <w:left w:type="dxa" w:w="80"/>
              <w:bottom w:type="dxa" w:w="80"/>
              <w:right w:type="dxa" w:w="80"/>
            </w:tcMar>
          </w:tcPr>
          <w:p>
            <w:pPr>
              <w:jc w:val="center"/>
            </w:pPr>
            <w:r>
              <w:rPr>
                <w:rFonts w:ascii="Arial" w:cs="Arial" w:eastAsia="Arial" w:hAnsi="Arial"/>
                <w:i/>
                <w:iCs/>
                <w:color w:val="595959"/>
                <w:sz w:val="17"/>
                <w:szCs w:val="17"/>
              </w:rPr>
              <w:t xml:space="preserve">Consistently demonstrated</w:t>
            </w:r>
          </w:p>
        </w:tc>
        <w:tc>
          <w:tcPr>
            <w:tcW w:type="dxa" w:w="1872"/>
            <w:tcBorders>
              <w:top w:val="single" w:color="D8D0C4" w:sz="2"/>
              <w:left w:val="single" w:color="D8D0C4" w:sz="2"/>
              <w:bottom w:val="single" w:color="D8D0C4" w:sz="2"/>
              <w:right w:val="single" w:color="D8D0C4" w:sz="2"/>
            </w:tcBorders>
            <w:shd w:fill="FFFFFF" w:val="clear"/>
            <w:tcMar>
              <w:top w:type="dxa" w:w="80"/>
              <w:left w:type="dxa" w:w="80"/>
              <w:bottom w:type="dxa" w:w="80"/>
              <w:right w:type="dxa" w:w="80"/>
            </w:tcMar>
          </w:tcPr>
          <w:p>
            <w:pPr>
              <w:jc w:val="center"/>
            </w:pPr>
            <w:r>
              <w:rPr>
                <w:rFonts w:ascii="Arial" w:cs="Arial" w:eastAsia="Arial" w:hAnsi="Arial"/>
                <w:i/>
                <w:iCs/>
                <w:color w:val="595959"/>
                <w:sz w:val="17"/>
                <w:szCs w:val="17"/>
              </w:rPr>
              <w:t xml:space="preserve">Demonstrated at a high level</w:t>
            </w:r>
          </w:p>
        </w:tc>
      </w:tr>
    </w:tbl>
    <w:p>
      <w:pPr>
        <w:spacing w:after="160"/>
      </w:pPr>
    </w:p>
    <w:p>
      <w:pPr>
        <w:spacing w:after="140"/>
      </w:pPr>
      <w:r>
        <w:rPr>
          <w:rFonts w:ascii="Arial" w:cs="Arial" w:eastAsia="Arial" w:hAnsi="Arial"/>
          <w:b w:val="false"/>
          <w:bCs w:val="false"/>
          <w:i/>
          <w:iCs/>
          <w:color w:val="262626"/>
          <w:sz w:val="22"/>
          <w:szCs w:val="22"/>
        </w:rPr>
        <w:t xml:space="preserve">Rate based on your direct, observed experience with this leader, not what you have heard, assume, or hope. If you have had insufficient interaction to rate a specific item, select 3 rather than guessing.</w:t>
      </w:r>
    </w:p>
    <w:p>
      <w:pPr>
        <w:spacing w:after="120"/>
      </w:pPr>
    </w:p>
    <w:p>
      <w:pPr>
        <w:pBdr>
          <w:bottom w:val="single" w:color="A9633D" w:sz="6" w:space="4"/>
        </w:pBdr>
        <w:spacing w:after="160"/>
      </w:pPr>
    </w:p>
    <w:p>
      <w:pPr>
        <w:pStyle w:val="Heading1"/>
        <w:spacing w:after="120" w:before="0"/>
      </w:pPr>
      <w:r>
        <w:rPr>
          <w:rFonts w:ascii="Arial" w:cs="Arial" w:eastAsia="Arial" w:hAnsi="Arial"/>
          <w:b/>
          <w:bCs/>
          <w:color w:val="30383B"/>
          <w:sz w:val="30"/>
          <w:szCs w:val="30"/>
        </w:rPr>
        <w:t xml:space="preserve">Guidance for Raters</w:t>
      </w:r>
    </w:p>
    <w:p>
      <w:pPr>
        <w:spacing w:after="140"/>
      </w:pPr>
      <w:r>
        <w:rPr>
          <w:rFonts w:ascii="Arial" w:cs="Arial" w:eastAsia="Arial" w:hAnsi="Arial"/>
          <w:b/>
          <w:bCs/>
          <w:i w:val="false"/>
          <w:iCs w:val="false"/>
          <w:color w:val="262626"/>
          <w:sz w:val="22"/>
          <w:szCs w:val="22"/>
        </w:rPr>
        <w:t xml:space="preserve">Before you begin:</w:t>
      </w:r>
    </w:p>
    <w:p>
      <w:pPr>
        <w:pStyle w:val="ListParagraph"/>
        <w:numPr>
          <w:ilvl w:val="0"/>
          <w:numId w:val="2"/>
        </w:numPr>
        <w:spacing w:after="100"/>
      </w:pPr>
      <w:r>
        <w:rPr>
          <w:rFonts w:ascii="Arial" w:cs="Arial" w:eastAsia="Arial" w:hAnsi="Arial"/>
          <w:sz w:val="22"/>
          <w:szCs w:val="22"/>
        </w:rPr>
        <w:t xml:space="preserve">Be specific. The most useful feedback comes from concrete behaviors you have observed, not general impressions.</w:t>
      </w:r>
    </w:p>
    <w:p>
      <w:pPr>
        <w:pStyle w:val="ListParagraph"/>
        <w:numPr>
          <w:ilvl w:val="0"/>
          <w:numId w:val="2"/>
        </w:numPr>
        <w:spacing w:after="100"/>
      </w:pPr>
      <w:r>
        <w:rPr>
          <w:rFonts w:ascii="Arial" w:cs="Arial" w:eastAsia="Arial" w:hAnsi="Arial"/>
          <w:sz w:val="22"/>
          <w:szCs w:val="22"/>
        </w:rPr>
        <w:t xml:space="preserve">Be honest. A generous rating does not help a leader grow. Accuracy is the goal.</w:t>
      </w:r>
    </w:p>
    <w:p>
      <w:pPr>
        <w:pStyle w:val="ListParagraph"/>
        <w:numPr>
          <w:ilvl w:val="0"/>
          <w:numId w:val="2"/>
        </w:numPr>
        <w:spacing w:after="100"/>
      </w:pPr>
      <w:r>
        <w:rPr>
          <w:rFonts w:ascii="Arial" w:cs="Arial" w:eastAsia="Arial" w:hAnsi="Arial"/>
          <w:sz w:val="22"/>
          <w:szCs w:val="22"/>
        </w:rPr>
        <w:t xml:space="preserve">Rate the person, not the context. External factors matter as context, but the leader's response to those factors is still observable and fair to assess.</w:t>
      </w:r>
    </w:p>
    <w:p>
      <w:pPr>
        <w:pStyle w:val="ListParagraph"/>
        <w:numPr>
          <w:ilvl w:val="0"/>
          <w:numId w:val="2"/>
        </w:numPr>
        <w:spacing w:after="100"/>
      </w:pPr>
      <w:r>
        <w:rPr>
          <w:rFonts w:ascii="Arial" w:cs="Arial" w:eastAsia="Arial" w:hAnsi="Arial"/>
          <w:sz w:val="22"/>
          <w:szCs w:val="22"/>
        </w:rPr>
        <w:t xml:space="preserve">Your responses are anonymous. No individual response is shared. Open-text comments may appear in the leader's report in aggregate or lightly paraphrased.</w:t>
      </w:r>
    </w:p>
    <w:p>
      <w:pPr>
        <w:pStyle w:val="ListParagraph"/>
        <w:numPr>
          <w:ilvl w:val="0"/>
          <w:numId w:val="2"/>
        </w:numPr>
        <w:spacing w:after="100"/>
      </w:pPr>
      <w:r>
        <w:rPr>
          <w:rFonts w:ascii="Arial" w:cs="Arial" w:eastAsia="Arial" w:hAnsi="Arial"/>
          <w:sz w:val="22"/>
          <w:szCs w:val="22"/>
        </w:rPr>
        <w:t xml:space="preserve">The open-text sections matter. Scores tell a leader what. Comments tell them why, and why is where growth actually happens.</w:t>
      </w:r>
    </w:p>
    <w:p>
      <w:pPr>
        <w:spacing w:after="80"/>
      </w:pPr>
    </w:p>
    <w:p>
      <w:pPr>
        <w:spacing w:after="140"/>
      </w:pPr>
      <w:r>
        <w:rPr>
          <w:rFonts w:ascii="Arial" w:cs="Arial" w:eastAsia="Arial" w:hAnsi="Arial"/>
          <w:b w:val="false"/>
          <w:bCs w:val="false"/>
          <w:i/>
          <w:iCs/>
          <w:color w:val="595959"/>
          <w:sz w:val="22"/>
          <w:szCs w:val="22"/>
        </w:rPr>
        <w:t xml:space="preserve">A note on anonymity: rater groups with fewer than three respondents may be combined to protect individual privacy.</w:t>
      </w:r>
    </w:p>
    <w:p>
      <w:pPr>
        <w:spacing w:after="200"/>
      </w:pPr>
    </w:p>
    <w:p>
      <w:r>
        <w:br w:type="page"/>
      </w:r>
    </w:p>
    <w:p>
      <w:pPr>
        <w:spacing w:after="40"/>
      </w:pPr>
      <w:r>
        <w:rPr>
          <w:rFonts w:ascii="Arial" w:cs="Arial" w:eastAsia="Arial" w:hAnsi="Arial"/>
          <w:b/>
          <w:bCs/>
          <w:color w:val="A9633D"/>
          <w:sz w:val="18"/>
          <w:szCs w:val="18"/>
        </w:rPr>
        <w:t xml:space="preserve">THE SURVEY</w:t>
      </w:r>
    </w:p>
    <w:p>
      <w:pPr>
        <w:pStyle w:val="Heading1"/>
        <w:spacing w:after="80"/>
      </w:pPr>
      <w:r>
        <w:rPr>
          <w:rFonts w:ascii="Arial" w:cs="Arial" w:eastAsia="Arial" w:hAnsi="Arial"/>
          <w:color w:val="30383B"/>
          <w:sz w:val="26"/>
          <w:szCs w:val="26"/>
        </w:rPr>
        <w:t xml:space="preserve">30 Questions  |  5 Sections  |  Open Text After Each Section</w:t>
      </w:r>
    </w:p>
    <w:p>
      <w:pPr>
        <w:spacing w:after="140"/>
      </w:pPr>
      <w:r>
        <w:rPr>
          <w:rFonts w:ascii="Arial" w:cs="Arial" w:eastAsia="Arial" w:hAnsi="Arial"/>
          <w:b w:val="false"/>
          <w:bCs w:val="false"/>
          <w:i w:val="false"/>
          <w:iCs w:val="false"/>
          <w:color w:val="262626"/>
          <w:sz w:val="22"/>
          <w:szCs w:val="22"/>
        </w:rPr>
        <w:t xml:space="preserve">All statements are written in the first person for the self-assessment version. The survey platform automatically displays the third-person rater version to all other rater groups. Both versions are shown here for reference.</w:t>
      </w:r>
    </w:p>
    <w:p>
      <w:pPr>
        <w:pBdr>
          <w:bottom w:val="single" w:color="30383B" w:sz="6" w:space="4"/>
        </w:pBdr>
        <w:spacing w:after="160"/>
      </w:pPr>
    </w:p>
    <w:p>
      <w:pPr>
        <w:pStyle w:val="Heading2"/>
        <w:spacing w:after="60" w:before="320"/>
      </w:pPr>
      <w:r>
        <w:rPr>
          <w:rFonts w:ascii="Arial" w:cs="Arial" w:eastAsia="Arial" w:hAnsi="Arial"/>
          <w:b/>
          <w:bCs/>
          <w:color w:val="595959"/>
          <w:sz w:val="26"/>
          <w:szCs w:val="26"/>
        </w:rPr>
        <w:t xml:space="preserve">Section 1  </w:t>
      </w:r>
      <w:r>
        <w:rPr>
          <w:rFonts w:ascii="Arial" w:cs="Arial" w:eastAsia="Arial" w:hAnsi="Arial"/>
          <w:b/>
          <w:bCs/>
          <w:color w:val="30383B"/>
          <w:sz w:val="26"/>
          <w:szCs w:val="26"/>
        </w:rPr>
        <w:t xml:space="preserve">CONNECT</w:t>
      </w:r>
    </w:p>
    <w:p>
      <w:pPr>
        <w:spacing w:after="80"/>
      </w:pPr>
      <w:r>
        <w:rPr>
          <w:rFonts w:ascii="Arial" w:cs="Arial" w:eastAsia="Arial" w:hAnsi="Arial"/>
          <w:i/>
          <w:iCs/>
          <w:color w:val="595959"/>
          <w:sz w:val="20"/>
          <w:szCs w:val="20"/>
        </w:rPr>
        <w:t xml:space="preserve">Leadership starts with knowing who you're actually leading. A connected leader understands their people beyond their job description: their working style, what motivates them, what they're carrying, what they want out of their career and their life. Connection is not small talk. It is genuine interest in the person, not just the output.</w:t>
      </w:r>
    </w:p>
    <w:p>
      <w:pPr>
        <w:pBdr>
          <w:bottom w:val="single" w:color="D9CBB2" w:sz="6" w:space="4"/>
        </w:pBd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4440"/>
        <w:gridCol w:w="4440"/>
      </w:tblGrid>
      <w:tr>
        <w:tc>
          <w:tcPr>
            <w:tcW w:type="dxa" w:w="480"/>
            <w:tcBorders>
              <w:top w:val="single" w:color="D8D0C4" w:sz="2"/>
              <w:left w:val="single" w:color="D8D0C4" w:sz="2"/>
              <w:bottom w:val="single" w:color="D8D0C4" w:sz="2"/>
              <w:right w:val="single" w:color="D8D0C4" w:sz="2"/>
            </w:tcBorders>
            <w:shd w:fill="30383B"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w:t>
            </w:r>
          </w:p>
        </w:tc>
        <w:tc>
          <w:tcPr>
            <w:tcW w:type="dxa" w:w="4440"/>
            <w:tcBorders>
              <w:top w:val="single" w:color="D8D0C4" w:sz="2"/>
              <w:left w:val="single" w:color="D8D0C4" w:sz="2"/>
              <w:bottom w:val="single" w:color="D8D0C4" w:sz="2"/>
              <w:right w:val="single" w:color="D8D0C4" w:sz="2"/>
            </w:tcBorders>
            <w:shd w:fill="30383B" w:val="clear"/>
            <w:tcMar>
              <w:top w:type="dxa" w:w="80"/>
              <w:left w:type="dxa" w:w="120"/>
              <w:bottom w:type="dxa" w:w="80"/>
              <w:right w:type="dxa" w:w="120"/>
            </w:tcMar>
          </w:tcPr>
          <w:p>
            <w:r>
              <w:rPr>
                <w:rFonts w:ascii="Arial" w:cs="Arial" w:eastAsia="Arial" w:hAnsi="Arial"/>
                <w:b/>
                <w:bCs/>
                <w:color w:val="FFFFFF"/>
                <w:sz w:val="20"/>
                <w:szCs w:val="20"/>
              </w:rPr>
              <w:t xml:space="preserve">Self Version</w:t>
            </w:r>
          </w:p>
        </w:tc>
        <w:tc>
          <w:tcPr>
            <w:tcW w:type="dxa" w:w="4440"/>
            <w:tcBorders>
              <w:top w:val="single" w:color="D8D0C4" w:sz="2"/>
              <w:left w:val="single" w:color="D8D0C4" w:sz="2"/>
              <w:bottom w:val="single" w:color="D8D0C4" w:sz="2"/>
              <w:right w:val="single" w:color="D8D0C4" w:sz="2"/>
            </w:tcBorders>
            <w:shd w:fill="30383B" w:val="clear"/>
            <w:tcMar>
              <w:top w:type="dxa" w:w="80"/>
              <w:left w:type="dxa" w:w="120"/>
              <w:bottom w:type="dxa" w:w="80"/>
              <w:right w:type="dxa" w:w="120"/>
            </w:tcMar>
          </w:tcPr>
          <w:p>
            <w:r>
              <w:rPr>
                <w:rFonts w:ascii="Arial" w:cs="Arial" w:eastAsia="Arial" w:hAnsi="Arial"/>
                <w:b/>
                <w:bCs/>
                <w:color w:val="FFFFFF"/>
                <w:sz w:val="20"/>
                <w:szCs w:val="20"/>
              </w:rPr>
              <w:t xml:space="preserve">Rater Version</w:t>
            </w:r>
          </w:p>
        </w:tc>
      </w:tr>
      <w:tr>
        <w:tc>
          <w:tcPr>
            <w:tcW w:type="dxa" w:w="480"/>
            <w:tcBorders>
              <w:top w:val="single" w:color="D8D0C4" w:sz="2"/>
              <w:left w:val="single" w:color="D8D0C4" w:sz="2"/>
              <w:bottom w:val="single" w:color="D8D0C4" w:sz="2"/>
              <w:right w:val="single" w:color="D8D0C4" w:sz="2"/>
            </w:tcBorders>
            <w:shd w:fill="F7F4EF" w:val="clear"/>
            <w:tcMar>
              <w:top w:type="dxa" w:w="80"/>
              <w:left w:type="dxa" w:w="100"/>
              <w:bottom w:type="dxa" w:w="80"/>
              <w:right w:type="dxa" w:w="100"/>
            </w:tcMar>
          </w:tcPr>
          <w:p>
            <w:pPr>
              <w:jc w:val="center"/>
            </w:pPr>
            <w:r>
              <w:rPr>
                <w:rFonts w:ascii="Arial" w:cs="Arial" w:eastAsia="Arial" w:hAnsi="Arial"/>
                <w:b/>
                <w:bCs/>
                <w:color w:val="A9633D"/>
                <w:sz w:val="20"/>
                <w:szCs w:val="20"/>
              </w:rPr>
              <w:t xml:space="preserve">1</w:t>
            </w:r>
          </w:p>
        </w:tc>
        <w:tc>
          <w:tcPr>
            <w:tcW w:type="dxa" w:w="4440"/>
            <w:tcBorders>
              <w:top w:val="single" w:color="D8D0C4" w:sz="2"/>
              <w:left w:val="single" w:color="D8D0C4" w:sz="2"/>
              <w:bottom w:val="single" w:color="D8D0C4" w:sz="2"/>
              <w:right w:val="single" w:color="D8D0C4" w:sz="2"/>
            </w:tcBorders>
            <w:shd w:fill="F7F4EF" w:val="clear"/>
            <w:tcMar>
              <w:top w:type="dxa" w:w="80"/>
              <w:left w:type="dxa" w:w="120"/>
              <w:bottom w:type="dxa" w:w="80"/>
              <w:right w:type="dxa" w:w="120"/>
            </w:tcMar>
          </w:tcPr>
          <w:p>
            <w:r>
              <w:rPr>
                <w:rFonts w:ascii="Arial" w:cs="Arial" w:eastAsia="Arial" w:hAnsi="Arial"/>
                <w:sz w:val="19"/>
                <w:szCs w:val="19"/>
              </w:rPr>
              <w:t xml:space="preserve">I know what motivates each person on my team: not just what they do, but what they care about and what they are working toward.</w:t>
            </w:r>
          </w:p>
        </w:tc>
        <w:tc>
          <w:tcPr>
            <w:tcW w:type="dxa" w:w="4440"/>
            <w:tcBorders>
              <w:top w:val="single" w:color="D8D0C4" w:sz="2"/>
              <w:left w:val="single" w:color="D8D0C4" w:sz="2"/>
              <w:bottom w:val="single" w:color="D8D0C4" w:sz="2"/>
              <w:right w:val="single" w:color="D8D0C4" w:sz="2"/>
            </w:tcBorders>
            <w:shd w:fill="F7F4EF" w:val="clear"/>
            <w:tcMar>
              <w:top w:type="dxa" w:w="80"/>
              <w:left w:type="dxa" w:w="120"/>
              <w:bottom w:type="dxa" w:w="80"/>
              <w:right w:type="dxa" w:w="120"/>
            </w:tcMar>
          </w:tcPr>
          <w:p>
            <w:r>
              <w:rPr>
                <w:rFonts w:ascii="Arial" w:cs="Arial" w:eastAsia="Arial" w:hAnsi="Arial"/>
                <w:sz w:val="19"/>
                <w:szCs w:val="19"/>
              </w:rPr>
              <w:t xml:space="preserve">This leader knows what motivates each person on their team: not just what they do, but what they care about and what they are working toward.</w:t>
            </w:r>
          </w:p>
        </w:tc>
      </w:tr>
      <w:tr>
        <w:tc>
          <w:tcPr>
            <w:tcW w:type="dxa" w:w="480"/>
            <w:tcBorders>
              <w:top w:val="single" w:color="D8D0C4" w:sz="2"/>
              <w:left w:val="single" w:color="D8D0C4" w:sz="2"/>
              <w:bottom w:val="single" w:color="D8D0C4" w:sz="2"/>
              <w:right w:val="single" w:color="D8D0C4" w:sz="2"/>
            </w:tcBorders>
            <w:shd w:fill="FFFFFF" w:val="clear"/>
            <w:tcMar>
              <w:top w:type="dxa" w:w="80"/>
              <w:left w:type="dxa" w:w="100"/>
              <w:bottom w:type="dxa" w:w="80"/>
              <w:right w:type="dxa" w:w="100"/>
            </w:tcMar>
          </w:tcPr>
          <w:p>
            <w:pPr>
              <w:jc w:val="center"/>
            </w:pPr>
            <w:r>
              <w:rPr>
                <w:rFonts w:ascii="Arial" w:cs="Arial" w:eastAsia="Arial" w:hAnsi="Arial"/>
                <w:b/>
                <w:bCs/>
                <w:color w:val="A9633D"/>
                <w:sz w:val="20"/>
                <w:szCs w:val="20"/>
              </w:rPr>
              <w:t xml:space="preserve">2</w:t>
            </w:r>
          </w:p>
        </w:tc>
        <w:tc>
          <w:tcPr>
            <w:tcW w:type="dxa" w:w="4440"/>
            <w:tcBorders>
              <w:top w:val="single" w:color="D8D0C4" w:sz="2"/>
              <w:left w:val="single" w:color="D8D0C4" w:sz="2"/>
              <w:bottom w:val="single" w:color="D8D0C4" w:sz="2"/>
              <w:right w:val="single" w:color="D8D0C4" w:sz="2"/>
            </w:tcBorders>
            <w:shd w:fill="FFFFFF" w:val="clear"/>
            <w:tcMar>
              <w:top w:type="dxa" w:w="80"/>
              <w:left w:type="dxa" w:w="120"/>
              <w:bottom w:type="dxa" w:w="80"/>
              <w:right w:type="dxa" w:w="120"/>
            </w:tcMar>
          </w:tcPr>
          <w:p>
            <w:r>
              <w:rPr>
                <w:rFonts w:ascii="Arial" w:cs="Arial" w:eastAsia="Arial" w:hAnsi="Arial"/>
                <w:sz w:val="19"/>
                <w:szCs w:val="19"/>
              </w:rPr>
              <w:t xml:space="preserve">I adapt how I communicate and lead based on what I know about each person's working style and needs.</w:t>
            </w:r>
          </w:p>
        </w:tc>
        <w:tc>
          <w:tcPr>
            <w:tcW w:type="dxa" w:w="4440"/>
            <w:tcBorders>
              <w:top w:val="single" w:color="D8D0C4" w:sz="2"/>
              <w:left w:val="single" w:color="D8D0C4" w:sz="2"/>
              <w:bottom w:val="single" w:color="D8D0C4" w:sz="2"/>
              <w:right w:val="single" w:color="D8D0C4" w:sz="2"/>
            </w:tcBorders>
            <w:shd w:fill="FFFFFF" w:val="clear"/>
            <w:tcMar>
              <w:top w:type="dxa" w:w="80"/>
              <w:left w:type="dxa" w:w="120"/>
              <w:bottom w:type="dxa" w:w="80"/>
              <w:right w:type="dxa" w:w="120"/>
            </w:tcMar>
          </w:tcPr>
          <w:p>
            <w:r>
              <w:rPr>
                <w:rFonts w:ascii="Arial" w:cs="Arial" w:eastAsia="Arial" w:hAnsi="Arial"/>
                <w:sz w:val="19"/>
                <w:szCs w:val="19"/>
              </w:rPr>
              <w:t xml:space="preserve">This leader adapts how they communicate and lead based on what they know about each person's working style and needs.</w:t>
            </w:r>
          </w:p>
        </w:tc>
      </w:tr>
      <w:tr>
        <w:tc>
          <w:tcPr>
            <w:tcW w:type="dxa" w:w="480"/>
            <w:tcBorders>
              <w:top w:val="single" w:color="D8D0C4" w:sz="2"/>
              <w:left w:val="single" w:color="D8D0C4" w:sz="2"/>
              <w:bottom w:val="single" w:color="D8D0C4" w:sz="2"/>
              <w:right w:val="single" w:color="D8D0C4" w:sz="2"/>
            </w:tcBorders>
            <w:shd w:fill="F7F4EF" w:val="clear"/>
            <w:tcMar>
              <w:top w:type="dxa" w:w="80"/>
              <w:left w:type="dxa" w:w="100"/>
              <w:bottom w:type="dxa" w:w="80"/>
              <w:right w:type="dxa" w:w="100"/>
            </w:tcMar>
          </w:tcPr>
          <w:p>
            <w:pPr>
              <w:jc w:val="center"/>
            </w:pPr>
            <w:r>
              <w:rPr>
                <w:rFonts w:ascii="Arial" w:cs="Arial" w:eastAsia="Arial" w:hAnsi="Arial"/>
                <w:b/>
                <w:bCs/>
                <w:color w:val="A9633D"/>
                <w:sz w:val="20"/>
                <w:szCs w:val="20"/>
              </w:rPr>
              <w:t xml:space="preserve">3</w:t>
            </w:r>
          </w:p>
        </w:tc>
        <w:tc>
          <w:tcPr>
            <w:tcW w:type="dxa" w:w="4440"/>
            <w:tcBorders>
              <w:top w:val="single" w:color="D8D0C4" w:sz="2"/>
              <w:left w:val="single" w:color="D8D0C4" w:sz="2"/>
              <w:bottom w:val="single" w:color="D8D0C4" w:sz="2"/>
              <w:right w:val="single" w:color="D8D0C4" w:sz="2"/>
            </w:tcBorders>
            <w:shd w:fill="F7F4EF" w:val="clear"/>
            <w:tcMar>
              <w:top w:type="dxa" w:w="80"/>
              <w:left w:type="dxa" w:w="120"/>
              <w:bottom w:type="dxa" w:w="80"/>
              <w:right w:type="dxa" w:w="120"/>
            </w:tcMar>
          </w:tcPr>
          <w:p>
            <w:r>
              <w:rPr>
                <w:rFonts w:ascii="Arial" w:cs="Arial" w:eastAsia="Arial" w:hAnsi="Arial"/>
                <w:sz w:val="19"/>
                <w:szCs w:val="19"/>
              </w:rPr>
              <w:t xml:space="preserve">I make time for real conversations, not just task check-ins, that reflect genuine interest in what my team members are experiencing at work and in their lives.</w:t>
            </w:r>
          </w:p>
        </w:tc>
        <w:tc>
          <w:tcPr>
            <w:tcW w:type="dxa" w:w="4440"/>
            <w:tcBorders>
              <w:top w:val="single" w:color="D8D0C4" w:sz="2"/>
              <w:left w:val="single" w:color="D8D0C4" w:sz="2"/>
              <w:bottom w:val="single" w:color="D8D0C4" w:sz="2"/>
              <w:right w:val="single" w:color="D8D0C4" w:sz="2"/>
            </w:tcBorders>
            <w:shd w:fill="F7F4EF" w:val="clear"/>
            <w:tcMar>
              <w:top w:type="dxa" w:w="80"/>
              <w:left w:type="dxa" w:w="120"/>
              <w:bottom w:type="dxa" w:w="80"/>
              <w:right w:type="dxa" w:w="120"/>
            </w:tcMar>
          </w:tcPr>
          <w:p>
            <w:r>
              <w:rPr>
                <w:rFonts w:ascii="Arial" w:cs="Arial" w:eastAsia="Arial" w:hAnsi="Arial"/>
                <w:sz w:val="19"/>
                <w:szCs w:val="19"/>
              </w:rPr>
              <w:t xml:space="preserve">This leader makes time for real conversations, not just task check-ins, that reflect genuine interest in what their team members are experiencing at work and in their lives.</w:t>
            </w:r>
          </w:p>
        </w:tc>
      </w:tr>
      <w:tr>
        <w:tc>
          <w:tcPr>
            <w:tcW w:type="dxa" w:w="480"/>
            <w:tcBorders>
              <w:top w:val="single" w:color="D8D0C4" w:sz="2"/>
              <w:left w:val="single" w:color="D8D0C4" w:sz="2"/>
              <w:bottom w:val="single" w:color="D8D0C4" w:sz="2"/>
              <w:right w:val="single" w:color="D8D0C4" w:sz="2"/>
            </w:tcBorders>
            <w:shd w:fill="FFFFFF" w:val="clear"/>
            <w:tcMar>
              <w:top w:type="dxa" w:w="80"/>
              <w:left w:type="dxa" w:w="100"/>
              <w:bottom w:type="dxa" w:w="80"/>
              <w:right w:type="dxa" w:w="100"/>
            </w:tcMar>
          </w:tcPr>
          <w:p>
            <w:pPr>
              <w:jc w:val="center"/>
            </w:pPr>
            <w:r>
              <w:rPr>
                <w:rFonts w:ascii="Arial" w:cs="Arial" w:eastAsia="Arial" w:hAnsi="Arial"/>
                <w:b/>
                <w:bCs/>
                <w:color w:val="A9633D"/>
                <w:sz w:val="20"/>
                <w:szCs w:val="20"/>
              </w:rPr>
              <w:t xml:space="preserve">4</w:t>
            </w:r>
          </w:p>
        </w:tc>
        <w:tc>
          <w:tcPr>
            <w:tcW w:type="dxa" w:w="4440"/>
            <w:tcBorders>
              <w:top w:val="single" w:color="D8D0C4" w:sz="2"/>
              <w:left w:val="single" w:color="D8D0C4" w:sz="2"/>
              <w:bottom w:val="single" w:color="D8D0C4" w:sz="2"/>
              <w:right w:val="single" w:color="D8D0C4" w:sz="2"/>
            </w:tcBorders>
            <w:shd w:fill="FFFFFF" w:val="clear"/>
            <w:tcMar>
              <w:top w:type="dxa" w:w="80"/>
              <w:left w:type="dxa" w:w="120"/>
              <w:bottom w:type="dxa" w:w="80"/>
              <w:right w:type="dxa" w:w="120"/>
            </w:tcMar>
          </w:tcPr>
          <w:p>
            <w:r>
              <w:rPr>
                <w:rFonts w:ascii="Arial" w:cs="Arial" w:eastAsia="Arial" w:hAnsi="Arial"/>
                <w:sz w:val="19"/>
                <w:szCs w:val="19"/>
              </w:rPr>
              <w:t xml:space="preserve">People on my team feel genuinely known by me, not just managed.</w:t>
            </w:r>
          </w:p>
        </w:tc>
        <w:tc>
          <w:tcPr>
            <w:tcW w:type="dxa" w:w="4440"/>
            <w:tcBorders>
              <w:top w:val="single" w:color="D8D0C4" w:sz="2"/>
              <w:left w:val="single" w:color="D8D0C4" w:sz="2"/>
              <w:bottom w:val="single" w:color="D8D0C4" w:sz="2"/>
              <w:right w:val="single" w:color="D8D0C4" w:sz="2"/>
            </w:tcBorders>
            <w:shd w:fill="FFFFFF" w:val="clear"/>
            <w:tcMar>
              <w:top w:type="dxa" w:w="80"/>
              <w:left w:type="dxa" w:w="120"/>
              <w:bottom w:type="dxa" w:w="80"/>
              <w:right w:type="dxa" w:w="120"/>
            </w:tcMar>
          </w:tcPr>
          <w:p>
            <w:r>
              <w:rPr>
                <w:rFonts w:ascii="Arial" w:cs="Arial" w:eastAsia="Arial" w:hAnsi="Arial"/>
                <w:sz w:val="19"/>
                <w:szCs w:val="19"/>
              </w:rPr>
              <w:t xml:space="preserve">People on this leader's team feel genuinely known by them, not just managed.</w:t>
            </w:r>
          </w:p>
        </w:tc>
      </w:tr>
      <w:tr>
        <w:tc>
          <w:tcPr>
            <w:tcW w:type="dxa" w:w="480"/>
            <w:tcBorders>
              <w:top w:val="single" w:color="D8D0C4" w:sz="2"/>
              <w:left w:val="single" w:color="D8D0C4" w:sz="2"/>
              <w:bottom w:val="single" w:color="D8D0C4" w:sz="2"/>
              <w:right w:val="single" w:color="D8D0C4" w:sz="2"/>
            </w:tcBorders>
            <w:shd w:fill="F7F4EF" w:val="clear"/>
            <w:tcMar>
              <w:top w:type="dxa" w:w="80"/>
              <w:left w:type="dxa" w:w="100"/>
              <w:bottom w:type="dxa" w:w="80"/>
              <w:right w:type="dxa" w:w="100"/>
            </w:tcMar>
          </w:tcPr>
          <w:p>
            <w:pPr>
              <w:jc w:val="center"/>
            </w:pPr>
            <w:r>
              <w:rPr>
                <w:rFonts w:ascii="Arial" w:cs="Arial" w:eastAsia="Arial" w:hAnsi="Arial"/>
                <w:b/>
                <w:bCs/>
                <w:color w:val="A9633D"/>
                <w:sz w:val="20"/>
                <w:szCs w:val="20"/>
              </w:rPr>
              <w:t xml:space="preserve">5</w:t>
            </w:r>
          </w:p>
        </w:tc>
        <w:tc>
          <w:tcPr>
            <w:tcW w:type="dxa" w:w="4440"/>
            <w:tcBorders>
              <w:top w:val="single" w:color="D8D0C4" w:sz="2"/>
              <w:left w:val="single" w:color="D8D0C4" w:sz="2"/>
              <w:bottom w:val="single" w:color="D8D0C4" w:sz="2"/>
              <w:right w:val="single" w:color="D8D0C4" w:sz="2"/>
            </w:tcBorders>
            <w:shd w:fill="F7F4EF" w:val="clear"/>
            <w:tcMar>
              <w:top w:type="dxa" w:w="80"/>
              <w:left w:type="dxa" w:w="120"/>
              <w:bottom w:type="dxa" w:w="80"/>
              <w:right w:type="dxa" w:w="120"/>
            </w:tcMar>
          </w:tcPr>
          <w:p>
            <w:r>
              <w:rPr>
                <w:rFonts w:ascii="Arial" w:cs="Arial" w:eastAsia="Arial" w:hAnsi="Arial"/>
                <w:sz w:val="19"/>
                <w:szCs w:val="19"/>
              </w:rPr>
              <w:t xml:space="preserve">When someone on my team is struggling, I notice and I do something about it.</w:t>
            </w:r>
          </w:p>
        </w:tc>
        <w:tc>
          <w:tcPr>
            <w:tcW w:type="dxa" w:w="4440"/>
            <w:tcBorders>
              <w:top w:val="single" w:color="D8D0C4" w:sz="2"/>
              <w:left w:val="single" w:color="D8D0C4" w:sz="2"/>
              <w:bottom w:val="single" w:color="D8D0C4" w:sz="2"/>
              <w:right w:val="single" w:color="D8D0C4" w:sz="2"/>
            </w:tcBorders>
            <w:shd w:fill="F7F4EF" w:val="clear"/>
            <w:tcMar>
              <w:top w:type="dxa" w:w="80"/>
              <w:left w:type="dxa" w:w="120"/>
              <w:bottom w:type="dxa" w:w="80"/>
              <w:right w:type="dxa" w:w="120"/>
            </w:tcMar>
          </w:tcPr>
          <w:p>
            <w:r>
              <w:rPr>
                <w:rFonts w:ascii="Arial" w:cs="Arial" w:eastAsia="Arial" w:hAnsi="Arial"/>
                <w:sz w:val="19"/>
                <w:szCs w:val="19"/>
              </w:rPr>
              <w:t xml:space="preserve">When someone on this leader's team is struggling, they notice and they do something about it.</w:t>
            </w:r>
          </w:p>
        </w:tc>
      </w:tr>
      <w:tr>
        <w:tc>
          <w:tcPr>
            <w:tcW w:type="dxa" w:w="480"/>
            <w:tcBorders>
              <w:top w:val="single" w:color="D8D0C4" w:sz="2"/>
              <w:left w:val="single" w:color="D8D0C4" w:sz="2"/>
              <w:bottom w:val="single" w:color="D8D0C4" w:sz="2"/>
              <w:right w:val="single" w:color="D8D0C4" w:sz="2"/>
            </w:tcBorders>
            <w:shd w:fill="FFFFFF" w:val="clear"/>
            <w:tcMar>
              <w:top w:type="dxa" w:w="80"/>
              <w:left w:type="dxa" w:w="100"/>
              <w:bottom w:type="dxa" w:w="80"/>
              <w:right w:type="dxa" w:w="100"/>
            </w:tcMar>
          </w:tcPr>
          <w:p>
            <w:pPr>
              <w:jc w:val="center"/>
            </w:pPr>
            <w:r>
              <w:rPr>
                <w:rFonts w:ascii="Arial" w:cs="Arial" w:eastAsia="Arial" w:hAnsi="Arial"/>
                <w:b/>
                <w:bCs/>
                <w:color w:val="A9633D"/>
                <w:sz w:val="20"/>
                <w:szCs w:val="20"/>
              </w:rPr>
              <w:t xml:space="preserve">6</w:t>
            </w:r>
          </w:p>
        </w:tc>
        <w:tc>
          <w:tcPr>
            <w:tcW w:type="dxa" w:w="4440"/>
            <w:tcBorders>
              <w:top w:val="single" w:color="D8D0C4" w:sz="2"/>
              <w:left w:val="single" w:color="D8D0C4" w:sz="2"/>
              <w:bottom w:val="single" w:color="D8D0C4" w:sz="2"/>
              <w:right w:val="single" w:color="D8D0C4" w:sz="2"/>
            </w:tcBorders>
            <w:shd w:fill="FFFFFF" w:val="clear"/>
            <w:tcMar>
              <w:top w:type="dxa" w:w="80"/>
              <w:left w:type="dxa" w:w="120"/>
              <w:bottom w:type="dxa" w:w="80"/>
              <w:right w:type="dxa" w:w="120"/>
            </w:tcMar>
          </w:tcPr>
          <w:p>
            <w:r>
              <w:rPr>
                <w:rFonts w:ascii="Arial" w:cs="Arial" w:eastAsia="Arial" w:hAnsi="Arial"/>
                <w:sz w:val="19"/>
                <w:szCs w:val="19"/>
              </w:rPr>
              <w:t xml:space="preserve">I build relationships outside my immediate team. I invest in people across the organization, not just those who report to me.</w:t>
            </w:r>
          </w:p>
        </w:tc>
        <w:tc>
          <w:tcPr>
            <w:tcW w:type="dxa" w:w="4440"/>
            <w:tcBorders>
              <w:top w:val="single" w:color="D8D0C4" w:sz="2"/>
              <w:left w:val="single" w:color="D8D0C4" w:sz="2"/>
              <w:bottom w:val="single" w:color="D8D0C4" w:sz="2"/>
              <w:right w:val="single" w:color="D8D0C4" w:sz="2"/>
            </w:tcBorders>
            <w:shd w:fill="FFFFFF" w:val="clear"/>
            <w:tcMar>
              <w:top w:type="dxa" w:w="80"/>
              <w:left w:type="dxa" w:w="120"/>
              <w:bottom w:type="dxa" w:w="80"/>
              <w:right w:type="dxa" w:w="120"/>
            </w:tcMar>
          </w:tcPr>
          <w:p>
            <w:r>
              <w:rPr>
                <w:rFonts w:ascii="Arial" w:cs="Arial" w:eastAsia="Arial" w:hAnsi="Arial"/>
                <w:sz w:val="19"/>
                <w:szCs w:val="19"/>
              </w:rPr>
              <w:t xml:space="preserve">This leader builds relationships outside their immediate team. They invest in people across the organization, not just those who report to them.</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9633D" w:sz="4"/>
              <w:left w:val="single" w:color="A9633D" w:sz="16"/>
              <w:bottom w:val="single" w:color="A9633D" w:sz="4"/>
              <w:right w:val="none" w:color="FFFFFF" w:sz="0"/>
            </w:tcBorders>
            <w:shd w:fill="F7F4EF" w:val="clear"/>
            <w:tcMar>
              <w:top w:type="dxa" w:w="100"/>
              <w:left w:type="dxa" w:w="180"/>
              <w:bottom w:type="dxa" w:w="100"/>
              <w:right w:type="dxa" w:w="180"/>
            </w:tcMar>
          </w:tcPr>
          <w:p>
            <w:pPr>
              <w:spacing w:after="40"/>
            </w:pPr>
            <w:r>
              <w:rPr>
                <w:rFonts w:ascii="Arial" w:cs="Arial" w:eastAsia="Arial" w:hAnsi="Arial"/>
                <w:b/>
                <w:bCs/>
                <w:color w:val="A9633D"/>
                <w:sz w:val="18"/>
                <w:szCs w:val="18"/>
              </w:rPr>
              <w:t xml:space="preserve">Open Text - Self</w:t>
            </w:r>
          </w:p>
          <w:p>
            <w:pPr>
              <w:spacing w:after="0"/>
            </w:pPr>
            <w:r>
              <w:rPr>
                <w:rFonts w:ascii="Arial" w:cs="Arial" w:eastAsia="Arial" w:hAnsi="Arial"/>
                <w:i/>
                <w:iCs/>
                <w:color w:val="595959"/>
                <w:sz w:val="19"/>
                <w:szCs w:val="19"/>
              </w:rPr>
              <w:t xml:space="preserve">What else would you add about how you show up for and connect with the people you lead?</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9633D" w:sz="4"/>
              <w:left w:val="single" w:color="A9633D" w:sz="16"/>
              <w:bottom w:val="single" w:color="A9633D" w:sz="4"/>
              <w:right w:val="none" w:color="FFFFFF" w:sz="0"/>
            </w:tcBorders>
            <w:shd w:fill="F7F4EF" w:val="clear"/>
            <w:tcMar>
              <w:top w:type="dxa" w:w="100"/>
              <w:left w:type="dxa" w:w="180"/>
              <w:bottom w:type="dxa" w:w="100"/>
              <w:right w:type="dxa" w:w="180"/>
            </w:tcMar>
          </w:tcPr>
          <w:p>
            <w:pPr>
              <w:spacing w:after="40"/>
            </w:pPr>
            <w:r>
              <w:rPr>
                <w:rFonts w:ascii="Arial" w:cs="Arial" w:eastAsia="Arial" w:hAnsi="Arial"/>
                <w:b/>
                <w:bCs/>
                <w:color w:val="A9633D"/>
                <w:sz w:val="18"/>
                <w:szCs w:val="18"/>
              </w:rPr>
              <w:t xml:space="preserve">Open Text - Rater</w:t>
            </w:r>
          </w:p>
          <w:p>
            <w:pPr>
              <w:spacing w:after="0"/>
            </w:pPr>
            <w:r>
              <w:rPr>
                <w:rFonts w:ascii="Arial" w:cs="Arial" w:eastAsia="Arial" w:hAnsi="Arial"/>
                <w:i/>
                <w:iCs/>
                <w:color w:val="595959"/>
                <w:sz w:val="19"/>
                <w:szCs w:val="19"/>
              </w:rPr>
              <w:t xml:space="preserve">What additional feedback do you have about how this leader shows up for and connects with the people they lead?</w:t>
            </w:r>
          </w:p>
        </w:tc>
      </w:tr>
    </w:tbl>
    <w:p>
      <w:pPr>
        <w:spacing w:after="220"/>
      </w:pPr>
    </w:p>
    <w:p>
      <w:pPr>
        <w:pStyle w:val="Heading2"/>
        <w:spacing w:after="60" w:before="320"/>
      </w:pPr>
      <w:r>
        <w:rPr>
          <w:rFonts w:ascii="Arial" w:cs="Arial" w:eastAsia="Arial" w:hAnsi="Arial"/>
          <w:b/>
          <w:bCs/>
          <w:color w:val="595959"/>
          <w:sz w:val="26"/>
          <w:szCs w:val="26"/>
        </w:rPr>
        <w:t xml:space="preserve">Section 2  </w:t>
      </w:r>
      <w:r>
        <w:rPr>
          <w:rFonts w:ascii="Arial" w:cs="Arial" w:eastAsia="Arial" w:hAnsi="Arial"/>
          <w:b/>
          <w:bCs/>
          <w:color w:val="30383B"/>
          <w:sz w:val="26"/>
          <w:szCs w:val="26"/>
        </w:rPr>
        <w:t xml:space="preserve">ACCOUNTABLE</w:t>
      </w:r>
    </w:p>
    <w:p>
      <w:pPr>
        <w:spacing w:after="80"/>
      </w:pPr>
      <w:r>
        <w:rPr>
          <w:rFonts w:ascii="Arial" w:cs="Arial" w:eastAsia="Arial" w:hAnsi="Arial"/>
          <w:i/>
          <w:iCs/>
          <w:color w:val="595959"/>
          <w:sz w:val="20"/>
          <w:szCs w:val="20"/>
        </w:rPr>
        <w:t xml:space="preserve">Accountability means your word means something. You do what you say you will do. You communicate when things change. You do not disappear when things get hard. And you understand that being accountable is not just about your own performance: it is about taking seriously the responsibility you carry for the people in your charge.</w:t>
      </w:r>
    </w:p>
    <w:p>
      <w:pPr>
        <w:pBdr>
          <w:bottom w:val="single" w:color="D9CBB2" w:sz="6" w:space="4"/>
        </w:pBd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4440"/>
        <w:gridCol w:w="4440"/>
      </w:tblGrid>
      <w:tr>
        <w:tc>
          <w:tcPr>
            <w:tcW w:type="dxa" w:w="480"/>
            <w:tcBorders>
              <w:top w:val="single" w:color="D8D0C4" w:sz="2"/>
              <w:left w:val="single" w:color="D8D0C4" w:sz="2"/>
              <w:bottom w:val="single" w:color="D8D0C4" w:sz="2"/>
              <w:right w:val="single" w:color="D8D0C4" w:sz="2"/>
            </w:tcBorders>
            <w:shd w:fill="30383B"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w:t>
            </w:r>
          </w:p>
        </w:tc>
        <w:tc>
          <w:tcPr>
            <w:tcW w:type="dxa" w:w="4440"/>
            <w:tcBorders>
              <w:top w:val="single" w:color="D8D0C4" w:sz="2"/>
              <w:left w:val="single" w:color="D8D0C4" w:sz="2"/>
              <w:bottom w:val="single" w:color="D8D0C4" w:sz="2"/>
              <w:right w:val="single" w:color="D8D0C4" w:sz="2"/>
            </w:tcBorders>
            <w:shd w:fill="30383B" w:val="clear"/>
            <w:tcMar>
              <w:top w:type="dxa" w:w="80"/>
              <w:left w:type="dxa" w:w="120"/>
              <w:bottom w:type="dxa" w:w="80"/>
              <w:right w:type="dxa" w:w="120"/>
            </w:tcMar>
          </w:tcPr>
          <w:p>
            <w:r>
              <w:rPr>
                <w:rFonts w:ascii="Arial" w:cs="Arial" w:eastAsia="Arial" w:hAnsi="Arial"/>
                <w:b/>
                <w:bCs/>
                <w:color w:val="FFFFFF"/>
                <w:sz w:val="20"/>
                <w:szCs w:val="20"/>
              </w:rPr>
              <w:t xml:space="preserve">Self Version</w:t>
            </w:r>
          </w:p>
        </w:tc>
        <w:tc>
          <w:tcPr>
            <w:tcW w:type="dxa" w:w="4440"/>
            <w:tcBorders>
              <w:top w:val="single" w:color="D8D0C4" w:sz="2"/>
              <w:left w:val="single" w:color="D8D0C4" w:sz="2"/>
              <w:bottom w:val="single" w:color="D8D0C4" w:sz="2"/>
              <w:right w:val="single" w:color="D8D0C4" w:sz="2"/>
            </w:tcBorders>
            <w:shd w:fill="30383B" w:val="clear"/>
            <w:tcMar>
              <w:top w:type="dxa" w:w="80"/>
              <w:left w:type="dxa" w:w="120"/>
              <w:bottom w:type="dxa" w:w="80"/>
              <w:right w:type="dxa" w:w="120"/>
            </w:tcMar>
          </w:tcPr>
          <w:p>
            <w:r>
              <w:rPr>
                <w:rFonts w:ascii="Arial" w:cs="Arial" w:eastAsia="Arial" w:hAnsi="Arial"/>
                <w:b/>
                <w:bCs/>
                <w:color w:val="FFFFFF"/>
                <w:sz w:val="20"/>
                <w:szCs w:val="20"/>
              </w:rPr>
              <w:t xml:space="preserve">Rater Version</w:t>
            </w:r>
          </w:p>
        </w:tc>
      </w:tr>
      <w:tr>
        <w:tc>
          <w:tcPr>
            <w:tcW w:type="dxa" w:w="480"/>
            <w:tcBorders>
              <w:top w:val="single" w:color="D8D0C4" w:sz="2"/>
              <w:left w:val="single" w:color="D8D0C4" w:sz="2"/>
              <w:bottom w:val="single" w:color="D8D0C4" w:sz="2"/>
              <w:right w:val="single" w:color="D8D0C4" w:sz="2"/>
            </w:tcBorders>
            <w:shd w:fill="F7F4EF" w:val="clear"/>
            <w:tcMar>
              <w:top w:type="dxa" w:w="80"/>
              <w:left w:type="dxa" w:w="100"/>
              <w:bottom w:type="dxa" w:w="80"/>
              <w:right w:type="dxa" w:w="100"/>
            </w:tcMar>
          </w:tcPr>
          <w:p>
            <w:pPr>
              <w:jc w:val="center"/>
            </w:pPr>
            <w:r>
              <w:rPr>
                <w:rFonts w:ascii="Arial" w:cs="Arial" w:eastAsia="Arial" w:hAnsi="Arial"/>
                <w:b/>
                <w:bCs/>
                <w:color w:val="A9633D"/>
                <w:sz w:val="20"/>
                <w:szCs w:val="20"/>
              </w:rPr>
              <w:t xml:space="preserve">7</w:t>
            </w:r>
          </w:p>
        </w:tc>
        <w:tc>
          <w:tcPr>
            <w:tcW w:type="dxa" w:w="4440"/>
            <w:tcBorders>
              <w:top w:val="single" w:color="D8D0C4" w:sz="2"/>
              <w:left w:val="single" w:color="D8D0C4" w:sz="2"/>
              <w:bottom w:val="single" w:color="D8D0C4" w:sz="2"/>
              <w:right w:val="single" w:color="D8D0C4" w:sz="2"/>
            </w:tcBorders>
            <w:shd w:fill="F7F4EF" w:val="clear"/>
            <w:tcMar>
              <w:top w:type="dxa" w:w="80"/>
              <w:left w:type="dxa" w:w="120"/>
              <w:bottom w:type="dxa" w:w="80"/>
              <w:right w:type="dxa" w:w="120"/>
            </w:tcMar>
          </w:tcPr>
          <w:p>
            <w:r>
              <w:rPr>
                <w:rFonts w:ascii="Arial" w:cs="Arial" w:eastAsia="Arial" w:hAnsi="Arial"/>
                <w:sz w:val="19"/>
                <w:szCs w:val="19"/>
              </w:rPr>
              <w:t xml:space="preserve">I do what I say I am going to do. My commitments are reliable.</w:t>
            </w:r>
          </w:p>
        </w:tc>
        <w:tc>
          <w:tcPr>
            <w:tcW w:type="dxa" w:w="4440"/>
            <w:tcBorders>
              <w:top w:val="single" w:color="D8D0C4" w:sz="2"/>
              <w:left w:val="single" w:color="D8D0C4" w:sz="2"/>
              <w:bottom w:val="single" w:color="D8D0C4" w:sz="2"/>
              <w:right w:val="single" w:color="D8D0C4" w:sz="2"/>
            </w:tcBorders>
            <w:shd w:fill="F7F4EF" w:val="clear"/>
            <w:tcMar>
              <w:top w:type="dxa" w:w="80"/>
              <w:left w:type="dxa" w:w="120"/>
              <w:bottom w:type="dxa" w:w="80"/>
              <w:right w:type="dxa" w:w="120"/>
            </w:tcMar>
          </w:tcPr>
          <w:p>
            <w:r>
              <w:rPr>
                <w:rFonts w:ascii="Arial" w:cs="Arial" w:eastAsia="Arial" w:hAnsi="Arial"/>
                <w:sz w:val="19"/>
                <w:szCs w:val="19"/>
              </w:rPr>
              <w:t xml:space="preserve">This leader does what they say they are going to do. Their commitments are reliable.</w:t>
            </w:r>
          </w:p>
        </w:tc>
      </w:tr>
      <w:tr>
        <w:tc>
          <w:tcPr>
            <w:tcW w:type="dxa" w:w="480"/>
            <w:tcBorders>
              <w:top w:val="single" w:color="D8D0C4" w:sz="2"/>
              <w:left w:val="single" w:color="D8D0C4" w:sz="2"/>
              <w:bottom w:val="single" w:color="D8D0C4" w:sz="2"/>
              <w:right w:val="single" w:color="D8D0C4" w:sz="2"/>
            </w:tcBorders>
            <w:shd w:fill="FFFFFF" w:val="clear"/>
            <w:tcMar>
              <w:top w:type="dxa" w:w="80"/>
              <w:left w:type="dxa" w:w="100"/>
              <w:bottom w:type="dxa" w:w="80"/>
              <w:right w:type="dxa" w:w="100"/>
            </w:tcMar>
          </w:tcPr>
          <w:p>
            <w:pPr>
              <w:jc w:val="center"/>
            </w:pPr>
            <w:r>
              <w:rPr>
                <w:rFonts w:ascii="Arial" w:cs="Arial" w:eastAsia="Arial" w:hAnsi="Arial"/>
                <w:b/>
                <w:bCs/>
                <w:color w:val="A9633D"/>
                <w:sz w:val="20"/>
                <w:szCs w:val="20"/>
              </w:rPr>
              <w:t xml:space="preserve">8</w:t>
            </w:r>
          </w:p>
        </w:tc>
        <w:tc>
          <w:tcPr>
            <w:tcW w:type="dxa" w:w="4440"/>
            <w:tcBorders>
              <w:top w:val="single" w:color="D8D0C4" w:sz="2"/>
              <w:left w:val="single" w:color="D8D0C4" w:sz="2"/>
              <w:bottom w:val="single" w:color="D8D0C4" w:sz="2"/>
              <w:right w:val="single" w:color="D8D0C4" w:sz="2"/>
            </w:tcBorders>
            <w:shd w:fill="FFFFFF" w:val="clear"/>
            <w:tcMar>
              <w:top w:type="dxa" w:w="80"/>
              <w:left w:type="dxa" w:w="120"/>
              <w:bottom w:type="dxa" w:w="80"/>
              <w:right w:type="dxa" w:w="120"/>
            </w:tcMar>
          </w:tcPr>
          <w:p>
            <w:r>
              <w:rPr>
                <w:rFonts w:ascii="Arial" w:cs="Arial" w:eastAsia="Arial" w:hAnsi="Arial"/>
                <w:sz w:val="19"/>
                <w:szCs w:val="19"/>
              </w:rPr>
              <w:t xml:space="preserve">When something goes wrong, I take ownership rather than deflecting or explaining it away.</w:t>
            </w:r>
          </w:p>
        </w:tc>
        <w:tc>
          <w:tcPr>
            <w:tcW w:type="dxa" w:w="4440"/>
            <w:tcBorders>
              <w:top w:val="single" w:color="D8D0C4" w:sz="2"/>
              <w:left w:val="single" w:color="D8D0C4" w:sz="2"/>
              <w:bottom w:val="single" w:color="D8D0C4" w:sz="2"/>
              <w:right w:val="single" w:color="D8D0C4" w:sz="2"/>
            </w:tcBorders>
            <w:shd w:fill="FFFFFF" w:val="clear"/>
            <w:tcMar>
              <w:top w:type="dxa" w:w="80"/>
              <w:left w:type="dxa" w:w="120"/>
              <w:bottom w:type="dxa" w:w="80"/>
              <w:right w:type="dxa" w:w="120"/>
            </w:tcMar>
          </w:tcPr>
          <w:p>
            <w:r>
              <w:rPr>
                <w:rFonts w:ascii="Arial" w:cs="Arial" w:eastAsia="Arial" w:hAnsi="Arial"/>
                <w:sz w:val="19"/>
                <w:szCs w:val="19"/>
              </w:rPr>
              <w:t xml:space="preserve">When something goes wrong, this leader takes ownership rather than deflecting or explaining it away.</w:t>
            </w:r>
          </w:p>
        </w:tc>
      </w:tr>
      <w:tr>
        <w:tc>
          <w:tcPr>
            <w:tcW w:type="dxa" w:w="480"/>
            <w:tcBorders>
              <w:top w:val="single" w:color="D8D0C4" w:sz="2"/>
              <w:left w:val="single" w:color="D8D0C4" w:sz="2"/>
              <w:bottom w:val="single" w:color="D8D0C4" w:sz="2"/>
              <w:right w:val="single" w:color="D8D0C4" w:sz="2"/>
            </w:tcBorders>
            <w:shd w:fill="F7F4EF" w:val="clear"/>
            <w:tcMar>
              <w:top w:type="dxa" w:w="80"/>
              <w:left w:type="dxa" w:w="100"/>
              <w:bottom w:type="dxa" w:w="80"/>
              <w:right w:type="dxa" w:w="100"/>
            </w:tcMar>
          </w:tcPr>
          <w:p>
            <w:pPr>
              <w:jc w:val="center"/>
            </w:pPr>
            <w:r>
              <w:rPr>
                <w:rFonts w:ascii="Arial" w:cs="Arial" w:eastAsia="Arial" w:hAnsi="Arial"/>
                <w:b/>
                <w:bCs/>
                <w:color w:val="A9633D"/>
                <w:sz w:val="20"/>
                <w:szCs w:val="20"/>
              </w:rPr>
              <w:t xml:space="preserve">9</w:t>
            </w:r>
          </w:p>
        </w:tc>
        <w:tc>
          <w:tcPr>
            <w:tcW w:type="dxa" w:w="4440"/>
            <w:tcBorders>
              <w:top w:val="single" w:color="D8D0C4" w:sz="2"/>
              <w:left w:val="single" w:color="D8D0C4" w:sz="2"/>
              <w:bottom w:val="single" w:color="D8D0C4" w:sz="2"/>
              <w:right w:val="single" w:color="D8D0C4" w:sz="2"/>
            </w:tcBorders>
            <w:shd w:fill="F7F4EF" w:val="clear"/>
            <w:tcMar>
              <w:top w:type="dxa" w:w="80"/>
              <w:left w:type="dxa" w:w="120"/>
              <w:bottom w:type="dxa" w:w="80"/>
              <w:right w:type="dxa" w:w="120"/>
            </w:tcMar>
          </w:tcPr>
          <w:p>
            <w:r>
              <w:rPr>
                <w:rFonts w:ascii="Arial" w:cs="Arial" w:eastAsia="Arial" w:hAnsi="Arial"/>
                <w:sz w:val="19"/>
                <w:szCs w:val="19"/>
              </w:rPr>
              <w:t xml:space="preserve">I communicate proactively. My team is never left wondering where things stand or what has changed.</w:t>
            </w:r>
          </w:p>
        </w:tc>
        <w:tc>
          <w:tcPr>
            <w:tcW w:type="dxa" w:w="4440"/>
            <w:tcBorders>
              <w:top w:val="single" w:color="D8D0C4" w:sz="2"/>
              <w:left w:val="single" w:color="D8D0C4" w:sz="2"/>
              <w:bottom w:val="single" w:color="D8D0C4" w:sz="2"/>
              <w:right w:val="single" w:color="D8D0C4" w:sz="2"/>
            </w:tcBorders>
            <w:shd w:fill="F7F4EF" w:val="clear"/>
            <w:tcMar>
              <w:top w:type="dxa" w:w="80"/>
              <w:left w:type="dxa" w:w="120"/>
              <w:bottom w:type="dxa" w:w="80"/>
              <w:right w:type="dxa" w:w="120"/>
            </w:tcMar>
          </w:tcPr>
          <w:p>
            <w:r>
              <w:rPr>
                <w:rFonts w:ascii="Arial" w:cs="Arial" w:eastAsia="Arial" w:hAnsi="Arial"/>
                <w:sz w:val="19"/>
                <w:szCs w:val="19"/>
              </w:rPr>
              <w:t xml:space="preserve">This leader communicates proactively. I am never left wondering where things stand or what has changed.</w:t>
            </w:r>
          </w:p>
        </w:tc>
      </w:tr>
      <w:tr>
        <w:tc>
          <w:tcPr>
            <w:tcW w:type="dxa" w:w="480"/>
            <w:tcBorders>
              <w:top w:val="single" w:color="D8D0C4" w:sz="2"/>
              <w:left w:val="single" w:color="D8D0C4" w:sz="2"/>
              <w:bottom w:val="single" w:color="D8D0C4" w:sz="2"/>
              <w:right w:val="single" w:color="D8D0C4" w:sz="2"/>
            </w:tcBorders>
            <w:shd w:fill="FFFFFF" w:val="clear"/>
            <w:tcMar>
              <w:top w:type="dxa" w:w="80"/>
              <w:left w:type="dxa" w:w="100"/>
              <w:bottom w:type="dxa" w:w="80"/>
              <w:right w:type="dxa" w:w="100"/>
            </w:tcMar>
          </w:tcPr>
          <w:p>
            <w:pPr>
              <w:jc w:val="center"/>
            </w:pPr>
            <w:r>
              <w:rPr>
                <w:rFonts w:ascii="Arial" w:cs="Arial" w:eastAsia="Arial" w:hAnsi="Arial"/>
                <w:b/>
                <w:bCs/>
                <w:color w:val="A9633D"/>
                <w:sz w:val="20"/>
                <w:szCs w:val="20"/>
              </w:rPr>
              <w:t xml:space="preserve">10</w:t>
            </w:r>
          </w:p>
        </w:tc>
        <w:tc>
          <w:tcPr>
            <w:tcW w:type="dxa" w:w="4440"/>
            <w:tcBorders>
              <w:top w:val="single" w:color="D8D0C4" w:sz="2"/>
              <w:left w:val="single" w:color="D8D0C4" w:sz="2"/>
              <w:bottom w:val="single" w:color="D8D0C4" w:sz="2"/>
              <w:right w:val="single" w:color="D8D0C4" w:sz="2"/>
            </w:tcBorders>
            <w:shd w:fill="FFFFFF" w:val="clear"/>
            <w:tcMar>
              <w:top w:type="dxa" w:w="80"/>
              <w:left w:type="dxa" w:w="120"/>
              <w:bottom w:type="dxa" w:w="80"/>
              <w:right w:type="dxa" w:w="120"/>
            </w:tcMar>
          </w:tcPr>
          <w:p>
            <w:r>
              <w:rPr>
                <w:rFonts w:ascii="Arial" w:cs="Arial" w:eastAsia="Arial" w:hAnsi="Arial"/>
                <w:sz w:val="19"/>
                <w:szCs w:val="19"/>
              </w:rPr>
              <w:t xml:space="preserve">I hold a fair and consistent standard. The same expectations apply to everyone, including myself.</w:t>
            </w:r>
          </w:p>
        </w:tc>
        <w:tc>
          <w:tcPr>
            <w:tcW w:type="dxa" w:w="4440"/>
            <w:tcBorders>
              <w:top w:val="single" w:color="D8D0C4" w:sz="2"/>
              <w:left w:val="single" w:color="D8D0C4" w:sz="2"/>
              <w:bottom w:val="single" w:color="D8D0C4" w:sz="2"/>
              <w:right w:val="single" w:color="D8D0C4" w:sz="2"/>
            </w:tcBorders>
            <w:shd w:fill="FFFFFF" w:val="clear"/>
            <w:tcMar>
              <w:top w:type="dxa" w:w="80"/>
              <w:left w:type="dxa" w:w="120"/>
              <w:bottom w:type="dxa" w:w="80"/>
              <w:right w:type="dxa" w:w="120"/>
            </w:tcMar>
          </w:tcPr>
          <w:p>
            <w:r>
              <w:rPr>
                <w:rFonts w:ascii="Arial" w:cs="Arial" w:eastAsia="Arial" w:hAnsi="Arial"/>
                <w:sz w:val="19"/>
                <w:szCs w:val="19"/>
              </w:rPr>
              <w:t xml:space="preserve">This leader holds a fair and consistent standard. The same expectations apply to everyone, including themselves.</w:t>
            </w:r>
          </w:p>
        </w:tc>
      </w:tr>
      <w:tr>
        <w:tc>
          <w:tcPr>
            <w:tcW w:type="dxa" w:w="480"/>
            <w:tcBorders>
              <w:top w:val="single" w:color="D8D0C4" w:sz="2"/>
              <w:left w:val="single" w:color="D8D0C4" w:sz="2"/>
              <w:bottom w:val="single" w:color="D8D0C4" w:sz="2"/>
              <w:right w:val="single" w:color="D8D0C4" w:sz="2"/>
            </w:tcBorders>
            <w:shd w:fill="F7F4EF" w:val="clear"/>
            <w:tcMar>
              <w:top w:type="dxa" w:w="80"/>
              <w:left w:type="dxa" w:w="100"/>
              <w:bottom w:type="dxa" w:w="80"/>
              <w:right w:type="dxa" w:w="100"/>
            </w:tcMar>
          </w:tcPr>
          <w:p>
            <w:pPr>
              <w:jc w:val="center"/>
            </w:pPr>
            <w:r>
              <w:rPr>
                <w:rFonts w:ascii="Arial" w:cs="Arial" w:eastAsia="Arial" w:hAnsi="Arial"/>
                <w:b/>
                <w:bCs/>
                <w:color w:val="A9633D"/>
                <w:sz w:val="20"/>
                <w:szCs w:val="20"/>
              </w:rPr>
              <w:t xml:space="preserve">11</w:t>
            </w:r>
          </w:p>
        </w:tc>
        <w:tc>
          <w:tcPr>
            <w:tcW w:type="dxa" w:w="4440"/>
            <w:tcBorders>
              <w:top w:val="single" w:color="D8D0C4" w:sz="2"/>
              <w:left w:val="single" w:color="D8D0C4" w:sz="2"/>
              <w:bottom w:val="single" w:color="D8D0C4" w:sz="2"/>
              <w:right w:val="single" w:color="D8D0C4" w:sz="2"/>
            </w:tcBorders>
            <w:shd w:fill="F7F4EF" w:val="clear"/>
            <w:tcMar>
              <w:top w:type="dxa" w:w="80"/>
              <w:left w:type="dxa" w:w="120"/>
              <w:bottom w:type="dxa" w:w="80"/>
              <w:right w:type="dxa" w:w="120"/>
            </w:tcMar>
          </w:tcPr>
          <w:p>
            <w:r>
              <w:rPr>
                <w:rFonts w:ascii="Arial" w:cs="Arial" w:eastAsia="Arial" w:hAnsi="Arial"/>
                <w:sz w:val="19"/>
                <w:szCs w:val="19"/>
              </w:rPr>
              <w:t xml:space="preserve">I take seriously the responsibility I carry for the people in my charge, not just the results I am accountable for.</w:t>
            </w:r>
          </w:p>
        </w:tc>
        <w:tc>
          <w:tcPr>
            <w:tcW w:type="dxa" w:w="4440"/>
            <w:tcBorders>
              <w:top w:val="single" w:color="D8D0C4" w:sz="2"/>
              <w:left w:val="single" w:color="D8D0C4" w:sz="2"/>
              <w:bottom w:val="single" w:color="D8D0C4" w:sz="2"/>
              <w:right w:val="single" w:color="D8D0C4" w:sz="2"/>
            </w:tcBorders>
            <w:shd w:fill="F7F4EF" w:val="clear"/>
            <w:tcMar>
              <w:top w:type="dxa" w:w="80"/>
              <w:left w:type="dxa" w:w="120"/>
              <w:bottom w:type="dxa" w:w="80"/>
              <w:right w:type="dxa" w:w="120"/>
            </w:tcMar>
          </w:tcPr>
          <w:p>
            <w:r>
              <w:rPr>
                <w:rFonts w:ascii="Arial" w:cs="Arial" w:eastAsia="Arial" w:hAnsi="Arial"/>
                <w:sz w:val="19"/>
                <w:szCs w:val="19"/>
              </w:rPr>
              <w:t xml:space="preserve">This leader takes seriously the responsibility they carry for the people in their charge, not just the results they are accountable for.</w:t>
            </w:r>
          </w:p>
        </w:tc>
      </w:tr>
      <w:tr>
        <w:tc>
          <w:tcPr>
            <w:tcW w:type="dxa" w:w="480"/>
            <w:tcBorders>
              <w:top w:val="single" w:color="D8D0C4" w:sz="2"/>
              <w:left w:val="single" w:color="D8D0C4" w:sz="2"/>
              <w:bottom w:val="single" w:color="D8D0C4" w:sz="2"/>
              <w:right w:val="single" w:color="D8D0C4" w:sz="2"/>
            </w:tcBorders>
            <w:shd w:fill="FFFFFF" w:val="clear"/>
            <w:tcMar>
              <w:top w:type="dxa" w:w="80"/>
              <w:left w:type="dxa" w:w="100"/>
              <w:bottom w:type="dxa" w:w="80"/>
              <w:right w:type="dxa" w:w="100"/>
            </w:tcMar>
          </w:tcPr>
          <w:p>
            <w:pPr>
              <w:jc w:val="center"/>
            </w:pPr>
            <w:r>
              <w:rPr>
                <w:rFonts w:ascii="Arial" w:cs="Arial" w:eastAsia="Arial" w:hAnsi="Arial"/>
                <w:b/>
                <w:bCs/>
                <w:color w:val="A9633D"/>
                <w:sz w:val="20"/>
                <w:szCs w:val="20"/>
              </w:rPr>
              <w:t xml:space="preserve">12</w:t>
            </w:r>
          </w:p>
        </w:tc>
        <w:tc>
          <w:tcPr>
            <w:tcW w:type="dxa" w:w="4440"/>
            <w:tcBorders>
              <w:top w:val="single" w:color="D8D0C4" w:sz="2"/>
              <w:left w:val="single" w:color="D8D0C4" w:sz="2"/>
              <w:bottom w:val="single" w:color="D8D0C4" w:sz="2"/>
              <w:right w:val="single" w:color="D8D0C4" w:sz="2"/>
            </w:tcBorders>
            <w:shd w:fill="FFFFFF" w:val="clear"/>
            <w:tcMar>
              <w:top w:type="dxa" w:w="80"/>
              <w:left w:type="dxa" w:w="120"/>
              <w:bottom w:type="dxa" w:w="80"/>
              <w:right w:type="dxa" w:w="120"/>
            </w:tcMar>
          </w:tcPr>
          <w:p>
            <w:r>
              <w:rPr>
                <w:rFonts w:ascii="Arial" w:cs="Arial" w:eastAsia="Arial" w:hAnsi="Arial"/>
                <w:sz w:val="19"/>
                <w:szCs w:val="19"/>
              </w:rPr>
              <w:t xml:space="preserve">When I make a mistake, I acknowledge it directly and move to fix it rather than moving past it quietly.</w:t>
            </w:r>
          </w:p>
        </w:tc>
        <w:tc>
          <w:tcPr>
            <w:tcW w:type="dxa" w:w="4440"/>
            <w:tcBorders>
              <w:top w:val="single" w:color="D8D0C4" w:sz="2"/>
              <w:left w:val="single" w:color="D8D0C4" w:sz="2"/>
              <w:bottom w:val="single" w:color="D8D0C4" w:sz="2"/>
              <w:right w:val="single" w:color="D8D0C4" w:sz="2"/>
            </w:tcBorders>
            <w:shd w:fill="FFFFFF" w:val="clear"/>
            <w:tcMar>
              <w:top w:type="dxa" w:w="80"/>
              <w:left w:type="dxa" w:w="120"/>
              <w:bottom w:type="dxa" w:w="80"/>
              <w:right w:type="dxa" w:w="120"/>
            </w:tcMar>
          </w:tcPr>
          <w:p>
            <w:r>
              <w:rPr>
                <w:rFonts w:ascii="Arial" w:cs="Arial" w:eastAsia="Arial" w:hAnsi="Arial"/>
                <w:sz w:val="19"/>
                <w:szCs w:val="19"/>
              </w:rPr>
              <w:t xml:space="preserve">When this leader makes a mistake, they acknowledge it directly and move to fix it rather than moving past it quietly.</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9633D" w:sz="4"/>
              <w:left w:val="single" w:color="A9633D" w:sz="16"/>
              <w:bottom w:val="single" w:color="A9633D" w:sz="4"/>
              <w:right w:val="none" w:color="FFFFFF" w:sz="0"/>
            </w:tcBorders>
            <w:shd w:fill="F7F4EF" w:val="clear"/>
            <w:tcMar>
              <w:top w:type="dxa" w:w="100"/>
              <w:left w:type="dxa" w:w="180"/>
              <w:bottom w:type="dxa" w:w="100"/>
              <w:right w:type="dxa" w:w="180"/>
            </w:tcMar>
          </w:tcPr>
          <w:p>
            <w:pPr>
              <w:spacing w:after="40"/>
            </w:pPr>
            <w:r>
              <w:rPr>
                <w:rFonts w:ascii="Arial" w:cs="Arial" w:eastAsia="Arial" w:hAnsi="Arial"/>
                <w:b/>
                <w:bCs/>
                <w:color w:val="A9633D"/>
                <w:sz w:val="18"/>
                <w:szCs w:val="18"/>
              </w:rPr>
              <w:t xml:space="preserve">Open Text - Self</w:t>
            </w:r>
          </w:p>
          <w:p>
            <w:pPr>
              <w:spacing w:after="0"/>
            </w:pPr>
            <w:r>
              <w:rPr>
                <w:rFonts w:ascii="Arial" w:cs="Arial" w:eastAsia="Arial" w:hAnsi="Arial"/>
                <w:i/>
                <w:iCs/>
                <w:color w:val="595959"/>
                <w:sz w:val="19"/>
                <w:szCs w:val="19"/>
              </w:rPr>
              <w:t xml:space="preserve">What else would you add about how you follow through on your commitments and take responsibility for your impact?</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9633D" w:sz="4"/>
              <w:left w:val="single" w:color="A9633D" w:sz="16"/>
              <w:bottom w:val="single" w:color="A9633D" w:sz="4"/>
              <w:right w:val="none" w:color="FFFFFF" w:sz="0"/>
            </w:tcBorders>
            <w:shd w:fill="F7F4EF" w:val="clear"/>
            <w:tcMar>
              <w:top w:type="dxa" w:w="100"/>
              <w:left w:type="dxa" w:w="180"/>
              <w:bottom w:type="dxa" w:w="100"/>
              <w:right w:type="dxa" w:w="180"/>
            </w:tcMar>
          </w:tcPr>
          <w:p>
            <w:pPr>
              <w:spacing w:after="40"/>
            </w:pPr>
            <w:r>
              <w:rPr>
                <w:rFonts w:ascii="Arial" w:cs="Arial" w:eastAsia="Arial" w:hAnsi="Arial"/>
                <w:b/>
                <w:bCs/>
                <w:color w:val="A9633D"/>
                <w:sz w:val="18"/>
                <w:szCs w:val="18"/>
              </w:rPr>
              <w:t xml:space="preserve">Open Text - Rater</w:t>
            </w:r>
          </w:p>
          <w:p>
            <w:pPr>
              <w:spacing w:after="0"/>
            </w:pPr>
            <w:r>
              <w:rPr>
                <w:rFonts w:ascii="Arial" w:cs="Arial" w:eastAsia="Arial" w:hAnsi="Arial"/>
                <w:i/>
                <w:iCs/>
                <w:color w:val="595959"/>
                <w:sz w:val="19"/>
                <w:szCs w:val="19"/>
              </w:rPr>
              <w:t xml:space="preserve">What additional feedback do you have about how this leader follows through on commitments and takes responsibility for their impact?</w:t>
            </w:r>
          </w:p>
        </w:tc>
      </w:tr>
    </w:tbl>
    <w:p>
      <w:pPr>
        <w:spacing w:after="220"/>
      </w:pPr>
    </w:p>
    <w:p>
      <w:pPr>
        <w:pStyle w:val="Heading2"/>
        <w:spacing w:after="60" w:before="320"/>
      </w:pPr>
      <w:r>
        <w:rPr>
          <w:rFonts w:ascii="Arial" w:cs="Arial" w:eastAsia="Arial" w:hAnsi="Arial"/>
          <w:b/>
          <w:bCs/>
          <w:color w:val="595959"/>
          <w:sz w:val="26"/>
          <w:szCs w:val="26"/>
        </w:rPr>
        <w:t xml:space="preserve">Section 3  </w:t>
      </w:r>
      <w:r>
        <w:rPr>
          <w:rFonts w:ascii="Arial" w:cs="Arial" w:eastAsia="Arial" w:hAnsi="Arial"/>
          <w:b/>
          <w:bCs/>
          <w:color w:val="30383B"/>
          <w:sz w:val="26"/>
          <w:szCs w:val="26"/>
        </w:rPr>
        <w:t xml:space="preserve">REACH</w:t>
      </w:r>
    </w:p>
    <w:p>
      <w:pPr>
        <w:spacing w:after="80"/>
      </w:pPr>
      <w:r>
        <w:rPr>
          <w:rFonts w:ascii="Arial" w:cs="Arial" w:eastAsia="Arial" w:hAnsi="Arial"/>
          <w:i/>
          <w:iCs/>
          <w:color w:val="595959"/>
          <w:sz w:val="20"/>
          <w:szCs w:val="20"/>
        </w:rPr>
        <w:t xml:space="preserve">A leader with reach is thinking beyond today. They invest in the growth of the people around them, develop the next generation of leaders, and connect their team's daily work to a bigger purpose. They bring strategic thinking into everyday decisions and create momentum that extends beyond their own tenure.</w:t>
      </w:r>
    </w:p>
    <w:p>
      <w:pPr>
        <w:pBdr>
          <w:bottom w:val="single" w:color="D9CBB2" w:sz="6" w:space="4"/>
        </w:pBd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4440"/>
        <w:gridCol w:w="4440"/>
      </w:tblGrid>
      <w:tr>
        <w:tc>
          <w:tcPr>
            <w:tcW w:type="dxa" w:w="480"/>
            <w:tcBorders>
              <w:top w:val="single" w:color="D8D0C4" w:sz="2"/>
              <w:left w:val="single" w:color="D8D0C4" w:sz="2"/>
              <w:bottom w:val="single" w:color="D8D0C4" w:sz="2"/>
              <w:right w:val="single" w:color="D8D0C4" w:sz="2"/>
            </w:tcBorders>
            <w:shd w:fill="30383B"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w:t>
            </w:r>
          </w:p>
        </w:tc>
        <w:tc>
          <w:tcPr>
            <w:tcW w:type="dxa" w:w="4440"/>
            <w:tcBorders>
              <w:top w:val="single" w:color="D8D0C4" w:sz="2"/>
              <w:left w:val="single" w:color="D8D0C4" w:sz="2"/>
              <w:bottom w:val="single" w:color="D8D0C4" w:sz="2"/>
              <w:right w:val="single" w:color="D8D0C4" w:sz="2"/>
            </w:tcBorders>
            <w:shd w:fill="30383B" w:val="clear"/>
            <w:tcMar>
              <w:top w:type="dxa" w:w="80"/>
              <w:left w:type="dxa" w:w="120"/>
              <w:bottom w:type="dxa" w:w="80"/>
              <w:right w:type="dxa" w:w="120"/>
            </w:tcMar>
          </w:tcPr>
          <w:p>
            <w:r>
              <w:rPr>
                <w:rFonts w:ascii="Arial" w:cs="Arial" w:eastAsia="Arial" w:hAnsi="Arial"/>
                <w:b/>
                <w:bCs/>
                <w:color w:val="FFFFFF"/>
                <w:sz w:val="20"/>
                <w:szCs w:val="20"/>
              </w:rPr>
              <w:t xml:space="preserve">Self Version</w:t>
            </w:r>
          </w:p>
        </w:tc>
        <w:tc>
          <w:tcPr>
            <w:tcW w:type="dxa" w:w="4440"/>
            <w:tcBorders>
              <w:top w:val="single" w:color="D8D0C4" w:sz="2"/>
              <w:left w:val="single" w:color="D8D0C4" w:sz="2"/>
              <w:bottom w:val="single" w:color="D8D0C4" w:sz="2"/>
              <w:right w:val="single" w:color="D8D0C4" w:sz="2"/>
            </w:tcBorders>
            <w:shd w:fill="30383B" w:val="clear"/>
            <w:tcMar>
              <w:top w:type="dxa" w:w="80"/>
              <w:left w:type="dxa" w:w="120"/>
              <w:bottom w:type="dxa" w:w="80"/>
              <w:right w:type="dxa" w:w="120"/>
            </w:tcMar>
          </w:tcPr>
          <w:p>
            <w:r>
              <w:rPr>
                <w:rFonts w:ascii="Arial" w:cs="Arial" w:eastAsia="Arial" w:hAnsi="Arial"/>
                <w:b/>
                <w:bCs/>
                <w:color w:val="FFFFFF"/>
                <w:sz w:val="20"/>
                <w:szCs w:val="20"/>
              </w:rPr>
              <w:t xml:space="preserve">Rater Version</w:t>
            </w:r>
          </w:p>
        </w:tc>
      </w:tr>
      <w:tr>
        <w:tc>
          <w:tcPr>
            <w:tcW w:type="dxa" w:w="480"/>
            <w:tcBorders>
              <w:top w:val="single" w:color="D8D0C4" w:sz="2"/>
              <w:left w:val="single" w:color="D8D0C4" w:sz="2"/>
              <w:bottom w:val="single" w:color="D8D0C4" w:sz="2"/>
              <w:right w:val="single" w:color="D8D0C4" w:sz="2"/>
            </w:tcBorders>
            <w:shd w:fill="F7F4EF" w:val="clear"/>
            <w:tcMar>
              <w:top w:type="dxa" w:w="80"/>
              <w:left w:type="dxa" w:w="100"/>
              <w:bottom w:type="dxa" w:w="80"/>
              <w:right w:type="dxa" w:w="100"/>
            </w:tcMar>
          </w:tcPr>
          <w:p>
            <w:pPr>
              <w:jc w:val="center"/>
            </w:pPr>
            <w:r>
              <w:rPr>
                <w:rFonts w:ascii="Arial" w:cs="Arial" w:eastAsia="Arial" w:hAnsi="Arial"/>
                <w:b/>
                <w:bCs/>
                <w:color w:val="A9633D"/>
                <w:sz w:val="20"/>
                <w:szCs w:val="20"/>
              </w:rPr>
              <w:t xml:space="preserve">13</w:t>
            </w:r>
          </w:p>
        </w:tc>
        <w:tc>
          <w:tcPr>
            <w:tcW w:type="dxa" w:w="4440"/>
            <w:tcBorders>
              <w:top w:val="single" w:color="D8D0C4" w:sz="2"/>
              <w:left w:val="single" w:color="D8D0C4" w:sz="2"/>
              <w:bottom w:val="single" w:color="D8D0C4" w:sz="2"/>
              <w:right w:val="single" w:color="D8D0C4" w:sz="2"/>
            </w:tcBorders>
            <w:shd w:fill="F7F4EF" w:val="clear"/>
            <w:tcMar>
              <w:top w:type="dxa" w:w="80"/>
              <w:left w:type="dxa" w:w="120"/>
              <w:bottom w:type="dxa" w:w="80"/>
              <w:right w:type="dxa" w:w="120"/>
            </w:tcMar>
          </w:tcPr>
          <w:p>
            <w:r>
              <w:rPr>
                <w:rFonts w:ascii="Arial" w:cs="Arial" w:eastAsia="Arial" w:hAnsi="Arial"/>
                <w:sz w:val="19"/>
                <w:szCs w:val="19"/>
              </w:rPr>
              <w:t xml:space="preserve">I connect my team's work to a bigger purpose. The people I lead understand why what we do matters.</w:t>
            </w:r>
          </w:p>
        </w:tc>
        <w:tc>
          <w:tcPr>
            <w:tcW w:type="dxa" w:w="4440"/>
            <w:tcBorders>
              <w:top w:val="single" w:color="D8D0C4" w:sz="2"/>
              <w:left w:val="single" w:color="D8D0C4" w:sz="2"/>
              <w:bottom w:val="single" w:color="D8D0C4" w:sz="2"/>
              <w:right w:val="single" w:color="D8D0C4" w:sz="2"/>
            </w:tcBorders>
            <w:shd w:fill="F7F4EF" w:val="clear"/>
            <w:tcMar>
              <w:top w:type="dxa" w:w="80"/>
              <w:left w:type="dxa" w:w="120"/>
              <w:bottom w:type="dxa" w:w="80"/>
              <w:right w:type="dxa" w:w="120"/>
            </w:tcMar>
          </w:tcPr>
          <w:p>
            <w:r>
              <w:rPr>
                <w:rFonts w:ascii="Arial" w:cs="Arial" w:eastAsia="Arial" w:hAnsi="Arial"/>
                <w:sz w:val="19"/>
                <w:szCs w:val="19"/>
              </w:rPr>
              <w:t xml:space="preserve">This leader connects our team's work to a bigger purpose. I understand why what we do matters.</w:t>
            </w:r>
          </w:p>
        </w:tc>
      </w:tr>
      <w:tr>
        <w:tc>
          <w:tcPr>
            <w:tcW w:type="dxa" w:w="480"/>
            <w:tcBorders>
              <w:top w:val="single" w:color="D8D0C4" w:sz="2"/>
              <w:left w:val="single" w:color="D8D0C4" w:sz="2"/>
              <w:bottom w:val="single" w:color="D8D0C4" w:sz="2"/>
              <w:right w:val="single" w:color="D8D0C4" w:sz="2"/>
            </w:tcBorders>
            <w:shd w:fill="FFFFFF" w:val="clear"/>
            <w:tcMar>
              <w:top w:type="dxa" w:w="80"/>
              <w:left w:type="dxa" w:w="100"/>
              <w:bottom w:type="dxa" w:w="80"/>
              <w:right w:type="dxa" w:w="100"/>
            </w:tcMar>
          </w:tcPr>
          <w:p>
            <w:pPr>
              <w:jc w:val="center"/>
            </w:pPr>
            <w:r>
              <w:rPr>
                <w:rFonts w:ascii="Arial" w:cs="Arial" w:eastAsia="Arial" w:hAnsi="Arial"/>
                <w:b/>
                <w:bCs/>
                <w:color w:val="A9633D"/>
                <w:sz w:val="20"/>
                <w:szCs w:val="20"/>
              </w:rPr>
              <w:t xml:space="preserve">14</w:t>
            </w:r>
          </w:p>
        </w:tc>
        <w:tc>
          <w:tcPr>
            <w:tcW w:type="dxa" w:w="4440"/>
            <w:tcBorders>
              <w:top w:val="single" w:color="D8D0C4" w:sz="2"/>
              <w:left w:val="single" w:color="D8D0C4" w:sz="2"/>
              <w:bottom w:val="single" w:color="D8D0C4" w:sz="2"/>
              <w:right w:val="single" w:color="D8D0C4" w:sz="2"/>
            </w:tcBorders>
            <w:shd w:fill="FFFFFF" w:val="clear"/>
            <w:tcMar>
              <w:top w:type="dxa" w:w="80"/>
              <w:left w:type="dxa" w:w="120"/>
              <w:bottom w:type="dxa" w:w="80"/>
              <w:right w:type="dxa" w:w="120"/>
            </w:tcMar>
          </w:tcPr>
          <w:p>
            <w:r>
              <w:rPr>
                <w:rFonts w:ascii="Arial" w:cs="Arial" w:eastAsia="Arial" w:hAnsi="Arial"/>
                <w:sz w:val="19"/>
                <w:szCs w:val="19"/>
              </w:rPr>
              <w:t xml:space="preserve">I think ahead. I anticipate challenges and position my team before problems arrive.</w:t>
            </w:r>
          </w:p>
        </w:tc>
        <w:tc>
          <w:tcPr>
            <w:tcW w:type="dxa" w:w="4440"/>
            <w:tcBorders>
              <w:top w:val="single" w:color="D8D0C4" w:sz="2"/>
              <w:left w:val="single" w:color="D8D0C4" w:sz="2"/>
              <w:bottom w:val="single" w:color="D8D0C4" w:sz="2"/>
              <w:right w:val="single" w:color="D8D0C4" w:sz="2"/>
            </w:tcBorders>
            <w:shd w:fill="FFFFFF" w:val="clear"/>
            <w:tcMar>
              <w:top w:type="dxa" w:w="80"/>
              <w:left w:type="dxa" w:w="120"/>
              <w:bottom w:type="dxa" w:w="80"/>
              <w:right w:type="dxa" w:w="120"/>
            </w:tcMar>
          </w:tcPr>
          <w:p>
            <w:r>
              <w:rPr>
                <w:rFonts w:ascii="Arial" w:cs="Arial" w:eastAsia="Arial" w:hAnsi="Arial"/>
                <w:sz w:val="19"/>
                <w:szCs w:val="19"/>
              </w:rPr>
              <w:t xml:space="preserve">This leader thinks ahead. They anticipate challenges and position the team before problems arrive.</w:t>
            </w:r>
          </w:p>
        </w:tc>
      </w:tr>
      <w:tr>
        <w:tc>
          <w:tcPr>
            <w:tcW w:type="dxa" w:w="480"/>
            <w:tcBorders>
              <w:top w:val="single" w:color="D8D0C4" w:sz="2"/>
              <w:left w:val="single" w:color="D8D0C4" w:sz="2"/>
              <w:bottom w:val="single" w:color="D8D0C4" w:sz="2"/>
              <w:right w:val="single" w:color="D8D0C4" w:sz="2"/>
            </w:tcBorders>
            <w:shd w:fill="F7F4EF" w:val="clear"/>
            <w:tcMar>
              <w:top w:type="dxa" w:w="80"/>
              <w:left w:type="dxa" w:w="100"/>
              <w:bottom w:type="dxa" w:w="80"/>
              <w:right w:type="dxa" w:w="100"/>
            </w:tcMar>
          </w:tcPr>
          <w:p>
            <w:pPr>
              <w:jc w:val="center"/>
            </w:pPr>
            <w:r>
              <w:rPr>
                <w:rFonts w:ascii="Arial" w:cs="Arial" w:eastAsia="Arial" w:hAnsi="Arial"/>
                <w:b/>
                <w:bCs/>
                <w:color w:val="A9633D"/>
                <w:sz w:val="20"/>
                <w:szCs w:val="20"/>
              </w:rPr>
              <w:t xml:space="preserve">15</w:t>
            </w:r>
          </w:p>
        </w:tc>
        <w:tc>
          <w:tcPr>
            <w:tcW w:type="dxa" w:w="4440"/>
            <w:tcBorders>
              <w:top w:val="single" w:color="D8D0C4" w:sz="2"/>
              <w:left w:val="single" w:color="D8D0C4" w:sz="2"/>
              <w:bottom w:val="single" w:color="D8D0C4" w:sz="2"/>
              <w:right w:val="single" w:color="D8D0C4" w:sz="2"/>
            </w:tcBorders>
            <w:shd w:fill="F7F4EF" w:val="clear"/>
            <w:tcMar>
              <w:top w:type="dxa" w:w="80"/>
              <w:left w:type="dxa" w:w="120"/>
              <w:bottom w:type="dxa" w:w="80"/>
              <w:right w:type="dxa" w:w="120"/>
            </w:tcMar>
          </w:tcPr>
          <w:p>
            <w:r>
              <w:rPr>
                <w:rFonts w:ascii="Arial" w:cs="Arial" w:eastAsia="Arial" w:hAnsi="Arial"/>
                <w:sz w:val="19"/>
                <w:szCs w:val="19"/>
              </w:rPr>
              <w:t xml:space="preserve">I actively invest in each person's development. I know where they want to grow and take concrete steps to help them get there.</w:t>
            </w:r>
          </w:p>
        </w:tc>
        <w:tc>
          <w:tcPr>
            <w:tcW w:type="dxa" w:w="4440"/>
            <w:tcBorders>
              <w:top w:val="single" w:color="D8D0C4" w:sz="2"/>
              <w:left w:val="single" w:color="D8D0C4" w:sz="2"/>
              <w:bottom w:val="single" w:color="D8D0C4" w:sz="2"/>
              <w:right w:val="single" w:color="D8D0C4" w:sz="2"/>
            </w:tcBorders>
            <w:shd w:fill="F7F4EF" w:val="clear"/>
            <w:tcMar>
              <w:top w:type="dxa" w:w="80"/>
              <w:left w:type="dxa" w:w="120"/>
              <w:bottom w:type="dxa" w:w="80"/>
              <w:right w:type="dxa" w:w="120"/>
            </w:tcMar>
          </w:tcPr>
          <w:p>
            <w:r>
              <w:rPr>
                <w:rFonts w:ascii="Arial" w:cs="Arial" w:eastAsia="Arial" w:hAnsi="Arial"/>
                <w:sz w:val="19"/>
                <w:szCs w:val="19"/>
              </w:rPr>
              <w:t xml:space="preserve">This leader actively invests in my development. They know where I want to grow and take concrete steps to help me get there.</w:t>
            </w:r>
          </w:p>
        </w:tc>
      </w:tr>
      <w:tr>
        <w:tc>
          <w:tcPr>
            <w:tcW w:type="dxa" w:w="480"/>
            <w:tcBorders>
              <w:top w:val="single" w:color="D8D0C4" w:sz="2"/>
              <w:left w:val="single" w:color="D8D0C4" w:sz="2"/>
              <w:bottom w:val="single" w:color="D8D0C4" w:sz="2"/>
              <w:right w:val="single" w:color="D8D0C4" w:sz="2"/>
            </w:tcBorders>
            <w:shd w:fill="FFFFFF" w:val="clear"/>
            <w:tcMar>
              <w:top w:type="dxa" w:w="80"/>
              <w:left w:type="dxa" w:w="100"/>
              <w:bottom w:type="dxa" w:w="80"/>
              <w:right w:type="dxa" w:w="100"/>
            </w:tcMar>
          </w:tcPr>
          <w:p>
            <w:pPr>
              <w:jc w:val="center"/>
            </w:pPr>
            <w:r>
              <w:rPr>
                <w:rFonts w:ascii="Arial" w:cs="Arial" w:eastAsia="Arial" w:hAnsi="Arial"/>
                <w:b/>
                <w:bCs/>
                <w:color w:val="A9633D"/>
                <w:sz w:val="20"/>
                <w:szCs w:val="20"/>
              </w:rPr>
              <w:t xml:space="preserve">16</w:t>
            </w:r>
          </w:p>
        </w:tc>
        <w:tc>
          <w:tcPr>
            <w:tcW w:type="dxa" w:w="4440"/>
            <w:tcBorders>
              <w:top w:val="single" w:color="D8D0C4" w:sz="2"/>
              <w:left w:val="single" w:color="D8D0C4" w:sz="2"/>
              <w:bottom w:val="single" w:color="D8D0C4" w:sz="2"/>
              <w:right w:val="single" w:color="D8D0C4" w:sz="2"/>
            </w:tcBorders>
            <w:shd w:fill="FFFFFF" w:val="clear"/>
            <w:tcMar>
              <w:top w:type="dxa" w:w="80"/>
              <w:left w:type="dxa" w:w="120"/>
              <w:bottom w:type="dxa" w:w="80"/>
              <w:right w:type="dxa" w:w="120"/>
            </w:tcMar>
          </w:tcPr>
          <w:p>
            <w:r>
              <w:rPr>
                <w:rFonts w:ascii="Arial" w:cs="Arial" w:eastAsia="Arial" w:hAnsi="Arial"/>
                <w:sz w:val="19"/>
                <w:szCs w:val="19"/>
              </w:rPr>
              <w:t xml:space="preserve">I make good decisions. I weigh the right information, involve the right people, and commit when it is time to commit.</w:t>
            </w:r>
          </w:p>
        </w:tc>
        <w:tc>
          <w:tcPr>
            <w:tcW w:type="dxa" w:w="4440"/>
            <w:tcBorders>
              <w:top w:val="single" w:color="D8D0C4" w:sz="2"/>
              <w:left w:val="single" w:color="D8D0C4" w:sz="2"/>
              <w:bottom w:val="single" w:color="D8D0C4" w:sz="2"/>
              <w:right w:val="single" w:color="D8D0C4" w:sz="2"/>
            </w:tcBorders>
            <w:shd w:fill="FFFFFF" w:val="clear"/>
            <w:tcMar>
              <w:top w:type="dxa" w:w="80"/>
              <w:left w:type="dxa" w:w="120"/>
              <w:bottom w:type="dxa" w:w="80"/>
              <w:right w:type="dxa" w:w="120"/>
            </w:tcMar>
          </w:tcPr>
          <w:p>
            <w:r>
              <w:rPr>
                <w:rFonts w:ascii="Arial" w:cs="Arial" w:eastAsia="Arial" w:hAnsi="Arial"/>
                <w:sz w:val="19"/>
                <w:szCs w:val="19"/>
              </w:rPr>
              <w:t xml:space="preserve">This leader makes good decisions. They weigh the right information, involve the right people, and commit when it is time to commit.</w:t>
            </w:r>
          </w:p>
        </w:tc>
      </w:tr>
      <w:tr>
        <w:tc>
          <w:tcPr>
            <w:tcW w:type="dxa" w:w="480"/>
            <w:tcBorders>
              <w:top w:val="single" w:color="D8D0C4" w:sz="2"/>
              <w:left w:val="single" w:color="D8D0C4" w:sz="2"/>
              <w:bottom w:val="single" w:color="D8D0C4" w:sz="2"/>
              <w:right w:val="single" w:color="D8D0C4" w:sz="2"/>
            </w:tcBorders>
            <w:shd w:fill="F7F4EF" w:val="clear"/>
            <w:tcMar>
              <w:top w:type="dxa" w:w="80"/>
              <w:left w:type="dxa" w:w="100"/>
              <w:bottom w:type="dxa" w:w="80"/>
              <w:right w:type="dxa" w:w="100"/>
            </w:tcMar>
          </w:tcPr>
          <w:p>
            <w:pPr>
              <w:jc w:val="center"/>
            </w:pPr>
            <w:r>
              <w:rPr>
                <w:rFonts w:ascii="Arial" w:cs="Arial" w:eastAsia="Arial" w:hAnsi="Arial"/>
                <w:b/>
                <w:bCs/>
                <w:color w:val="A9633D"/>
                <w:sz w:val="20"/>
                <w:szCs w:val="20"/>
              </w:rPr>
              <w:t xml:space="preserve">17</w:t>
            </w:r>
          </w:p>
        </w:tc>
        <w:tc>
          <w:tcPr>
            <w:tcW w:type="dxa" w:w="4440"/>
            <w:tcBorders>
              <w:top w:val="single" w:color="D8D0C4" w:sz="2"/>
              <w:left w:val="single" w:color="D8D0C4" w:sz="2"/>
              <w:bottom w:val="single" w:color="D8D0C4" w:sz="2"/>
              <w:right w:val="single" w:color="D8D0C4" w:sz="2"/>
            </w:tcBorders>
            <w:shd w:fill="F7F4EF" w:val="clear"/>
            <w:tcMar>
              <w:top w:type="dxa" w:w="80"/>
              <w:left w:type="dxa" w:w="120"/>
              <w:bottom w:type="dxa" w:w="80"/>
              <w:right w:type="dxa" w:w="120"/>
            </w:tcMar>
          </w:tcPr>
          <w:p>
            <w:r>
              <w:rPr>
                <w:rFonts w:ascii="Arial" w:cs="Arial" w:eastAsia="Arial" w:hAnsi="Arial"/>
                <w:sz w:val="19"/>
                <w:szCs w:val="19"/>
              </w:rPr>
              <w:t xml:space="preserve">I am building something that will last beyond my time in this role. I develop people, not just results.</w:t>
            </w:r>
          </w:p>
        </w:tc>
        <w:tc>
          <w:tcPr>
            <w:tcW w:type="dxa" w:w="4440"/>
            <w:tcBorders>
              <w:top w:val="single" w:color="D8D0C4" w:sz="2"/>
              <w:left w:val="single" w:color="D8D0C4" w:sz="2"/>
              <w:bottom w:val="single" w:color="D8D0C4" w:sz="2"/>
              <w:right w:val="single" w:color="D8D0C4" w:sz="2"/>
            </w:tcBorders>
            <w:shd w:fill="F7F4EF" w:val="clear"/>
            <w:tcMar>
              <w:top w:type="dxa" w:w="80"/>
              <w:left w:type="dxa" w:w="120"/>
              <w:bottom w:type="dxa" w:w="80"/>
              <w:right w:type="dxa" w:w="120"/>
            </w:tcMar>
          </w:tcPr>
          <w:p>
            <w:r>
              <w:rPr>
                <w:rFonts w:ascii="Arial" w:cs="Arial" w:eastAsia="Arial" w:hAnsi="Arial"/>
                <w:sz w:val="19"/>
                <w:szCs w:val="19"/>
              </w:rPr>
              <w:t xml:space="preserve">This leader is building something that will last beyond their time in this role. They develop people, not just results.</w:t>
            </w:r>
          </w:p>
        </w:tc>
      </w:tr>
      <w:tr>
        <w:tc>
          <w:tcPr>
            <w:tcW w:type="dxa" w:w="480"/>
            <w:tcBorders>
              <w:top w:val="single" w:color="D8D0C4" w:sz="2"/>
              <w:left w:val="single" w:color="D8D0C4" w:sz="2"/>
              <w:bottom w:val="single" w:color="D8D0C4" w:sz="2"/>
              <w:right w:val="single" w:color="D8D0C4" w:sz="2"/>
            </w:tcBorders>
            <w:shd w:fill="FFFFFF" w:val="clear"/>
            <w:tcMar>
              <w:top w:type="dxa" w:w="80"/>
              <w:left w:type="dxa" w:w="100"/>
              <w:bottom w:type="dxa" w:w="80"/>
              <w:right w:type="dxa" w:w="100"/>
            </w:tcMar>
          </w:tcPr>
          <w:p>
            <w:pPr>
              <w:jc w:val="center"/>
            </w:pPr>
            <w:r>
              <w:rPr>
                <w:rFonts w:ascii="Arial" w:cs="Arial" w:eastAsia="Arial" w:hAnsi="Arial"/>
                <w:b/>
                <w:bCs/>
                <w:color w:val="A9633D"/>
                <w:sz w:val="20"/>
                <w:szCs w:val="20"/>
              </w:rPr>
              <w:t xml:space="preserve">18</w:t>
            </w:r>
          </w:p>
        </w:tc>
        <w:tc>
          <w:tcPr>
            <w:tcW w:type="dxa" w:w="4440"/>
            <w:tcBorders>
              <w:top w:val="single" w:color="D8D0C4" w:sz="2"/>
              <w:left w:val="single" w:color="D8D0C4" w:sz="2"/>
              <w:bottom w:val="single" w:color="D8D0C4" w:sz="2"/>
              <w:right w:val="single" w:color="D8D0C4" w:sz="2"/>
            </w:tcBorders>
            <w:shd w:fill="FFFFFF" w:val="clear"/>
            <w:tcMar>
              <w:top w:type="dxa" w:w="80"/>
              <w:left w:type="dxa" w:w="120"/>
              <w:bottom w:type="dxa" w:w="80"/>
              <w:right w:type="dxa" w:w="120"/>
            </w:tcMar>
          </w:tcPr>
          <w:p>
            <w:r>
              <w:rPr>
                <w:rFonts w:ascii="Arial" w:cs="Arial" w:eastAsia="Arial" w:hAnsi="Arial"/>
                <w:sz w:val="19"/>
                <w:szCs w:val="19"/>
              </w:rPr>
              <w:t xml:space="preserve">I have honest, specific conversations about each person's career trajectory, not just their current performance.</w:t>
            </w:r>
          </w:p>
        </w:tc>
        <w:tc>
          <w:tcPr>
            <w:tcW w:type="dxa" w:w="4440"/>
            <w:tcBorders>
              <w:top w:val="single" w:color="D8D0C4" w:sz="2"/>
              <w:left w:val="single" w:color="D8D0C4" w:sz="2"/>
              <w:bottom w:val="single" w:color="D8D0C4" w:sz="2"/>
              <w:right w:val="single" w:color="D8D0C4" w:sz="2"/>
            </w:tcBorders>
            <w:shd w:fill="FFFFFF" w:val="clear"/>
            <w:tcMar>
              <w:top w:type="dxa" w:w="80"/>
              <w:left w:type="dxa" w:w="120"/>
              <w:bottom w:type="dxa" w:w="80"/>
              <w:right w:type="dxa" w:w="120"/>
            </w:tcMar>
          </w:tcPr>
          <w:p>
            <w:r>
              <w:rPr>
                <w:rFonts w:ascii="Arial" w:cs="Arial" w:eastAsia="Arial" w:hAnsi="Arial"/>
                <w:sz w:val="19"/>
                <w:szCs w:val="19"/>
              </w:rPr>
              <w:t xml:space="preserve">This leader has honest, specific conversations about my career trajectory, not just my current performance.</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9633D" w:sz="4"/>
              <w:left w:val="single" w:color="A9633D" w:sz="16"/>
              <w:bottom w:val="single" w:color="A9633D" w:sz="4"/>
              <w:right w:val="none" w:color="FFFFFF" w:sz="0"/>
            </w:tcBorders>
            <w:shd w:fill="F7F4EF" w:val="clear"/>
            <w:tcMar>
              <w:top w:type="dxa" w:w="100"/>
              <w:left w:type="dxa" w:w="180"/>
              <w:bottom w:type="dxa" w:w="100"/>
              <w:right w:type="dxa" w:w="180"/>
            </w:tcMar>
          </w:tcPr>
          <w:p>
            <w:pPr>
              <w:spacing w:after="40"/>
            </w:pPr>
            <w:r>
              <w:rPr>
                <w:rFonts w:ascii="Arial" w:cs="Arial" w:eastAsia="Arial" w:hAnsi="Arial"/>
                <w:b/>
                <w:bCs/>
                <w:color w:val="A9633D"/>
                <w:sz w:val="18"/>
                <w:szCs w:val="18"/>
              </w:rPr>
              <w:t xml:space="preserve">Open Text - Self</w:t>
            </w:r>
          </w:p>
          <w:p>
            <w:pPr>
              <w:spacing w:after="0"/>
            </w:pPr>
            <w:r>
              <w:rPr>
                <w:rFonts w:ascii="Arial" w:cs="Arial" w:eastAsia="Arial" w:hAnsi="Arial"/>
                <w:i/>
                <w:iCs/>
                <w:color w:val="595959"/>
                <w:sz w:val="19"/>
                <w:szCs w:val="19"/>
              </w:rPr>
              <w:t xml:space="preserve">What else would you add about how you think strategically and invest in the growth of the people around you?</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9633D" w:sz="4"/>
              <w:left w:val="single" w:color="A9633D" w:sz="16"/>
              <w:bottom w:val="single" w:color="A9633D" w:sz="4"/>
              <w:right w:val="none" w:color="FFFFFF" w:sz="0"/>
            </w:tcBorders>
            <w:shd w:fill="F7F4EF" w:val="clear"/>
            <w:tcMar>
              <w:top w:type="dxa" w:w="100"/>
              <w:left w:type="dxa" w:w="180"/>
              <w:bottom w:type="dxa" w:w="100"/>
              <w:right w:type="dxa" w:w="180"/>
            </w:tcMar>
          </w:tcPr>
          <w:p>
            <w:pPr>
              <w:spacing w:after="40"/>
            </w:pPr>
            <w:r>
              <w:rPr>
                <w:rFonts w:ascii="Arial" w:cs="Arial" w:eastAsia="Arial" w:hAnsi="Arial"/>
                <w:b/>
                <w:bCs/>
                <w:color w:val="A9633D"/>
                <w:sz w:val="18"/>
                <w:szCs w:val="18"/>
              </w:rPr>
              <w:t xml:space="preserve">Open Text - Rater</w:t>
            </w:r>
          </w:p>
          <w:p>
            <w:pPr>
              <w:spacing w:after="0"/>
            </w:pPr>
            <w:r>
              <w:rPr>
                <w:rFonts w:ascii="Arial" w:cs="Arial" w:eastAsia="Arial" w:hAnsi="Arial"/>
                <w:i/>
                <w:iCs/>
                <w:color w:val="595959"/>
                <w:sz w:val="19"/>
                <w:szCs w:val="19"/>
              </w:rPr>
              <w:t xml:space="preserve">What additional feedback do you have about how this leader thinks strategically and invests in the development of their people?</w:t>
            </w:r>
          </w:p>
        </w:tc>
      </w:tr>
    </w:tbl>
    <w:p>
      <w:pPr>
        <w:spacing w:after="220"/>
      </w:pPr>
    </w:p>
    <w:p>
      <w:pPr>
        <w:pStyle w:val="Heading2"/>
        <w:spacing w:after="60" w:before="320"/>
      </w:pPr>
      <w:r>
        <w:rPr>
          <w:rFonts w:ascii="Arial" w:cs="Arial" w:eastAsia="Arial" w:hAnsi="Arial"/>
          <w:b/>
          <w:bCs/>
          <w:color w:val="595959"/>
          <w:sz w:val="26"/>
          <w:szCs w:val="26"/>
        </w:rPr>
        <w:t xml:space="preserve">Section 4  </w:t>
      </w:r>
      <w:r>
        <w:rPr>
          <w:rFonts w:ascii="Arial" w:cs="Arial" w:eastAsia="Arial" w:hAnsi="Arial"/>
          <w:b/>
          <w:bCs/>
          <w:color w:val="30383B"/>
          <w:sz w:val="26"/>
          <w:szCs w:val="26"/>
        </w:rPr>
        <w:t xml:space="preserve">EMPOWER</w:t>
      </w:r>
    </w:p>
    <w:p>
      <w:pPr>
        <w:spacing w:after="80"/>
      </w:pPr>
      <w:r>
        <w:rPr>
          <w:rFonts w:ascii="Arial" w:cs="Arial" w:eastAsia="Arial" w:hAnsi="Arial"/>
          <w:i/>
          <w:iCs/>
          <w:color w:val="595959"/>
          <w:sz w:val="20"/>
          <w:szCs w:val="20"/>
        </w:rPr>
        <w:t xml:space="preserve">Empowerment is about what you make possible in others. It is real delegation: not just assigning tasks, but giving people ownership, authority, and room to make decisions. It is creating the kind of environment where people feel safe enough to take risks, make mistakes, and grow from both. An empowering leader does not need to be the smartest person in the room. They need to make the room smarter.</w:t>
      </w:r>
    </w:p>
    <w:p>
      <w:pPr>
        <w:pBdr>
          <w:bottom w:val="single" w:color="D9CBB2" w:sz="6" w:space="4"/>
        </w:pBd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4440"/>
        <w:gridCol w:w="4440"/>
      </w:tblGrid>
      <w:tr>
        <w:tc>
          <w:tcPr>
            <w:tcW w:type="dxa" w:w="480"/>
            <w:tcBorders>
              <w:top w:val="single" w:color="D8D0C4" w:sz="2"/>
              <w:left w:val="single" w:color="D8D0C4" w:sz="2"/>
              <w:bottom w:val="single" w:color="D8D0C4" w:sz="2"/>
              <w:right w:val="single" w:color="D8D0C4" w:sz="2"/>
            </w:tcBorders>
            <w:shd w:fill="30383B"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w:t>
            </w:r>
          </w:p>
        </w:tc>
        <w:tc>
          <w:tcPr>
            <w:tcW w:type="dxa" w:w="4440"/>
            <w:tcBorders>
              <w:top w:val="single" w:color="D8D0C4" w:sz="2"/>
              <w:left w:val="single" w:color="D8D0C4" w:sz="2"/>
              <w:bottom w:val="single" w:color="D8D0C4" w:sz="2"/>
              <w:right w:val="single" w:color="D8D0C4" w:sz="2"/>
            </w:tcBorders>
            <w:shd w:fill="30383B" w:val="clear"/>
            <w:tcMar>
              <w:top w:type="dxa" w:w="80"/>
              <w:left w:type="dxa" w:w="120"/>
              <w:bottom w:type="dxa" w:w="80"/>
              <w:right w:type="dxa" w:w="120"/>
            </w:tcMar>
          </w:tcPr>
          <w:p>
            <w:r>
              <w:rPr>
                <w:rFonts w:ascii="Arial" w:cs="Arial" w:eastAsia="Arial" w:hAnsi="Arial"/>
                <w:b/>
                <w:bCs/>
                <w:color w:val="FFFFFF"/>
                <w:sz w:val="20"/>
                <w:szCs w:val="20"/>
              </w:rPr>
              <w:t xml:space="preserve">Self Version</w:t>
            </w:r>
          </w:p>
        </w:tc>
        <w:tc>
          <w:tcPr>
            <w:tcW w:type="dxa" w:w="4440"/>
            <w:tcBorders>
              <w:top w:val="single" w:color="D8D0C4" w:sz="2"/>
              <w:left w:val="single" w:color="D8D0C4" w:sz="2"/>
              <w:bottom w:val="single" w:color="D8D0C4" w:sz="2"/>
              <w:right w:val="single" w:color="D8D0C4" w:sz="2"/>
            </w:tcBorders>
            <w:shd w:fill="30383B" w:val="clear"/>
            <w:tcMar>
              <w:top w:type="dxa" w:w="80"/>
              <w:left w:type="dxa" w:w="120"/>
              <w:bottom w:type="dxa" w:w="80"/>
              <w:right w:type="dxa" w:w="120"/>
            </w:tcMar>
          </w:tcPr>
          <w:p>
            <w:r>
              <w:rPr>
                <w:rFonts w:ascii="Arial" w:cs="Arial" w:eastAsia="Arial" w:hAnsi="Arial"/>
                <w:b/>
                <w:bCs/>
                <w:color w:val="FFFFFF"/>
                <w:sz w:val="20"/>
                <w:szCs w:val="20"/>
              </w:rPr>
              <w:t xml:space="preserve">Rater Version</w:t>
            </w:r>
          </w:p>
        </w:tc>
      </w:tr>
      <w:tr>
        <w:tc>
          <w:tcPr>
            <w:tcW w:type="dxa" w:w="480"/>
            <w:tcBorders>
              <w:top w:val="single" w:color="D8D0C4" w:sz="2"/>
              <w:left w:val="single" w:color="D8D0C4" w:sz="2"/>
              <w:bottom w:val="single" w:color="D8D0C4" w:sz="2"/>
              <w:right w:val="single" w:color="D8D0C4" w:sz="2"/>
            </w:tcBorders>
            <w:shd w:fill="F7F4EF" w:val="clear"/>
            <w:tcMar>
              <w:top w:type="dxa" w:w="80"/>
              <w:left w:type="dxa" w:w="100"/>
              <w:bottom w:type="dxa" w:w="80"/>
              <w:right w:type="dxa" w:w="100"/>
            </w:tcMar>
          </w:tcPr>
          <w:p>
            <w:pPr>
              <w:jc w:val="center"/>
            </w:pPr>
            <w:r>
              <w:rPr>
                <w:rFonts w:ascii="Arial" w:cs="Arial" w:eastAsia="Arial" w:hAnsi="Arial"/>
                <w:b/>
                <w:bCs/>
                <w:color w:val="A9633D"/>
                <w:sz w:val="20"/>
                <w:szCs w:val="20"/>
              </w:rPr>
              <w:t xml:space="preserve">19</w:t>
            </w:r>
          </w:p>
        </w:tc>
        <w:tc>
          <w:tcPr>
            <w:tcW w:type="dxa" w:w="4440"/>
            <w:tcBorders>
              <w:top w:val="single" w:color="D8D0C4" w:sz="2"/>
              <w:left w:val="single" w:color="D8D0C4" w:sz="2"/>
              <w:bottom w:val="single" w:color="D8D0C4" w:sz="2"/>
              <w:right w:val="single" w:color="D8D0C4" w:sz="2"/>
            </w:tcBorders>
            <w:shd w:fill="F7F4EF" w:val="clear"/>
            <w:tcMar>
              <w:top w:type="dxa" w:w="80"/>
              <w:left w:type="dxa" w:w="120"/>
              <w:bottom w:type="dxa" w:w="80"/>
              <w:right w:type="dxa" w:w="120"/>
            </w:tcMar>
          </w:tcPr>
          <w:p>
            <w:r>
              <w:rPr>
                <w:rFonts w:ascii="Arial" w:cs="Arial" w:eastAsia="Arial" w:hAnsi="Arial"/>
                <w:sz w:val="19"/>
                <w:szCs w:val="19"/>
              </w:rPr>
              <w:t xml:space="preserve">I give my team real ownership. I delegate authority, not just tasks.</w:t>
            </w:r>
          </w:p>
        </w:tc>
        <w:tc>
          <w:tcPr>
            <w:tcW w:type="dxa" w:w="4440"/>
            <w:tcBorders>
              <w:top w:val="single" w:color="D8D0C4" w:sz="2"/>
              <w:left w:val="single" w:color="D8D0C4" w:sz="2"/>
              <w:bottom w:val="single" w:color="D8D0C4" w:sz="2"/>
              <w:right w:val="single" w:color="D8D0C4" w:sz="2"/>
            </w:tcBorders>
            <w:shd w:fill="F7F4EF" w:val="clear"/>
            <w:tcMar>
              <w:top w:type="dxa" w:w="80"/>
              <w:left w:type="dxa" w:w="120"/>
              <w:bottom w:type="dxa" w:w="80"/>
              <w:right w:type="dxa" w:w="120"/>
            </w:tcMar>
          </w:tcPr>
          <w:p>
            <w:r>
              <w:rPr>
                <w:rFonts w:ascii="Arial" w:cs="Arial" w:eastAsia="Arial" w:hAnsi="Arial"/>
                <w:sz w:val="19"/>
                <w:szCs w:val="19"/>
              </w:rPr>
              <w:t xml:space="preserve">This leader gives their team real ownership. They delegate authority, not just tasks.</w:t>
            </w:r>
          </w:p>
        </w:tc>
      </w:tr>
      <w:tr>
        <w:tc>
          <w:tcPr>
            <w:tcW w:type="dxa" w:w="480"/>
            <w:tcBorders>
              <w:top w:val="single" w:color="D8D0C4" w:sz="2"/>
              <w:left w:val="single" w:color="D8D0C4" w:sz="2"/>
              <w:bottom w:val="single" w:color="D8D0C4" w:sz="2"/>
              <w:right w:val="single" w:color="D8D0C4" w:sz="2"/>
            </w:tcBorders>
            <w:shd w:fill="FFFFFF" w:val="clear"/>
            <w:tcMar>
              <w:top w:type="dxa" w:w="80"/>
              <w:left w:type="dxa" w:w="100"/>
              <w:bottom w:type="dxa" w:w="80"/>
              <w:right w:type="dxa" w:w="100"/>
            </w:tcMar>
          </w:tcPr>
          <w:p>
            <w:pPr>
              <w:jc w:val="center"/>
            </w:pPr>
            <w:r>
              <w:rPr>
                <w:rFonts w:ascii="Arial" w:cs="Arial" w:eastAsia="Arial" w:hAnsi="Arial"/>
                <w:b/>
                <w:bCs/>
                <w:color w:val="A9633D"/>
                <w:sz w:val="20"/>
                <w:szCs w:val="20"/>
              </w:rPr>
              <w:t xml:space="preserve">20</w:t>
            </w:r>
          </w:p>
        </w:tc>
        <w:tc>
          <w:tcPr>
            <w:tcW w:type="dxa" w:w="4440"/>
            <w:tcBorders>
              <w:top w:val="single" w:color="D8D0C4" w:sz="2"/>
              <w:left w:val="single" w:color="D8D0C4" w:sz="2"/>
              <w:bottom w:val="single" w:color="D8D0C4" w:sz="2"/>
              <w:right w:val="single" w:color="D8D0C4" w:sz="2"/>
            </w:tcBorders>
            <w:shd w:fill="FFFFFF" w:val="clear"/>
            <w:tcMar>
              <w:top w:type="dxa" w:w="80"/>
              <w:left w:type="dxa" w:w="120"/>
              <w:bottom w:type="dxa" w:w="80"/>
              <w:right w:type="dxa" w:w="120"/>
            </w:tcMar>
          </w:tcPr>
          <w:p>
            <w:r>
              <w:rPr>
                <w:rFonts w:ascii="Arial" w:cs="Arial" w:eastAsia="Arial" w:hAnsi="Arial"/>
                <w:sz w:val="19"/>
                <w:szCs w:val="19"/>
              </w:rPr>
              <w:t xml:space="preserve">My team feels genuinely safe to speak up, push back, and share a different point of view without fear of consequences.</w:t>
            </w:r>
          </w:p>
        </w:tc>
        <w:tc>
          <w:tcPr>
            <w:tcW w:type="dxa" w:w="4440"/>
            <w:tcBorders>
              <w:top w:val="single" w:color="D8D0C4" w:sz="2"/>
              <w:left w:val="single" w:color="D8D0C4" w:sz="2"/>
              <w:bottom w:val="single" w:color="D8D0C4" w:sz="2"/>
              <w:right w:val="single" w:color="D8D0C4" w:sz="2"/>
            </w:tcBorders>
            <w:shd w:fill="FFFFFF" w:val="clear"/>
            <w:tcMar>
              <w:top w:type="dxa" w:w="80"/>
              <w:left w:type="dxa" w:w="120"/>
              <w:bottom w:type="dxa" w:w="80"/>
              <w:right w:type="dxa" w:w="120"/>
            </w:tcMar>
          </w:tcPr>
          <w:p>
            <w:r>
              <w:rPr>
                <w:rFonts w:ascii="Arial" w:cs="Arial" w:eastAsia="Arial" w:hAnsi="Arial"/>
                <w:sz w:val="19"/>
                <w:szCs w:val="19"/>
              </w:rPr>
              <w:t xml:space="preserve">This leader's team feels genuinely safe to speak up, push back, and share a different point of view without fear of consequences.</w:t>
            </w:r>
          </w:p>
        </w:tc>
      </w:tr>
      <w:tr>
        <w:tc>
          <w:tcPr>
            <w:tcW w:type="dxa" w:w="480"/>
            <w:tcBorders>
              <w:top w:val="single" w:color="D8D0C4" w:sz="2"/>
              <w:left w:val="single" w:color="D8D0C4" w:sz="2"/>
              <w:bottom w:val="single" w:color="D8D0C4" w:sz="2"/>
              <w:right w:val="single" w:color="D8D0C4" w:sz="2"/>
            </w:tcBorders>
            <w:shd w:fill="F7F4EF" w:val="clear"/>
            <w:tcMar>
              <w:top w:type="dxa" w:w="80"/>
              <w:left w:type="dxa" w:w="100"/>
              <w:bottom w:type="dxa" w:w="80"/>
              <w:right w:type="dxa" w:w="100"/>
            </w:tcMar>
          </w:tcPr>
          <w:p>
            <w:pPr>
              <w:jc w:val="center"/>
            </w:pPr>
            <w:r>
              <w:rPr>
                <w:rFonts w:ascii="Arial" w:cs="Arial" w:eastAsia="Arial" w:hAnsi="Arial"/>
                <w:b/>
                <w:bCs/>
                <w:color w:val="A9633D"/>
                <w:sz w:val="20"/>
                <w:szCs w:val="20"/>
              </w:rPr>
              <w:t xml:space="preserve">21</w:t>
            </w:r>
          </w:p>
        </w:tc>
        <w:tc>
          <w:tcPr>
            <w:tcW w:type="dxa" w:w="4440"/>
            <w:tcBorders>
              <w:top w:val="single" w:color="D8D0C4" w:sz="2"/>
              <w:left w:val="single" w:color="D8D0C4" w:sz="2"/>
              <w:bottom w:val="single" w:color="D8D0C4" w:sz="2"/>
              <w:right w:val="single" w:color="D8D0C4" w:sz="2"/>
            </w:tcBorders>
            <w:shd w:fill="F7F4EF" w:val="clear"/>
            <w:tcMar>
              <w:top w:type="dxa" w:w="80"/>
              <w:left w:type="dxa" w:w="120"/>
              <w:bottom w:type="dxa" w:w="80"/>
              <w:right w:type="dxa" w:w="120"/>
            </w:tcMar>
          </w:tcPr>
          <w:p>
            <w:r>
              <w:rPr>
                <w:rFonts w:ascii="Arial" w:cs="Arial" w:eastAsia="Arial" w:hAnsi="Arial"/>
                <w:sz w:val="19"/>
                <w:szCs w:val="19"/>
              </w:rPr>
              <w:t xml:space="preserve">When someone on my team makes a mistake, I treat it as a learning opportunity rather than a liability.</w:t>
            </w:r>
          </w:p>
        </w:tc>
        <w:tc>
          <w:tcPr>
            <w:tcW w:type="dxa" w:w="4440"/>
            <w:tcBorders>
              <w:top w:val="single" w:color="D8D0C4" w:sz="2"/>
              <w:left w:val="single" w:color="D8D0C4" w:sz="2"/>
              <w:bottom w:val="single" w:color="D8D0C4" w:sz="2"/>
              <w:right w:val="single" w:color="D8D0C4" w:sz="2"/>
            </w:tcBorders>
            <w:shd w:fill="F7F4EF" w:val="clear"/>
            <w:tcMar>
              <w:top w:type="dxa" w:w="80"/>
              <w:left w:type="dxa" w:w="120"/>
              <w:bottom w:type="dxa" w:w="80"/>
              <w:right w:type="dxa" w:w="120"/>
            </w:tcMar>
          </w:tcPr>
          <w:p>
            <w:r>
              <w:rPr>
                <w:rFonts w:ascii="Arial" w:cs="Arial" w:eastAsia="Arial" w:hAnsi="Arial"/>
                <w:sz w:val="19"/>
                <w:szCs w:val="19"/>
              </w:rPr>
              <w:t xml:space="preserve">When someone on this leader's team makes a mistake, they treat it as a learning opportunity rather than a liability.</w:t>
            </w:r>
          </w:p>
        </w:tc>
      </w:tr>
      <w:tr>
        <w:tc>
          <w:tcPr>
            <w:tcW w:type="dxa" w:w="480"/>
            <w:tcBorders>
              <w:top w:val="single" w:color="D8D0C4" w:sz="2"/>
              <w:left w:val="single" w:color="D8D0C4" w:sz="2"/>
              <w:bottom w:val="single" w:color="D8D0C4" w:sz="2"/>
              <w:right w:val="single" w:color="D8D0C4" w:sz="2"/>
            </w:tcBorders>
            <w:shd w:fill="FFFFFF" w:val="clear"/>
            <w:tcMar>
              <w:top w:type="dxa" w:w="80"/>
              <w:left w:type="dxa" w:w="100"/>
              <w:bottom w:type="dxa" w:w="80"/>
              <w:right w:type="dxa" w:w="100"/>
            </w:tcMar>
          </w:tcPr>
          <w:p>
            <w:pPr>
              <w:jc w:val="center"/>
            </w:pPr>
            <w:r>
              <w:rPr>
                <w:rFonts w:ascii="Arial" w:cs="Arial" w:eastAsia="Arial" w:hAnsi="Arial"/>
                <w:b/>
                <w:bCs/>
                <w:color w:val="A9633D"/>
                <w:sz w:val="20"/>
                <w:szCs w:val="20"/>
              </w:rPr>
              <w:t xml:space="preserve">22</w:t>
            </w:r>
          </w:p>
        </w:tc>
        <w:tc>
          <w:tcPr>
            <w:tcW w:type="dxa" w:w="4440"/>
            <w:tcBorders>
              <w:top w:val="single" w:color="D8D0C4" w:sz="2"/>
              <w:left w:val="single" w:color="D8D0C4" w:sz="2"/>
              <w:bottom w:val="single" w:color="D8D0C4" w:sz="2"/>
              <w:right w:val="single" w:color="D8D0C4" w:sz="2"/>
            </w:tcBorders>
            <w:shd w:fill="FFFFFF" w:val="clear"/>
            <w:tcMar>
              <w:top w:type="dxa" w:w="80"/>
              <w:left w:type="dxa" w:w="120"/>
              <w:bottom w:type="dxa" w:w="80"/>
              <w:right w:type="dxa" w:w="120"/>
            </w:tcMar>
          </w:tcPr>
          <w:p>
            <w:r>
              <w:rPr>
                <w:rFonts w:ascii="Arial" w:cs="Arial" w:eastAsia="Arial" w:hAnsi="Arial"/>
                <w:sz w:val="19"/>
                <w:szCs w:val="19"/>
              </w:rPr>
              <w:t xml:space="preserve">I get out of the way when I should. I do not over-direct or undermine my team's ability to lead in their own lane.</w:t>
            </w:r>
          </w:p>
        </w:tc>
        <w:tc>
          <w:tcPr>
            <w:tcW w:type="dxa" w:w="4440"/>
            <w:tcBorders>
              <w:top w:val="single" w:color="D8D0C4" w:sz="2"/>
              <w:left w:val="single" w:color="D8D0C4" w:sz="2"/>
              <w:bottom w:val="single" w:color="D8D0C4" w:sz="2"/>
              <w:right w:val="single" w:color="D8D0C4" w:sz="2"/>
            </w:tcBorders>
            <w:shd w:fill="FFFFFF" w:val="clear"/>
            <w:tcMar>
              <w:top w:type="dxa" w:w="80"/>
              <w:left w:type="dxa" w:w="120"/>
              <w:bottom w:type="dxa" w:w="80"/>
              <w:right w:type="dxa" w:w="120"/>
            </w:tcMar>
          </w:tcPr>
          <w:p>
            <w:r>
              <w:rPr>
                <w:rFonts w:ascii="Arial" w:cs="Arial" w:eastAsia="Arial" w:hAnsi="Arial"/>
                <w:sz w:val="19"/>
                <w:szCs w:val="19"/>
              </w:rPr>
              <w:t xml:space="preserve">This leader gets out of the way when they should. They do not over-direct or undermine my ability to lead in my own lane.</w:t>
            </w:r>
          </w:p>
        </w:tc>
      </w:tr>
      <w:tr>
        <w:tc>
          <w:tcPr>
            <w:tcW w:type="dxa" w:w="480"/>
            <w:tcBorders>
              <w:top w:val="single" w:color="D8D0C4" w:sz="2"/>
              <w:left w:val="single" w:color="D8D0C4" w:sz="2"/>
              <w:bottom w:val="single" w:color="D8D0C4" w:sz="2"/>
              <w:right w:val="single" w:color="D8D0C4" w:sz="2"/>
            </w:tcBorders>
            <w:shd w:fill="F7F4EF" w:val="clear"/>
            <w:tcMar>
              <w:top w:type="dxa" w:w="80"/>
              <w:left w:type="dxa" w:w="100"/>
              <w:bottom w:type="dxa" w:w="80"/>
              <w:right w:type="dxa" w:w="100"/>
            </w:tcMar>
          </w:tcPr>
          <w:p>
            <w:pPr>
              <w:jc w:val="center"/>
            </w:pPr>
            <w:r>
              <w:rPr>
                <w:rFonts w:ascii="Arial" w:cs="Arial" w:eastAsia="Arial" w:hAnsi="Arial"/>
                <w:b/>
                <w:bCs/>
                <w:color w:val="A9633D"/>
                <w:sz w:val="20"/>
                <w:szCs w:val="20"/>
              </w:rPr>
              <w:t xml:space="preserve">23</w:t>
            </w:r>
          </w:p>
        </w:tc>
        <w:tc>
          <w:tcPr>
            <w:tcW w:type="dxa" w:w="4440"/>
            <w:tcBorders>
              <w:top w:val="single" w:color="D8D0C4" w:sz="2"/>
              <w:left w:val="single" w:color="D8D0C4" w:sz="2"/>
              <w:bottom w:val="single" w:color="D8D0C4" w:sz="2"/>
              <w:right w:val="single" w:color="D8D0C4" w:sz="2"/>
            </w:tcBorders>
            <w:shd w:fill="F7F4EF" w:val="clear"/>
            <w:tcMar>
              <w:top w:type="dxa" w:w="80"/>
              <w:left w:type="dxa" w:w="120"/>
              <w:bottom w:type="dxa" w:w="80"/>
              <w:right w:type="dxa" w:w="120"/>
            </w:tcMar>
          </w:tcPr>
          <w:p>
            <w:r>
              <w:rPr>
                <w:rFonts w:ascii="Arial" w:cs="Arial" w:eastAsia="Arial" w:hAnsi="Arial"/>
                <w:sz w:val="19"/>
                <w:szCs w:val="19"/>
              </w:rPr>
              <w:t xml:space="preserve">The people on my team can see their input shaping how we work. Contributing on my team leads to something.</w:t>
            </w:r>
          </w:p>
        </w:tc>
        <w:tc>
          <w:tcPr>
            <w:tcW w:type="dxa" w:w="4440"/>
            <w:tcBorders>
              <w:top w:val="single" w:color="D8D0C4" w:sz="2"/>
              <w:left w:val="single" w:color="D8D0C4" w:sz="2"/>
              <w:bottom w:val="single" w:color="D8D0C4" w:sz="2"/>
              <w:right w:val="single" w:color="D8D0C4" w:sz="2"/>
            </w:tcBorders>
            <w:shd w:fill="F7F4EF" w:val="clear"/>
            <w:tcMar>
              <w:top w:type="dxa" w:w="80"/>
              <w:left w:type="dxa" w:w="120"/>
              <w:bottom w:type="dxa" w:w="80"/>
              <w:right w:type="dxa" w:w="120"/>
            </w:tcMar>
          </w:tcPr>
          <w:p>
            <w:r>
              <w:rPr>
                <w:rFonts w:ascii="Arial" w:cs="Arial" w:eastAsia="Arial" w:hAnsi="Arial"/>
                <w:sz w:val="19"/>
                <w:szCs w:val="19"/>
              </w:rPr>
              <w:t xml:space="preserve">I can see my input shaping how we work. Contributing on this team actually leads to something.</w:t>
            </w:r>
          </w:p>
        </w:tc>
      </w:tr>
      <w:tr>
        <w:tc>
          <w:tcPr>
            <w:tcW w:type="dxa" w:w="480"/>
            <w:tcBorders>
              <w:top w:val="single" w:color="D8D0C4" w:sz="2"/>
              <w:left w:val="single" w:color="D8D0C4" w:sz="2"/>
              <w:bottom w:val="single" w:color="D8D0C4" w:sz="2"/>
              <w:right w:val="single" w:color="D8D0C4" w:sz="2"/>
            </w:tcBorders>
            <w:shd w:fill="FFFFFF" w:val="clear"/>
            <w:tcMar>
              <w:top w:type="dxa" w:w="80"/>
              <w:left w:type="dxa" w:w="100"/>
              <w:bottom w:type="dxa" w:w="80"/>
              <w:right w:type="dxa" w:w="100"/>
            </w:tcMar>
          </w:tcPr>
          <w:p>
            <w:pPr>
              <w:jc w:val="center"/>
            </w:pPr>
            <w:r>
              <w:rPr>
                <w:rFonts w:ascii="Arial" w:cs="Arial" w:eastAsia="Arial" w:hAnsi="Arial"/>
                <w:b/>
                <w:bCs/>
                <w:color w:val="A9633D"/>
                <w:sz w:val="20"/>
                <w:szCs w:val="20"/>
              </w:rPr>
              <w:t xml:space="preserve">24</w:t>
            </w:r>
          </w:p>
        </w:tc>
        <w:tc>
          <w:tcPr>
            <w:tcW w:type="dxa" w:w="4440"/>
            <w:tcBorders>
              <w:top w:val="single" w:color="D8D0C4" w:sz="2"/>
              <w:left w:val="single" w:color="D8D0C4" w:sz="2"/>
              <w:bottom w:val="single" w:color="D8D0C4" w:sz="2"/>
              <w:right w:val="single" w:color="D8D0C4" w:sz="2"/>
            </w:tcBorders>
            <w:shd w:fill="FFFFFF" w:val="clear"/>
            <w:tcMar>
              <w:top w:type="dxa" w:w="80"/>
              <w:left w:type="dxa" w:w="120"/>
              <w:bottom w:type="dxa" w:w="80"/>
              <w:right w:type="dxa" w:w="120"/>
            </w:tcMar>
          </w:tcPr>
          <w:p>
            <w:r>
              <w:rPr>
                <w:rFonts w:ascii="Arial" w:cs="Arial" w:eastAsia="Arial" w:hAnsi="Arial"/>
                <w:sz w:val="19"/>
                <w:szCs w:val="19"/>
              </w:rPr>
              <w:t xml:space="preserve">After working with me, the people on my team are more capable than they were before.</w:t>
            </w:r>
          </w:p>
        </w:tc>
        <w:tc>
          <w:tcPr>
            <w:tcW w:type="dxa" w:w="4440"/>
            <w:tcBorders>
              <w:top w:val="single" w:color="D8D0C4" w:sz="2"/>
              <w:left w:val="single" w:color="D8D0C4" w:sz="2"/>
              <w:bottom w:val="single" w:color="D8D0C4" w:sz="2"/>
              <w:right w:val="single" w:color="D8D0C4" w:sz="2"/>
            </w:tcBorders>
            <w:shd w:fill="FFFFFF" w:val="clear"/>
            <w:tcMar>
              <w:top w:type="dxa" w:w="80"/>
              <w:left w:type="dxa" w:w="120"/>
              <w:bottom w:type="dxa" w:w="80"/>
              <w:right w:type="dxa" w:w="120"/>
            </w:tcMar>
          </w:tcPr>
          <w:p>
            <w:r>
              <w:rPr>
                <w:rFonts w:ascii="Arial" w:cs="Arial" w:eastAsia="Arial" w:hAnsi="Arial"/>
                <w:sz w:val="19"/>
                <w:szCs w:val="19"/>
              </w:rPr>
              <w:t xml:space="preserve">After working with this leader, I am more capable than I was before.</w:t>
            </w:r>
          </w:p>
        </w:tc>
      </w:tr>
      <w:tr>
        <w:tc>
          <w:tcPr>
            <w:tcW w:type="dxa" w:w="480"/>
            <w:tcBorders>
              <w:top w:val="single" w:color="D8D0C4" w:sz="2"/>
              <w:left w:val="single" w:color="D8D0C4" w:sz="2"/>
              <w:bottom w:val="single" w:color="D8D0C4" w:sz="2"/>
              <w:right w:val="single" w:color="D8D0C4" w:sz="2"/>
            </w:tcBorders>
            <w:shd w:fill="F7F4EF" w:val="clear"/>
            <w:tcMar>
              <w:top w:type="dxa" w:w="80"/>
              <w:left w:type="dxa" w:w="100"/>
              <w:bottom w:type="dxa" w:w="80"/>
              <w:right w:type="dxa" w:w="100"/>
            </w:tcMar>
          </w:tcPr>
          <w:p>
            <w:pPr>
              <w:jc w:val="center"/>
            </w:pPr>
            <w:r>
              <w:rPr>
                <w:rFonts w:ascii="Arial" w:cs="Arial" w:eastAsia="Arial" w:hAnsi="Arial"/>
                <w:b/>
                <w:bCs/>
                <w:color w:val="A9633D"/>
                <w:sz w:val="20"/>
                <w:szCs w:val="20"/>
              </w:rPr>
              <w:t xml:space="preserve">25</w:t>
            </w:r>
          </w:p>
        </w:tc>
        <w:tc>
          <w:tcPr>
            <w:tcW w:type="dxa" w:w="4440"/>
            <w:tcBorders>
              <w:top w:val="single" w:color="D8D0C4" w:sz="2"/>
              <w:left w:val="single" w:color="D8D0C4" w:sz="2"/>
              <w:bottom w:val="single" w:color="D8D0C4" w:sz="2"/>
              <w:right w:val="single" w:color="D8D0C4" w:sz="2"/>
            </w:tcBorders>
            <w:shd w:fill="F7F4EF" w:val="clear"/>
            <w:tcMar>
              <w:top w:type="dxa" w:w="80"/>
              <w:left w:type="dxa" w:w="120"/>
              <w:bottom w:type="dxa" w:w="80"/>
              <w:right w:type="dxa" w:w="120"/>
            </w:tcMar>
          </w:tcPr>
          <w:p>
            <w:r>
              <w:rPr>
                <w:rFonts w:ascii="Arial" w:cs="Arial" w:eastAsia="Arial" w:hAnsi="Arial"/>
                <w:sz w:val="19"/>
                <w:szCs w:val="19"/>
              </w:rPr>
              <w:t xml:space="preserve">My team focuses on learning and fixing when things go wrong, not on blame or self-protection.</w:t>
            </w:r>
          </w:p>
        </w:tc>
        <w:tc>
          <w:tcPr>
            <w:tcW w:type="dxa" w:w="4440"/>
            <w:tcBorders>
              <w:top w:val="single" w:color="D8D0C4" w:sz="2"/>
              <w:left w:val="single" w:color="D8D0C4" w:sz="2"/>
              <w:bottom w:val="single" w:color="D8D0C4" w:sz="2"/>
              <w:right w:val="single" w:color="D8D0C4" w:sz="2"/>
            </w:tcBorders>
            <w:shd w:fill="F7F4EF" w:val="clear"/>
            <w:tcMar>
              <w:top w:type="dxa" w:w="80"/>
              <w:left w:type="dxa" w:w="120"/>
              <w:bottom w:type="dxa" w:w="80"/>
              <w:right w:type="dxa" w:w="120"/>
            </w:tcMar>
          </w:tcPr>
          <w:p>
            <w:r>
              <w:rPr>
                <w:rFonts w:ascii="Arial" w:cs="Arial" w:eastAsia="Arial" w:hAnsi="Arial"/>
                <w:sz w:val="19"/>
                <w:szCs w:val="19"/>
              </w:rPr>
              <w:t xml:space="preserve">When things go wrong on this team, we focus on learning and fixing, not on blame or self-protection.</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9633D" w:sz="4"/>
              <w:left w:val="single" w:color="A9633D" w:sz="16"/>
              <w:bottom w:val="single" w:color="A9633D" w:sz="4"/>
              <w:right w:val="none" w:color="FFFFFF" w:sz="0"/>
            </w:tcBorders>
            <w:shd w:fill="F7F4EF" w:val="clear"/>
            <w:tcMar>
              <w:top w:type="dxa" w:w="100"/>
              <w:left w:type="dxa" w:w="180"/>
              <w:bottom w:type="dxa" w:w="100"/>
              <w:right w:type="dxa" w:w="180"/>
            </w:tcMar>
          </w:tcPr>
          <w:p>
            <w:pPr>
              <w:spacing w:after="40"/>
            </w:pPr>
            <w:r>
              <w:rPr>
                <w:rFonts w:ascii="Arial" w:cs="Arial" w:eastAsia="Arial" w:hAnsi="Arial"/>
                <w:b/>
                <w:bCs/>
                <w:color w:val="A9633D"/>
                <w:sz w:val="18"/>
                <w:szCs w:val="18"/>
              </w:rPr>
              <w:t xml:space="preserve">Open Text - Self</w:t>
            </w:r>
          </w:p>
          <w:p>
            <w:pPr>
              <w:spacing w:after="0"/>
            </w:pPr>
            <w:r>
              <w:rPr>
                <w:rFonts w:ascii="Arial" w:cs="Arial" w:eastAsia="Arial" w:hAnsi="Arial"/>
                <w:i/>
                <w:iCs/>
                <w:color w:val="595959"/>
                <w:sz w:val="19"/>
                <w:szCs w:val="19"/>
              </w:rPr>
              <w:t xml:space="preserve">What else would you add about the environment you create for your team and how you empower the people around you?</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9633D" w:sz="4"/>
              <w:left w:val="single" w:color="A9633D" w:sz="16"/>
              <w:bottom w:val="single" w:color="A9633D" w:sz="4"/>
              <w:right w:val="none" w:color="FFFFFF" w:sz="0"/>
            </w:tcBorders>
            <w:shd w:fill="F7F4EF" w:val="clear"/>
            <w:tcMar>
              <w:top w:type="dxa" w:w="100"/>
              <w:left w:type="dxa" w:w="180"/>
              <w:bottom w:type="dxa" w:w="100"/>
              <w:right w:type="dxa" w:w="180"/>
            </w:tcMar>
          </w:tcPr>
          <w:p>
            <w:pPr>
              <w:spacing w:after="40"/>
            </w:pPr>
            <w:r>
              <w:rPr>
                <w:rFonts w:ascii="Arial" w:cs="Arial" w:eastAsia="Arial" w:hAnsi="Arial"/>
                <w:b/>
                <w:bCs/>
                <w:color w:val="A9633D"/>
                <w:sz w:val="18"/>
                <w:szCs w:val="18"/>
              </w:rPr>
              <w:t xml:space="preserve">Open Text - Rater</w:t>
            </w:r>
          </w:p>
          <w:p>
            <w:pPr>
              <w:spacing w:after="0"/>
            </w:pPr>
            <w:r>
              <w:rPr>
                <w:rFonts w:ascii="Arial" w:cs="Arial" w:eastAsia="Arial" w:hAnsi="Arial"/>
                <w:i/>
                <w:iCs/>
                <w:color w:val="595959"/>
                <w:sz w:val="19"/>
                <w:szCs w:val="19"/>
              </w:rPr>
              <w:t xml:space="preserve">What additional feedback do you have about the environment this leader creates and how they empower the people around them?</w:t>
            </w:r>
          </w:p>
        </w:tc>
      </w:tr>
    </w:tbl>
    <w:p>
      <w:pPr>
        <w:spacing w:after="220"/>
      </w:pPr>
    </w:p>
    <w:p>
      <w:pPr>
        <w:pStyle w:val="Heading2"/>
        <w:spacing w:after="60" w:before="320"/>
      </w:pPr>
      <w:r>
        <w:rPr>
          <w:rFonts w:ascii="Arial" w:cs="Arial" w:eastAsia="Arial" w:hAnsi="Arial"/>
          <w:b/>
          <w:bCs/>
          <w:color w:val="595959"/>
          <w:sz w:val="26"/>
          <w:szCs w:val="26"/>
        </w:rPr>
        <w:t xml:space="preserve">Section 5  </w:t>
      </w:r>
      <w:r>
        <w:rPr>
          <w:rFonts w:ascii="Arial" w:cs="Arial" w:eastAsia="Arial" w:hAnsi="Arial"/>
          <w:b/>
          <w:bCs/>
          <w:color w:val="30383B"/>
          <w:sz w:val="26"/>
          <w:szCs w:val="26"/>
        </w:rPr>
        <w:t xml:space="preserve">LEADERSHIP EFFECTIVENESS</w:t>
      </w:r>
    </w:p>
    <w:p>
      <w:pPr>
        <w:spacing w:after="80"/>
      </w:pPr>
      <w:r>
        <w:rPr>
          <w:rFonts w:ascii="Arial" w:cs="Arial" w:eastAsia="Arial" w:hAnsi="Arial"/>
          <w:i/>
          <w:iCs/>
          <w:color w:val="595959"/>
          <w:sz w:val="20"/>
          <w:szCs w:val="20"/>
        </w:rPr>
        <w:t xml:space="preserve">The bottom-line read on how this leader performs in the operational and organizational dimensions of their role.</w:t>
      </w:r>
    </w:p>
    <w:p>
      <w:pPr>
        <w:pBdr>
          <w:bottom w:val="single" w:color="D9CBB2" w:sz="6" w:space="4"/>
        </w:pBd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4440"/>
        <w:gridCol w:w="4440"/>
      </w:tblGrid>
      <w:tr>
        <w:tc>
          <w:tcPr>
            <w:tcW w:type="dxa" w:w="480"/>
            <w:tcBorders>
              <w:top w:val="single" w:color="D8D0C4" w:sz="2"/>
              <w:left w:val="single" w:color="D8D0C4" w:sz="2"/>
              <w:bottom w:val="single" w:color="D8D0C4" w:sz="2"/>
              <w:right w:val="single" w:color="D8D0C4" w:sz="2"/>
            </w:tcBorders>
            <w:shd w:fill="30383B"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w:t>
            </w:r>
          </w:p>
        </w:tc>
        <w:tc>
          <w:tcPr>
            <w:tcW w:type="dxa" w:w="4440"/>
            <w:tcBorders>
              <w:top w:val="single" w:color="D8D0C4" w:sz="2"/>
              <w:left w:val="single" w:color="D8D0C4" w:sz="2"/>
              <w:bottom w:val="single" w:color="D8D0C4" w:sz="2"/>
              <w:right w:val="single" w:color="D8D0C4" w:sz="2"/>
            </w:tcBorders>
            <w:shd w:fill="30383B" w:val="clear"/>
            <w:tcMar>
              <w:top w:type="dxa" w:w="80"/>
              <w:left w:type="dxa" w:w="120"/>
              <w:bottom w:type="dxa" w:w="80"/>
              <w:right w:type="dxa" w:w="120"/>
            </w:tcMar>
          </w:tcPr>
          <w:p>
            <w:r>
              <w:rPr>
                <w:rFonts w:ascii="Arial" w:cs="Arial" w:eastAsia="Arial" w:hAnsi="Arial"/>
                <w:b/>
                <w:bCs/>
                <w:color w:val="FFFFFF"/>
                <w:sz w:val="20"/>
                <w:szCs w:val="20"/>
              </w:rPr>
              <w:t xml:space="preserve">Self Version</w:t>
            </w:r>
          </w:p>
        </w:tc>
        <w:tc>
          <w:tcPr>
            <w:tcW w:type="dxa" w:w="4440"/>
            <w:tcBorders>
              <w:top w:val="single" w:color="D8D0C4" w:sz="2"/>
              <w:left w:val="single" w:color="D8D0C4" w:sz="2"/>
              <w:bottom w:val="single" w:color="D8D0C4" w:sz="2"/>
              <w:right w:val="single" w:color="D8D0C4" w:sz="2"/>
            </w:tcBorders>
            <w:shd w:fill="30383B" w:val="clear"/>
            <w:tcMar>
              <w:top w:type="dxa" w:w="80"/>
              <w:left w:type="dxa" w:w="120"/>
              <w:bottom w:type="dxa" w:w="80"/>
              <w:right w:type="dxa" w:w="120"/>
            </w:tcMar>
          </w:tcPr>
          <w:p>
            <w:r>
              <w:rPr>
                <w:rFonts w:ascii="Arial" w:cs="Arial" w:eastAsia="Arial" w:hAnsi="Arial"/>
                <w:b/>
                <w:bCs/>
                <w:color w:val="FFFFFF"/>
                <w:sz w:val="20"/>
                <w:szCs w:val="20"/>
              </w:rPr>
              <w:t xml:space="preserve">Rater Version</w:t>
            </w:r>
          </w:p>
        </w:tc>
      </w:tr>
      <w:tr>
        <w:tc>
          <w:tcPr>
            <w:tcW w:type="dxa" w:w="480"/>
            <w:tcBorders>
              <w:top w:val="single" w:color="D8D0C4" w:sz="2"/>
              <w:left w:val="single" w:color="D8D0C4" w:sz="2"/>
              <w:bottom w:val="single" w:color="D8D0C4" w:sz="2"/>
              <w:right w:val="single" w:color="D8D0C4" w:sz="2"/>
            </w:tcBorders>
            <w:shd w:fill="F7F4EF" w:val="clear"/>
            <w:tcMar>
              <w:top w:type="dxa" w:w="80"/>
              <w:left w:type="dxa" w:w="100"/>
              <w:bottom w:type="dxa" w:w="80"/>
              <w:right w:type="dxa" w:w="100"/>
            </w:tcMar>
          </w:tcPr>
          <w:p>
            <w:pPr>
              <w:jc w:val="center"/>
            </w:pPr>
            <w:r>
              <w:rPr>
                <w:rFonts w:ascii="Arial" w:cs="Arial" w:eastAsia="Arial" w:hAnsi="Arial"/>
                <w:b/>
                <w:bCs/>
                <w:color w:val="A9633D"/>
                <w:sz w:val="20"/>
                <w:szCs w:val="20"/>
              </w:rPr>
              <w:t xml:space="preserve">26</w:t>
            </w:r>
          </w:p>
        </w:tc>
        <w:tc>
          <w:tcPr>
            <w:tcW w:type="dxa" w:w="4440"/>
            <w:tcBorders>
              <w:top w:val="single" w:color="D8D0C4" w:sz="2"/>
              <w:left w:val="single" w:color="D8D0C4" w:sz="2"/>
              <w:bottom w:val="single" w:color="D8D0C4" w:sz="2"/>
              <w:right w:val="single" w:color="D8D0C4" w:sz="2"/>
            </w:tcBorders>
            <w:shd w:fill="F7F4EF" w:val="clear"/>
            <w:tcMar>
              <w:top w:type="dxa" w:w="80"/>
              <w:left w:type="dxa" w:w="120"/>
              <w:bottom w:type="dxa" w:w="80"/>
              <w:right w:type="dxa" w:w="120"/>
            </w:tcMar>
          </w:tcPr>
          <w:p>
            <w:r>
              <w:rPr>
                <w:rFonts w:ascii="Arial" w:cs="Arial" w:eastAsia="Arial" w:hAnsi="Arial"/>
                <w:sz w:val="19"/>
                <w:szCs w:val="19"/>
              </w:rPr>
              <w:t xml:space="preserve">I set clear expectations. The people on my team always know what success looks like in their role.</w:t>
            </w:r>
          </w:p>
        </w:tc>
        <w:tc>
          <w:tcPr>
            <w:tcW w:type="dxa" w:w="4440"/>
            <w:tcBorders>
              <w:top w:val="single" w:color="D8D0C4" w:sz="2"/>
              <w:left w:val="single" w:color="D8D0C4" w:sz="2"/>
              <w:bottom w:val="single" w:color="D8D0C4" w:sz="2"/>
              <w:right w:val="single" w:color="D8D0C4" w:sz="2"/>
            </w:tcBorders>
            <w:shd w:fill="F7F4EF" w:val="clear"/>
            <w:tcMar>
              <w:top w:type="dxa" w:w="80"/>
              <w:left w:type="dxa" w:w="120"/>
              <w:bottom w:type="dxa" w:w="80"/>
              <w:right w:type="dxa" w:w="120"/>
            </w:tcMar>
          </w:tcPr>
          <w:p>
            <w:r>
              <w:rPr>
                <w:rFonts w:ascii="Arial" w:cs="Arial" w:eastAsia="Arial" w:hAnsi="Arial"/>
                <w:sz w:val="19"/>
                <w:szCs w:val="19"/>
              </w:rPr>
              <w:t xml:space="preserve">This leader sets clear expectations. I always know what success looks like in my role.</w:t>
            </w:r>
          </w:p>
        </w:tc>
      </w:tr>
      <w:tr>
        <w:tc>
          <w:tcPr>
            <w:tcW w:type="dxa" w:w="480"/>
            <w:tcBorders>
              <w:top w:val="single" w:color="D8D0C4" w:sz="2"/>
              <w:left w:val="single" w:color="D8D0C4" w:sz="2"/>
              <w:bottom w:val="single" w:color="D8D0C4" w:sz="2"/>
              <w:right w:val="single" w:color="D8D0C4" w:sz="2"/>
            </w:tcBorders>
            <w:shd w:fill="FFFFFF" w:val="clear"/>
            <w:tcMar>
              <w:top w:type="dxa" w:w="80"/>
              <w:left w:type="dxa" w:w="100"/>
              <w:bottom w:type="dxa" w:w="80"/>
              <w:right w:type="dxa" w:w="100"/>
            </w:tcMar>
          </w:tcPr>
          <w:p>
            <w:pPr>
              <w:jc w:val="center"/>
            </w:pPr>
            <w:r>
              <w:rPr>
                <w:rFonts w:ascii="Arial" w:cs="Arial" w:eastAsia="Arial" w:hAnsi="Arial"/>
                <w:b/>
                <w:bCs/>
                <w:color w:val="A9633D"/>
                <w:sz w:val="20"/>
                <w:szCs w:val="20"/>
              </w:rPr>
              <w:t xml:space="preserve">27</w:t>
            </w:r>
          </w:p>
        </w:tc>
        <w:tc>
          <w:tcPr>
            <w:tcW w:type="dxa" w:w="4440"/>
            <w:tcBorders>
              <w:top w:val="single" w:color="D8D0C4" w:sz="2"/>
              <w:left w:val="single" w:color="D8D0C4" w:sz="2"/>
              <w:bottom w:val="single" w:color="D8D0C4" w:sz="2"/>
              <w:right w:val="single" w:color="D8D0C4" w:sz="2"/>
            </w:tcBorders>
            <w:shd w:fill="FFFFFF" w:val="clear"/>
            <w:tcMar>
              <w:top w:type="dxa" w:w="80"/>
              <w:left w:type="dxa" w:w="120"/>
              <w:bottom w:type="dxa" w:w="80"/>
              <w:right w:type="dxa" w:w="120"/>
            </w:tcMar>
          </w:tcPr>
          <w:p>
            <w:r>
              <w:rPr>
                <w:rFonts w:ascii="Arial" w:cs="Arial" w:eastAsia="Arial" w:hAnsi="Arial"/>
                <w:sz w:val="19"/>
                <w:szCs w:val="19"/>
              </w:rPr>
              <w:t xml:space="preserve">I handle conflict and difficult conversations directly rather than avoiding them or letting them fester.</w:t>
            </w:r>
          </w:p>
        </w:tc>
        <w:tc>
          <w:tcPr>
            <w:tcW w:type="dxa" w:w="4440"/>
            <w:tcBorders>
              <w:top w:val="single" w:color="D8D0C4" w:sz="2"/>
              <w:left w:val="single" w:color="D8D0C4" w:sz="2"/>
              <w:bottom w:val="single" w:color="D8D0C4" w:sz="2"/>
              <w:right w:val="single" w:color="D8D0C4" w:sz="2"/>
            </w:tcBorders>
            <w:shd w:fill="FFFFFF" w:val="clear"/>
            <w:tcMar>
              <w:top w:type="dxa" w:w="80"/>
              <w:left w:type="dxa" w:w="120"/>
              <w:bottom w:type="dxa" w:w="80"/>
              <w:right w:type="dxa" w:w="120"/>
            </w:tcMar>
          </w:tcPr>
          <w:p>
            <w:r>
              <w:rPr>
                <w:rFonts w:ascii="Arial" w:cs="Arial" w:eastAsia="Arial" w:hAnsi="Arial"/>
                <w:sz w:val="19"/>
                <w:szCs w:val="19"/>
              </w:rPr>
              <w:t xml:space="preserve">This leader handles conflict and difficult conversations directly rather than avoiding them or letting them fester.</w:t>
            </w:r>
          </w:p>
        </w:tc>
      </w:tr>
      <w:tr>
        <w:tc>
          <w:tcPr>
            <w:tcW w:type="dxa" w:w="480"/>
            <w:tcBorders>
              <w:top w:val="single" w:color="D8D0C4" w:sz="2"/>
              <w:left w:val="single" w:color="D8D0C4" w:sz="2"/>
              <w:bottom w:val="single" w:color="D8D0C4" w:sz="2"/>
              <w:right w:val="single" w:color="D8D0C4" w:sz="2"/>
            </w:tcBorders>
            <w:shd w:fill="F7F4EF" w:val="clear"/>
            <w:tcMar>
              <w:top w:type="dxa" w:w="80"/>
              <w:left w:type="dxa" w:w="100"/>
              <w:bottom w:type="dxa" w:w="80"/>
              <w:right w:type="dxa" w:w="100"/>
            </w:tcMar>
          </w:tcPr>
          <w:p>
            <w:pPr>
              <w:jc w:val="center"/>
            </w:pPr>
            <w:r>
              <w:rPr>
                <w:rFonts w:ascii="Arial" w:cs="Arial" w:eastAsia="Arial" w:hAnsi="Arial"/>
                <w:b/>
                <w:bCs/>
                <w:color w:val="A9633D"/>
                <w:sz w:val="20"/>
                <w:szCs w:val="20"/>
              </w:rPr>
              <w:t xml:space="preserve">28</w:t>
            </w:r>
          </w:p>
        </w:tc>
        <w:tc>
          <w:tcPr>
            <w:tcW w:type="dxa" w:w="4440"/>
            <w:tcBorders>
              <w:top w:val="single" w:color="D8D0C4" w:sz="2"/>
              <w:left w:val="single" w:color="D8D0C4" w:sz="2"/>
              <w:bottom w:val="single" w:color="D8D0C4" w:sz="2"/>
              <w:right w:val="single" w:color="D8D0C4" w:sz="2"/>
            </w:tcBorders>
            <w:shd w:fill="F7F4EF" w:val="clear"/>
            <w:tcMar>
              <w:top w:type="dxa" w:w="80"/>
              <w:left w:type="dxa" w:w="120"/>
              <w:bottom w:type="dxa" w:w="80"/>
              <w:right w:type="dxa" w:w="120"/>
            </w:tcMar>
          </w:tcPr>
          <w:p>
            <w:r>
              <w:rPr>
                <w:rFonts w:ascii="Arial" w:cs="Arial" w:eastAsia="Arial" w:hAnsi="Arial"/>
                <w:sz w:val="19"/>
                <w:szCs w:val="19"/>
              </w:rPr>
              <w:t xml:space="preserve">I advocate for my team. I represent their needs and interests to the people above me and across the organization.</w:t>
            </w:r>
          </w:p>
        </w:tc>
        <w:tc>
          <w:tcPr>
            <w:tcW w:type="dxa" w:w="4440"/>
            <w:tcBorders>
              <w:top w:val="single" w:color="D8D0C4" w:sz="2"/>
              <w:left w:val="single" w:color="D8D0C4" w:sz="2"/>
              <w:bottom w:val="single" w:color="D8D0C4" w:sz="2"/>
              <w:right w:val="single" w:color="D8D0C4" w:sz="2"/>
            </w:tcBorders>
            <w:shd w:fill="F7F4EF" w:val="clear"/>
            <w:tcMar>
              <w:top w:type="dxa" w:w="80"/>
              <w:left w:type="dxa" w:w="120"/>
              <w:bottom w:type="dxa" w:w="80"/>
              <w:right w:type="dxa" w:w="120"/>
            </w:tcMar>
          </w:tcPr>
          <w:p>
            <w:r>
              <w:rPr>
                <w:rFonts w:ascii="Arial" w:cs="Arial" w:eastAsia="Arial" w:hAnsi="Arial"/>
                <w:sz w:val="19"/>
                <w:szCs w:val="19"/>
              </w:rPr>
              <w:t xml:space="preserve">This leader advocates for their team. They represent our needs and interests to the people above them and across the organization.</w:t>
            </w:r>
          </w:p>
        </w:tc>
      </w:tr>
      <w:tr>
        <w:tc>
          <w:tcPr>
            <w:tcW w:type="dxa" w:w="480"/>
            <w:tcBorders>
              <w:top w:val="single" w:color="D8D0C4" w:sz="2"/>
              <w:left w:val="single" w:color="D8D0C4" w:sz="2"/>
              <w:bottom w:val="single" w:color="D8D0C4" w:sz="2"/>
              <w:right w:val="single" w:color="D8D0C4" w:sz="2"/>
            </w:tcBorders>
            <w:shd w:fill="FFFFFF" w:val="clear"/>
            <w:tcMar>
              <w:top w:type="dxa" w:w="80"/>
              <w:left w:type="dxa" w:w="100"/>
              <w:bottom w:type="dxa" w:w="80"/>
              <w:right w:type="dxa" w:w="100"/>
            </w:tcMar>
          </w:tcPr>
          <w:p>
            <w:pPr>
              <w:jc w:val="center"/>
            </w:pPr>
            <w:r>
              <w:rPr>
                <w:rFonts w:ascii="Arial" w:cs="Arial" w:eastAsia="Arial" w:hAnsi="Arial"/>
                <w:b/>
                <w:bCs/>
                <w:color w:val="A9633D"/>
                <w:sz w:val="20"/>
                <w:szCs w:val="20"/>
              </w:rPr>
              <w:t xml:space="preserve">29</w:t>
            </w:r>
          </w:p>
        </w:tc>
        <w:tc>
          <w:tcPr>
            <w:tcW w:type="dxa" w:w="4440"/>
            <w:tcBorders>
              <w:top w:val="single" w:color="D8D0C4" w:sz="2"/>
              <w:left w:val="single" w:color="D8D0C4" w:sz="2"/>
              <w:bottom w:val="single" w:color="D8D0C4" w:sz="2"/>
              <w:right w:val="single" w:color="D8D0C4" w:sz="2"/>
            </w:tcBorders>
            <w:shd w:fill="FFFFFF" w:val="clear"/>
            <w:tcMar>
              <w:top w:type="dxa" w:w="80"/>
              <w:left w:type="dxa" w:w="120"/>
              <w:bottom w:type="dxa" w:w="80"/>
              <w:right w:type="dxa" w:w="120"/>
            </w:tcMar>
          </w:tcPr>
          <w:p>
            <w:r>
              <w:rPr>
                <w:rFonts w:ascii="Arial" w:cs="Arial" w:eastAsia="Arial" w:hAnsi="Arial"/>
                <w:sz w:val="19"/>
                <w:szCs w:val="19"/>
              </w:rPr>
              <w:t xml:space="preserve">My leadership makes the team around me stronger. We perform better because of how I show up.</w:t>
            </w:r>
          </w:p>
        </w:tc>
        <w:tc>
          <w:tcPr>
            <w:tcW w:type="dxa" w:w="4440"/>
            <w:tcBorders>
              <w:top w:val="single" w:color="D8D0C4" w:sz="2"/>
              <w:left w:val="single" w:color="D8D0C4" w:sz="2"/>
              <w:bottom w:val="single" w:color="D8D0C4" w:sz="2"/>
              <w:right w:val="single" w:color="D8D0C4" w:sz="2"/>
            </w:tcBorders>
            <w:shd w:fill="FFFFFF" w:val="clear"/>
            <w:tcMar>
              <w:top w:type="dxa" w:w="80"/>
              <w:left w:type="dxa" w:w="120"/>
              <w:bottom w:type="dxa" w:w="80"/>
              <w:right w:type="dxa" w:w="120"/>
            </w:tcMar>
          </w:tcPr>
          <w:p>
            <w:r>
              <w:rPr>
                <w:rFonts w:ascii="Arial" w:cs="Arial" w:eastAsia="Arial" w:hAnsi="Arial"/>
                <w:sz w:val="19"/>
                <w:szCs w:val="19"/>
              </w:rPr>
              <w:t xml:space="preserve">This leader's presence makes the team stronger. We perform better because of how they lead.</w:t>
            </w:r>
          </w:p>
        </w:tc>
      </w:tr>
      <w:tr>
        <w:tc>
          <w:tcPr>
            <w:tcW w:type="dxa" w:w="480"/>
            <w:tcBorders>
              <w:top w:val="single" w:color="D8D0C4" w:sz="2"/>
              <w:left w:val="single" w:color="D8D0C4" w:sz="2"/>
              <w:bottom w:val="single" w:color="D8D0C4" w:sz="2"/>
              <w:right w:val="single" w:color="D8D0C4" w:sz="2"/>
            </w:tcBorders>
            <w:shd w:fill="F7F4EF" w:val="clear"/>
            <w:tcMar>
              <w:top w:type="dxa" w:w="80"/>
              <w:left w:type="dxa" w:w="100"/>
              <w:bottom w:type="dxa" w:w="80"/>
              <w:right w:type="dxa" w:w="100"/>
            </w:tcMar>
          </w:tcPr>
          <w:p>
            <w:pPr>
              <w:jc w:val="center"/>
            </w:pPr>
            <w:r>
              <w:rPr>
                <w:rFonts w:ascii="Arial" w:cs="Arial" w:eastAsia="Arial" w:hAnsi="Arial"/>
                <w:b/>
                <w:bCs/>
                <w:color w:val="A9633D"/>
                <w:sz w:val="20"/>
                <w:szCs w:val="20"/>
              </w:rPr>
              <w:t xml:space="preserve">30</w:t>
            </w:r>
          </w:p>
        </w:tc>
        <w:tc>
          <w:tcPr>
            <w:tcW w:type="dxa" w:w="4440"/>
            <w:tcBorders>
              <w:top w:val="single" w:color="D8D0C4" w:sz="2"/>
              <w:left w:val="single" w:color="D8D0C4" w:sz="2"/>
              <w:bottom w:val="single" w:color="D8D0C4" w:sz="2"/>
              <w:right w:val="single" w:color="D8D0C4" w:sz="2"/>
            </w:tcBorders>
            <w:shd w:fill="F7F4EF" w:val="clear"/>
            <w:tcMar>
              <w:top w:type="dxa" w:w="80"/>
              <w:left w:type="dxa" w:w="120"/>
              <w:bottom w:type="dxa" w:w="80"/>
              <w:right w:type="dxa" w:w="120"/>
            </w:tcMar>
          </w:tcPr>
          <w:p>
            <w:r>
              <w:rPr>
                <w:rFonts w:ascii="Arial" w:cs="Arial" w:eastAsia="Arial" w:hAnsi="Arial"/>
                <w:sz w:val="19"/>
                <w:szCs w:val="19"/>
              </w:rPr>
              <w:t xml:space="preserve">Overall, I am the kind of leader I would want to work for.</w:t>
            </w:r>
          </w:p>
        </w:tc>
        <w:tc>
          <w:tcPr>
            <w:tcW w:type="dxa" w:w="4440"/>
            <w:tcBorders>
              <w:top w:val="single" w:color="D8D0C4" w:sz="2"/>
              <w:left w:val="single" w:color="D8D0C4" w:sz="2"/>
              <w:bottom w:val="single" w:color="D8D0C4" w:sz="2"/>
              <w:right w:val="single" w:color="D8D0C4" w:sz="2"/>
            </w:tcBorders>
            <w:shd w:fill="F7F4EF" w:val="clear"/>
            <w:tcMar>
              <w:top w:type="dxa" w:w="80"/>
              <w:left w:type="dxa" w:w="120"/>
              <w:bottom w:type="dxa" w:w="80"/>
              <w:right w:type="dxa" w:w="120"/>
            </w:tcMar>
          </w:tcPr>
          <w:p>
            <w:r>
              <w:rPr>
                <w:rFonts w:ascii="Arial" w:cs="Arial" w:eastAsia="Arial" w:hAnsi="Arial"/>
                <w:sz w:val="19"/>
                <w:szCs w:val="19"/>
              </w:rPr>
              <w:t xml:space="preserve">Overall, this is the kind of leader I would want to work for.</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9633D" w:sz="4"/>
              <w:left w:val="single" w:color="A9633D" w:sz="16"/>
              <w:bottom w:val="single" w:color="A9633D" w:sz="4"/>
              <w:right w:val="none" w:color="FFFFFF" w:sz="0"/>
            </w:tcBorders>
            <w:shd w:fill="F7F4EF" w:val="clear"/>
            <w:tcMar>
              <w:top w:type="dxa" w:w="100"/>
              <w:left w:type="dxa" w:w="180"/>
              <w:bottom w:type="dxa" w:w="100"/>
              <w:right w:type="dxa" w:w="180"/>
            </w:tcMar>
          </w:tcPr>
          <w:p>
            <w:pPr>
              <w:spacing w:after="40"/>
            </w:pPr>
            <w:r>
              <w:rPr>
                <w:rFonts w:ascii="Arial" w:cs="Arial" w:eastAsia="Arial" w:hAnsi="Arial"/>
                <w:b/>
                <w:bCs/>
                <w:color w:val="A9633D"/>
                <w:sz w:val="18"/>
                <w:szCs w:val="18"/>
              </w:rPr>
              <w:t xml:space="preserve">Open Text - Self</w:t>
            </w:r>
          </w:p>
          <w:p>
            <w:pPr>
              <w:spacing w:after="0"/>
            </w:pPr>
            <w:r>
              <w:rPr>
                <w:rFonts w:ascii="Arial" w:cs="Arial" w:eastAsia="Arial" w:hAnsi="Arial"/>
                <w:i/>
                <w:iCs/>
                <w:color w:val="595959"/>
                <w:sz w:val="19"/>
                <w:szCs w:val="19"/>
              </w:rPr>
              <w:t xml:space="preserve">What else would you add about your overall effectiveness as a leader?</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9633D" w:sz="4"/>
              <w:left w:val="single" w:color="A9633D" w:sz="16"/>
              <w:bottom w:val="single" w:color="A9633D" w:sz="4"/>
              <w:right w:val="none" w:color="FFFFFF" w:sz="0"/>
            </w:tcBorders>
            <w:shd w:fill="F7F4EF" w:val="clear"/>
            <w:tcMar>
              <w:top w:type="dxa" w:w="100"/>
              <w:left w:type="dxa" w:w="180"/>
              <w:bottom w:type="dxa" w:w="100"/>
              <w:right w:type="dxa" w:w="180"/>
            </w:tcMar>
          </w:tcPr>
          <w:p>
            <w:pPr>
              <w:spacing w:after="40"/>
            </w:pPr>
            <w:r>
              <w:rPr>
                <w:rFonts w:ascii="Arial" w:cs="Arial" w:eastAsia="Arial" w:hAnsi="Arial"/>
                <w:b/>
                <w:bCs/>
                <w:color w:val="A9633D"/>
                <w:sz w:val="18"/>
                <w:szCs w:val="18"/>
              </w:rPr>
              <w:t xml:space="preserve">Open Text - Rater</w:t>
            </w:r>
          </w:p>
          <w:p>
            <w:pPr>
              <w:spacing w:after="0"/>
            </w:pPr>
            <w:r>
              <w:rPr>
                <w:rFonts w:ascii="Arial" w:cs="Arial" w:eastAsia="Arial" w:hAnsi="Arial"/>
                <w:i/>
                <w:iCs/>
                <w:color w:val="595959"/>
                <w:sz w:val="19"/>
                <w:szCs w:val="19"/>
              </w:rPr>
              <w:t xml:space="preserve">What additional feedback do you have about this leader's overall effectiveness?</w:t>
            </w:r>
          </w:p>
        </w:tc>
      </w:tr>
    </w:tbl>
    <w:p>
      <w:pPr>
        <w:spacing w:after="220"/>
      </w:pPr>
    </w:p>
    <w:p>
      <w:pPr>
        <w:pBdr>
          <w:bottom w:val="single" w:color="30383B" w:sz="6" w:space="4"/>
        </w:pBdr>
        <w:spacing w:after="160"/>
      </w:pPr>
    </w:p>
    <w:p>
      <w:pPr>
        <w:pStyle w:val="Heading2"/>
        <w:spacing w:after="80" w:before="200"/>
      </w:pPr>
      <w:r>
        <w:rPr>
          <w:rFonts w:ascii="Arial" w:cs="Arial" w:eastAsia="Arial" w:hAnsi="Arial"/>
          <w:b/>
          <w:bCs/>
          <w:color w:val="30383B"/>
          <w:sz w:val="26"/>
          <w:szCs w:val="26"/>
        </w:rPr>
        <w:t xml:space="preserve">Final Question: Start, Stop, Continue</w:t>
      </w:r>
    </w:p>
    <w:p>
      <w:pPr>
        <w:spacing w:after="140"/>
      </w:pPr>
      <w:r>
        <w:rPr>
          <w:rFonts w:ascii="Arial" w:cs="Arial" w:eastAsia="Arial" w:hAnsi="Arial"/>
          <w:b w:val="false"/>
          <w:bCs w:val="false"/>
          <w:i w:val="false"/>
          <w:iCs w:val="false"/>
          <w:color w:val="262626"/>
          <w:sz w:val="22"/>
          <w:szCs w:val="22"/>
        </w:rPr>
        <w:t xml:space="preserve">Please share one specific thing you would like this leader to Start doing, one thing to Stop doing, and one thing to Continue doing. The most useful responses name a specific behavior, not a general impression.</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9633D" w:sz="4"/>
              <w:left w:val="single" w:color="A9633D" w:sz="16"/>
              <w:bottom w:val="single" w:color="A9633D" w:sz="4"/>
              <w:right w:val="none" w:color="FFFFFF" w:sz="0"/>
            </w:tcBorders>
            <w:shd w:fill="F7F4EF" w:val="clear"/>
            <w:tcMar>
              <w:top w:type="dxa" w:w="100"/>
              <w:left w:type="dxa" w:w="180"/>
              <w:bottom w:type="dxa" w:w="100"/>
              <w:right w:type="dxa" w:w="180"/>
            </w:tcMar>
          </w:tcPr>
          <w:p>
            <w:pPr>
              <w:spacing w:after="40"/>
            </w:pPr>
            <w:r>
              <w:rPr>
                <w:rFonts w:ascii="Arial" w:cs="Arial" w:eastAsia="Arial" w:hAnsi="Arial"/>
                <w:b/>
                <w:bCs/>
                <w:color w:val="A9633D"/>
                <w:sz w:val="18"/>
                <w:szCs w:val="18"/>
              </w:rPr>
              <w:t xml:space="preserve">Open Text - Self</w:t>
            </w:r>
          </w:p>
          <w:p>
            <w:pPr>
              <w:spacing w:after="0"/>
            </w:pPr>
            <w:r>
              <w:rPr>
                <w:rFonts w:ascii="Arial" w:cs="Arial" w:eastAsia="Arial" w:hAnsi="Arial"/>
                <w:i/>
                <w:iCs/>
                <w:color w:val="595959"/>
                <w:sz w:val="19"/>
                <w:szCs w:val="19"/>
              </w:rPr>
              <w:t xml:space="preserve">Thinking about your own leadership: what is one thing you want to Start doing, one thing you want to Stop doing, and one thing you want to Continue doing?</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9633D" w:sz="4"/>
              <w:left w:val="single" w:color="A9633D" w:sz="16"/>
              <w:bottom w:val="single" w:color="A9633D" w:sz="4"/>
              <w:right w:val="none" w:color="FFFFFF" w:sz="0"/>
            </w:tcBorders>
            <w:shd w:fill="F7F4EF" w:val="clear"/>
            <w:tcMar>
              <w:top w:type="dxa" w:w="100"/>
              <w:left w:type="dxa" w:w="180"/>
              <w:bottom w:type="dxa" w:w="100"/>
              <w:right w:type="dxa" w:w="180"/>
            </w:tcMar>
          </w:tcPr>
          <w:p>
            <w:pPr>
              <w:spacing w:after="40"/>
            </w:pPr>
            <w:r>
              <w:rPr>
                <w:rFonts w:ascii="Arial" w:cs="Arial" w:eastAsia="Arial" w:hAnsi="Arial"/>
                <w:b/>
                <w:bCs/>
                <w:color w:val="A9633D"/>
                <w:sz w:val="18"/>
                <w:szCs w:val="18"/>
              </w:rPr>
              <w:t xml:space="preserve">Open Text - Rater</w:t>
            </w:r>
          </w:p>
          <w:p>
            <w:pPr>
              <w:spacing w:after="0"/>
            </w:pPr>
            <w:r>
              <w:rPr>
                <w:rFonts w:ascii="Arial" w:cs="Arial" w:eastAsia="Arial" w:hAnsi="Arial"/>
                <w:i/>
                <w:iCs/>
                <w:color w:val="595959"/>
                <w:sz w:val="19"/>
                <w:szCs w:val="19"/>
              </w:rPr>
              <w:t xml:space="preserve">Start: something this leader is not currently doing that would make them more effective. Stop: something this leader is doing that is getting in the way. Continue: something this leader does well and should keep doing.</w:t>
            </w:r>
          </w:p>
        </w:tc>
      </w:tr>
    </w:tbl>
    <w:p>
      <w:pPr>
        <w:spacing w:after="200"/>
      </w:pPr>
    </w:p>
    <w:p>
      <w:r>
        <w:br w:type="page"/>
      </w:r>
    </w:p>
    <w:p>
      <w:pPr>
        <w:pStyle w:val="Heading1"/>
        <w:spacing w:after="120" w:before="0"/>
      </w:pPr>
      <w:r>
        <w:rPr>
          <w:rFonts w:ascii="Arial" w:cs="Arial" w:eastAsia="Arial" w:hAnsi="Arial"/>
          <w:b/>
          <w:bCs/>
          <w:color w:val="30383B"/>
          <w:sz w:val="30"/>
          <w:szCs w:val="30"/>
        </w:rPr>
        <w:t xml:space="preserve">Design Rationale</w:t>
      </w:r>
    </w:p>
    <w:p>
      <w:pPr>
        <w:pStyle w:val="Heading2"/>
        <w:spacing w:after="80" w:before="200"/>
      </w:pPr>
      <w:r>
        <w:rPr>
          <w:rFonts w:ascii="Arial" w:cs="Arial" w:eastAsia="Arial" w:hAnsi="Arial"/>
          <w:b/>
          <w:bCs/>
          <w:color w:val="A9633D"/>
          <w:sz w:val="24"/>
          <w:szCs w:val="24"/>
        </w:rPr>
        <w:t xml:space="preserve">Why 30 questions?</w:t>
      </w:r>
    </w:p>
    <w:p>
      <w:pPr>
        <w:spacing w:after="140"/>
      </w:pPr>
      <w:r>
        <w:rPr>
          <w:rFonts w:ascii="Arial" w:cs="Arial" w:eastAsia="Arial" w:hAnsi="Arial"/>
          <w:b w:val="false"/>
          <w:bCs w:val="false"/>
          <w:i w:val="false"/>
          <w:iCs w:val="false"/>
          <w:color w:val="262626"/>
          <w:sz w:val="22"/>
          <w:szCs w:val="22"/>
        </w:rPr>
        <w:t xml:space="preserve">Most commercial 360 instruments run between 16 and 42 questions. At 30, the CARE 360 sits squarely in the middle: comprehensive enough to surface meaningful patterns across five leadership dimensions, short enough to complete in 10-12 minutes without survey fatigue. Five sections of 5-7 questions each, plus open text and Start/Stop/Continue.</w:t>
      </w:r>
    </w:p>
    <w:p>
      <w:pPr>
        <w:pStyle w:val="Heading2"/>
        <w:spacing w:after="80" w:before="200"/>
      </w:pPr>
      <w:r>
        <w:rPr>
          <w:rFonts w:ascii="Arial" w:cs="Arial" w:eastAsia="Arial" w:hAnsi="Arial"/>
          <w:b/>
          <w:bCs/>
          <w:color w:val="A9633D"/>
          <w:sz w:val="24"/>
          <w:szCs w:val="24"/>
        </w:rPr>
        <w:t xml:space="preserve">Why two versions of every question?</w:t>
      </w:r>
    </w:p>
    <w:p>
      <w:pPr>
        <w:spacing w:after="140"/>
      </w:pPr>
      <w:r>
        <w:rPr>
          <w:rFonts w:ascii="Arial" w:cs="Arial" w:eastAsia="Arial" w:hAnsi="Arial"/>
          <w:b w:val="false"/>
          <w:bCs w:val="false"/>
          <w:i w:val="false"/>
          <w:iCs w:val="false"/>
          <w:color w:val="262626"/>
          <w:sz w:val="22"/>
          <w:szCs w:val="22"/>
        </w:rPr>
        <w:t xml:space="preserve">String-replacement approaches (swapping "I" for "This leader") produce awkward sentences in complex items. Every question in the CARE 360 was written in both versions from the ground up, so the self and rater experiences both read naturally. The survey platform serves the correct version automatically based on rater group.</w:t>
      </w:r>
    </w:p>
    <w:p>
      <w:pPr>
        <w:pStyle w:val="Heading2"/>
        <w:spacing w:after="80" w:before="200"/>
      </w:pPr>
      <w:r>
        <w:rPr>
          <w:rFonts w:ascii="Arial" w:cs="Arial" w:eastAsia="Arial" w:hAnsi="Arial"/>
          <w:b/>
          <w:bCs/>
          <w:color w:val="A9633D"/>
          <w:sz w:val="24"/>
          <w:szCs w:val="24"/>
        </w:rPr>
        <w:t xml:space="preserve">Why does Section 5 sit outside the CARE framework?</w:t>
      </w:r>
    </w:p>
    <w:p>
      <w:pPr>
        <w:spacing w:after="140"/>
      </w:pPr>
      <w:r>
        <w:rPr>
          <w:rFonts w:ascii="Arial" w:cs="Arial" w:eastAsia="Arial" w:hAnsi="Arial"/>
          <w:b w:val="false"/>
          <w:bCs w:val="false"/>
          <w:i w:val="false"/>
          <w:iCs w:val="false"/>
          <w:color w:val="262626"/>
          <w:sz w:val="22"/>
          <w:szCs w:val="22"/>
        </w:rPr>
        <w:t xml:space="preserve">The four CARE pillars are philosophically coherent. Adding operational questions (clarity, conflict, advocacy) inside Connect, Accountable, Reach, or Empower would dilute what each pillar means. Section 5 gives organizations the bottom-line operational read they need without compromising the framework's integrity. In reporting, it functions as a summary view alongside the CARE pillar scores.</w:t>
      </w:r>
    </w:p>
    <w:p>
      <w:pPr>
        <w:pStyle w:val="Heading2"/>
        <w:spacing w:after="80" w:before="200"/>
      </w:pPr>
      <w:r>
        <w:rPr>
          <w:rFonts w:ascii="Arial" w:cs="Arial" w:eastAsia="Arial" w:hAnsi="Arial"/>
          <w:b/>
          <w:bCs/>
          <w:color w:val="A9633D"/>
          <w:sz w:val="24"/>
          <w:szCs w:val="24"/>
        </w:rPr>
        <w:t xml:space="preserve">Why does Question 30 ask what it asks?</w:t>
      </w:r>
    </w:p>
    <w:p>
      <w:pPr>
        <w:spacing w:after="140"/>
      </w:pPr>
      <w:r>
        <w:rPr>
          <w:rFonts w:ascii="Arial" w:cs="Arial" w:eastAsia="Arial" w:hAnsi="Arial"/>
          <w:b w:val="false"/>
          <w:bCs w:val="false"/>
          <w:i w:val="false"/>
          <w:iCs w:val="false"/>
          <w:color w:val="262626"/>
          <w:sz w:val="22"/>
          <w:szCs w:val="22"/>
        </w:rPr>
        <w:t xml:space="preserve">"Overall, this is the kind of leader I would want to work for" is a single-question trust index. It measures something no other item in the set measures directly: the cumulative, felt experience of being led by this person. A leader can score well on every dimension and still not pass this test. It will surface things no other question will, and it will stop leaders cold when they see it. That is by design.</w:t>
      </w:r>
    </w:p>
    <w:p>
      <w:pPr>
        <w:pStyle w:val="Heading2"/>
        <w:spacing w:after="80" w:before="200"/>
      </w:pPr>
      <w:r>
        <w:rPr>
          <w:rFonts w:ascii="Arial" w:cs="Arial" w:eastAsia="Arial" w:hAnsi="Arial"/>
          <w:b/>
          <w:bCs/>
          <w:color w:val="A9633D"/>
          <w:sz w:val="24"/>
          <w:szCs w:val="24"/>
        </w:rPr>
        <w:t xml:space="preserve">Recommended rater group minimums</w:t>
      </w:r>
    </w:p>
    <w:p>
      <w:pPr>
        <w:spacing w:after="140"/>
      </w:pPr>
      <w:r>
        <w:rPr>
          <w:rFonts w:ascii="Arial" w:cs="Arial" w:eastAsia="Arial" w:hAnsi="Arial"/>
          <w:b w:val="false"/>
          <w:bCs w:val="false"/>
          <w:i w:val="false"/>
          <w:iCs w:val="false"/>
          <w:color w:val="262626"/>
          <w:sz w:val="22"/>
          <w:szCs w:val="22"/>
        </w:rPr>
        <w:t xml:space="preserve">To protect anonymity and produce reliable data:</w:t>
      </w:r>
    </w:p>
    <w:p>
      <w:pPr>
        <w:pStyle w:val="ListParagraph"/>
        <w:numPr>
          <w:ilvl w:val="0"/>
          <w:numId w:val="2"/>
        </w:numPr>
        <w:spacing w:after="100"/>
      </w:pPr>
      <w:r>
        <w:rPr>
          <w:rFonts w:ascii="Arial" w:cs="Arial" w:eastAsia="Arial" w:hAnsi="Arial"/>
          <w:sz w:val="22"/>
          <w:szCs w:val="22"/>
        </w:rPr>
        <w:t xml:space="preserve">Self: 1 (always)</w:t>
      </w:r>
    </w:p>
    <w:p>
      <w:pPr>
        <w:pStyle w:val="ListParagraph"/>
        <w:numPr>
          <w:ilvl w:val="0"/>
          <w:numId w:val="2"/>
        </w:numPr>
        <w:spacing w:after="100"/>
      </w:pPr>
      <w:r>
        <w:rPr>
          <w:rFonts w:ascii="Arial" w:cs="Arial" w:eastAsia="Arial" w:hAnsi="Arial"/>
          <w:sz w:val="22"/>
          <w:szCs w:val="22"/>
        </w:rPr>
        <w:t xml:space="preserve">Supervisor: 1 to 2</w:t>
      </w:r>
    </w:p>
    <w:p>
      <w:pPr>
        <w:pStyle w:val="ListParagraph"/>
        <w:numPr>
          <w:ilvl w:val="0"/>
          <w:numId w:val="2"/>
        </w:numPr>
        <w:spacing w:after="100"/>
      </w:pPr>
      <w:r>
        <w:rPr>
          <w:rFonts w:ascii="Arial" w:cs="Arial" w:eastAsia="Arial" w:hAnsi="Arial"/>
          <w:sz w:val="22"/>
          <w:szCs w:val="22"/>
        </w:rPr>
        <w:t xml:space="preserve">Peers: minimum 3, recommended 4 to 6</w:t>
      </w:r>
    </w:p>
    <w:p>
      <w:pPr>
        <w:pStyle w:val="ListParagraph"/>
        <w:numPr>
          <w:ilvl w:val="0"/>
          <w:numId w:val="2"/>
        </w:numPr>
        <w:spacing w:after="100"/>
      </w:pPr>
      <w:r>
        <w:rPr>
          <w:rFonts w:ascii="Arial" w:cs="Arial" w:eastAsia="Arial" w:hAnsi="Arial"/>
          <w:sz w:val="22"/>
          <w:szCs w:val="22"/>
        </w:rPr>
        <w:t xml:space="preserve">Direct Reports: minimum 3, recommended all if team is 6 or fewer</w:t>
      </w:r>
    </w:p>
    <w:p>
      <w:pPr>
        <w:pStyle w:val="ListParagraph"/>
        <w:numPr>
          <w:ilvl w:val="0"/>
          <w:numId w:val="2"/>
        </w:numPr>
        <w:spacing w:after="100"/>
      </w:pPr>
      <w:r>
        <w:rPr>
          <w:rFonts w:ascii="Arial" w:cs="Arial" w:eastAsia="Arial" w:hAnsi="Arial"/>
          <w:sz w:val="22"/>
          <w:szCs w:val="22"/>
        </w:rPr>
        <w:t xml:space="preserve">Skip-Level: minimum 3, recommended 4 to 8</w:t>
      </w:r>
    </w:p>
    <w:p>
      <w:pPr>
        <w:spacing w:after="140"/>
      </w:pPr>
      <w:r>
        <w:rPr>
          <w:rFonts w:ascii="Arial" w:cs="Arial" w:eastAsia="Arial" w:hAnsi="Arial"/>
          <w:b w:val="false"/>
          <w:bCs w:val="false"/>
          <w:i/>
          <w:iCs/>
          <w:color w:val="595959"/>
          <w:sz w:val="22"/>
          <w:szCs w:val="22"/>
        </w:rPr>
        <w:t xml:space="preserve">Rater groups below 3 respondents will be combined with an adjacent group in reporting to protect individual anonymity.</w:t>
      </w:r>
    </w:p>
    <w:p>
      <w:pPr>
        <w:spacing w:after="200"/>
      </w:pP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62626"/>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120" w:before="0"/>
    </w:pPr>
    <w:rPr>
      <w:rFonts w:ascii="Arial" w:cs="Arial" w:eastAsia="Arial" w:hAnsi="Arial"/>
      <w:b/>
      <w:bCs/>
      <w:color w:val="30383B"/>
      <w:sz w:val="64"/>
      <w:szCs w:val="64"/>
    </w:rPr>
  </w:style>
  <w:style w:type="paragraph" w:styleId="Heading1">
    <w:name w:val="Heading 1"/>
    <w:basedOn w:val="Normal"/>
    <w:next w:val="Normal"/>
    <w:qFormat/>
    <w:pPr>
      <w:spacing w:after="160" w:before="320"/>
      <w:outlineLvl w:val="0"/>
    </w:pPr>
    <w:rPr>
      <w:rFonts w:ascii="Arial" w:cs="Arial" w:eastAsia="Arial" w:hAnsi="Arial"/>
      <w:b/>
      <w:bCs/>
      <w:color w:val="30383B"/>
      <w:sz w:val="30"/>
      <w:szCs w:val="30"/>
    </w:rPr>
  </w:style>
  <w:style w:type="paragraph" w:styleId="Heading2">
    <w:name w:val="Heading 2"/>
    <w:basedOn w:val="Normal"/>
    <w:next w:val="Normal"/>
    <w:qFormat/>
    <w:pPr>
      <w:spacing w:after="120" w:before="240"/>
      <w:outlineLvl w:val="1"/>
    </w:pPr>
    <w:rPr>
      <w:rFonts w:ascii="Arial" w:cs="Arial" w:eastAsia="Arial" w:hAnsi="Arial"/>
      <w:b/>
      <w:bCs/>
      <w:color w:val="A9633D"/>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2026-08-30T00:03:57.732Z</dcterms:created>
  <dcterms:modified xsi:type="dcterms:W3CDTF">2026-08-30T00:03:57.745Z</dcterms:modified>
</cp:coreProperties>
</file>

<file path=docProps/custom.xml><?xml version="1.0" encoding="utf-8"?>
<Properties xmlns="http://schemas.openxmlformats.org/officeDocument/2006/custom-properties" xmlns:vt="http://schemas.openxmlformats.org/officeDocument/2006/docPropsVTypes"/>
</file>