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EECE" w14:textId="24760B09" w:rsidR="00EE3BAE" w:rsidRDefault="00EE3BAE" w:rsidP="00CE34E0">
      <w:pPr>
        <w:pStyle w:val="Heading1"/>
      </w:pPr>
      <w:r>
        <w:t>Vem gjorde vad?</w:t>
      </w:r>
    </w:p>
    <w:p w14:paraId="5F920C45" w14:textId="1FB267CB" w:rsidR="00EE3BAE" w:rsidRPr="00EE3BAE" w:rsidRDefault="00EE3BAE" w:rsidP="00EE3BAE">
      <w:r>
        <w:t>Bilarna gjordes</w:t>
      </w:r>
      <w:r w:rsidR="00997BF0">
        <w:t xml:space="preserve"> individuellt</w:t>
      </w:r>
      <w:r>
        <w:t xml:space="preserve"> </w:t>
      </w:r>
      <w:r w:rsidR="00997BF0">
        <w:t xml:space="preserve">av Linus och Lindrit, tillsammans med kretskorten och </w:t>
      </w:r>
      <w:r w:rsidR="006B74F3">
        <w:t xml:space="preserve">delarna till bilarna. Lindrit </w:t>
      </w:r>
      <w:r w:rsidR="00744EDB">
        <w:t>gjorde mycket av hemsidan som tex. visualiseringen av data genom grafer</w:t>
      </w:r>
      <w:r w:rsidR="008F1C85">
        <w:t>, funktioner som skickar och hämtar värden</w:t>
      </w:r>
      <w:r w:rsidR="00584E2C">
        <w:t xml:space="preserve"> samt lite CSS för att göra sidan fin</w:t>
      </w:r>
      <w:r w:rsidR="00E854A0">
        <w:t>. Linus gjorde</w:t>
      </w:r>
      <w:r w:rsidR="00590BF3">
        <w:t xml:space="preserve"> mycket av </w:t>
      </w:r>
      <w:proofErr w:type="spellStart"/>
      <w:r w:rsidR="00590BF3">
        <w:t>arduinokoden</w:t>
      </w:r>
      <w:proofErr w:type="spellEnd"/>
      <w:r w:rsidR="00584E2C">
        <w:t xml:space="preserve">, som tex. reglerfunktionen och </w:t>
      </w:r>
      <w:r w:rsidR="00573068">
        <w:t xml:space="preserve">bilarnas anslutning till </w:t>
      </w:r>
      <w:proofErr w:type="spellStart"/>
      <w:r w:rsidR="00573068">
        <w:t>brokern</w:t>
      </w:r>
      <w:proofErr w:type="spellEnd"/>
      <w:r w:rsidR="00590BF3">
        <w:t xml:space="preserve"> </w:t>
      </w:r>
      <w:r w:rsidR="008E7D78">
        <w:t xml:space="preserve">samt </w:t>
      </w:r>
      <w:r w:rsidR="008E7D78">
        <w:t xml:space="preserve">hemsidans </w:t>
      </w:r>
      <w:r w:rsidR="008E7D78">
        <w:t>layout.</w:t>
      </w:r>
      <w:bookmarkStart w:id="0" w:name="_GoBack"/>
      <w:bookmarkEnd w:id="0"/>
    </w:p>
    <w:p w14:paraId="402B23A7" w14:textId="77777777" w:rsidR="00EE3BAE" w:rsidRDefault="00EE3BAE" w:rsidP="00CE34E0">
      <w:pPr>
        <w:pStyle w:val="Heading1"/>
      </w:pPr>
    </w:p>
    <w:p w14:paraId="305E046D" w14:textId="463025E9" w:rsidR="00CE34E0" w:rsidRDefault="00CE34E0" w:rsidP="00CE34E0">
      <w:pPr>
        <w:pStyle w:val="Heading1"/>
      </w:pPr>
      <w:r>
        <w:t>Hemsidan</w:t>
      </w:r>
    </w:p>
    <w:p w14:paraId="21DCA144" w14:textId="77777777" w:rsidR="00CE34E0" w:rsidRDefault="00CE34E0" w:rsidP="00CE34E0">
      <w:r>
        <w:t xml:space="preserve">Hemsidan använder sig utav en MQTT-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hostad</w:t>
      </w:r>
      <w:proofErr w:type="spellEnd"/>
      <w:r>
        <w:t xml:space="preserve"> på </w:t>
      </w:r>
      <w:proofErr w:type="spellStart"/>
      <w:r>
        <w:t>maqiatto</w:t>
      </w:r>
      <w:proofErr w:type="spellEnd"/>
      <w:r>
        <w:t xml:space="preserve"> för att kommunicera med bilarna. När man klickar på </w:t>
      </w:r>
      <w:proofErr w:type="spellStart"/>
      <w:r>
        <w:t>connect</w:t>
      </w:r>
      <w:proofErr w:type="spellEnd"/>
      <w:r>
        <w:t xml:space="preserve"> så ansluter hemsidan till </w:t>
      </w:r>
      <w:proofErr w:type="spellStart"/>
      <w:r>
        <w:t>brokern</w:t>
      </w:r>
      <w:proofErr w:type="spellEnd"/>
      <w:r>
        <w:t xml:space="preserve"> och på så sätt kan den hämta och skicka värden från </w:t>
      </w:r>
      <w:proofErr w:type="spellStart"/>
      <w:r>
        <w:t>brokern</w:t>
      </w:r>
      <w:proofErr w:type="spellEnd"/>
      <w:r>
        <w:t xml:space="preserve">. Bilden nedan ser vi hur man ansluter hemsidan till </w:t>
      </w:r>
      <w:proofErr w:type="spellStart"/>
      <w:r>
        <w:t>mqtt</w:t>
      </w:r>
      <w:proofErr w:type="spellEnd"/>
      <w:r>
        <w:t>.</w:t>
      </w:r>
    </w:p>
    <w:p w14:paraId="2823751D" w14:textId="77777777" w:rsidR="00CE34E0" w:rsidRDefault="00CE34E0" w:rsidP="00CE34E0">
      <w:r>
        <w:rPr>
          <w:noProof/>
        </w:rPr>
        <w:drawing>
          <wp:inline distT="0" distB="0" distL="0" distR="0" wp14:anchorId="1B03B2CC" wp14:editId="77EF0BC1">
            <wp:extent cx="5613400" cy="25908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96" cy="261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90FB" w14:textId="77777777" w:rsidR="00CE34E0" w:rsidRDefault="00CE34E0" w:rsidP="00CE34E0"/>
    <w:p w14:paraId="74D6D6E8" w14:textId="77777777" w:rsidR="00CE34E0" w:rsidRDefault="00CE34E0" w:rsidP="00CE34E0">
      <w:r>
        <w:t>När hemsidan är ansluten blir kanterna på den vita rutan gröna och då kan man börja skicka värden.</w:t>
      </w:r>
    </w:p>
    <w:p w14:paraId="70FF6782" w14:textId="77777777" w:rsidR="00CE34E0" w:rsidRDefault="00CE34E0" w:rsidP="00CE34E0">
      <w:r>
        <w:rPr>
          <w:noProof/>
        </w:rPr>
        <w:drawing>
          <wp:inline distT="0" distB="0" distL="0" distR="0" wp14:anchorId="28A2EE8A" wp14:editId="0DA5EEB1">
            <wp:extent cx="5721350" cy="265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F5B" w14:textId="77777777" w:rsidR="00CE34E0" w:rsidRDefault="00CE34E0" w:rsidP="00CE34E0"/>
    <w:p w14:paraId="6549838A" w14:textId="77777777" w:rsidR="00CE34E0" w:rsidRDefault="00CE34E0" w:rsidP="00CE34E0"/>
    <w:p w14:paraId="504828C9" w14:textId="77777777" w:rsidR="00CE34E0" w:rsidRDefault="00CE34E0" w:rsidP="00CE34E0"/>
    <w:p w14:paraId="7B51972F" w14:textId="77777777" w:rsidR="00CE34E0" w:rsidRDefault="00CE34E0" w:rsidP="00CE34E0"/>
    <w:p w14:paraId="0421E30F" w14:textId="77777777" w:rsidR="00CE34E0" w:rsidRDefault="00CE34E0" w:rsidP="00CE34E0"/>
    <w:p w14:paraId="23106907" w14:textId="77777777" w:rsidR="00CE34E0" w:rsidRDefault="00CE34E0" w:rsidP="00CE34E0"/>
    <w:p w14:paraId="4799FC52" w14:textId="77777777" w:rsidR="00CE34E0" w:rsidRDefault="00CE34E0" w:rsidP="00CE34E0">
      <w:r>
        <w:t xml:space="preserve">Med </w:t>
      </w:r>
      <w:proofErr w:type="spellStart"/>
      <w:r>
        <w:t>slidern</w:t>
      </w:r>
      <w:proofErr w:type="spellEnd"/>
      <w:r>
        <w:t xml:space="preserve"> under knapparna kan man sätta </w:t>
      </w:r>
      <w:proofErr w:type="spellStart"/>
      <w:r>
        <w:t>börvärdet</w:t>
      </w:r>
      <w:proofErr w:type="spellEnd"/>
      <w:r>
        <w:t xml:space="preserve"> och skicka det till </w:t>
      </w:r>
      <w:proofErr w:type="spellStart"/>
      <w:r>
        <w:t>brokern</w:t>
      </w:r>
      <w:proofErr w:type="spellEnd"/>
      <w:r>
        <w:t xml:space="preserve"> där bilarna hämtar värdet ifrån.  Man väljer sitt värde och sedan klickar man på </w:t>
      </w:r>
      <w:proofErr w:type="spellStart"/>
      <w:r>
        <w:t>send</w:t>
      </w:r>
      <w:proofErr w:type="spellEnd"/>
      <w:r>
        <w:t xml:space="preserve">. Får man upp graferna för båda bilarna, där blåa linjen är alltid </w:t>
      </w:r>
      <w:proofErr w:type="spellStart"/>
      <w:r>
        <w:t>börvärdet</w:t>
      </w:r>
      <w:proofErr w:type="spellEnd"/>
      <w:r>
        <w:t xml:space="preserve"> och de andra linjerna är bilarnas respektive </w:t>
      </w:r>
      <w:proofErr w:type="spellStart"/>
      <w:r>
        <w:t>ärvärde</w:t>
      </w:r>
      <w:proofErr w:type="spellEnd"/>
      <w:r>
        <w:t xml:space="preserve"> när de kör.</w:t>
      </w:r>
    </w:p>
    <w:p w14:paraId="7971BA44" w14:textId="77777777" w:rsidR="00CE34E0" w:rsidRPr="00DF4F91" w:rsidRDefault="00CE34E0" w:rsidP="00CE34E0">
      <w:r>
        <w:rPr>
          <w:noProof/>
        </w:rPr>
        <w:drawing>
          <wp:inline distT="0" distB="0" distL="0" distR="0" wp14:anchorId="31C2A583" wp14:editId="135468AF">
            <wp:extent cx="5715000" cy="2698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102C" w14:textId="6A84AEA7" w:rsidR="007152E9" w:rsidRPr="00CE34E0" w:rsidRDefault="007152E9" w:rsidP="00CE34E0"/>
    <w:sectPr w:rsidR="007152E9" w:rsidRPr="00CE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1sDQ1sDS2MDU0NjFQ0lEKTi0uzszPAykwqgUA4F20RSwAAAA="/>
  </w:docVars>
  <w:rsids>
    <w:rsidRoot w:val="002C364E"/>
    <w:rsid w:val="002C364E"/>
    <w:rsid w:val="00573068"/>
    <w:rsid w:val="00584E2C"/>
    <w:rsid w:val="00590BF3"/>
    <w:rsid w:val="006B74F3"/>
    <w:rsid w:val="007152E9"/>
    <w:rsid w:val="00744EDB"/>
    <w:rsid w:val="008E7D78"/>
    <w:rsid w:val="008F1C85"/>
    <w:rsid w:val="0093696B"/>
    <w:rsid w:val="00997BF0"/>
    <w:rsid w:val="00AF538B"/>
    <w:rsid w:val="00CE34E0"/>
    <w:rsid w:val="00E854A0"/>
    <w:rsid w:val="00E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7AA0D"/>
  <w15:chartTrackingRefBased/>
  <w15:docId w15:val="{AD82BB77-E315-4FDA-96B0-5D43330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4E0"/>
    <w:pPr>
      <w:spacing w:line="256" w:lineRule="auto"/>
    </w:pPr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3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1" ma:contentTypeDescription="Skapa ett nytt dokument." ma:contentTypeScope="" ma:versionID="8042a5b5f50cdea023c7d1d97a01cb5e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cb04b6465decb44312a6d338cfb2bf8c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34702-6582-4522-916D-C996BCDDE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99968-4F6A-4CFE-AD1E-C70356554FCA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aba160e9-dd08-47b7-b106-e424a325070d"/>
    <ds:schemaRef ds:uri="http://schemas.microsoft.com/office/2006/documentManagement/types"/>
    <ds:schemaRef ds:uri="http://purl.org/dc/dcmitype/"/>
    <ds:schemaRef ds:uri="7b6b425a-ab64-4801-a138-f6122c35fbc4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D9A619-7289-4C79-90F2-EBB8580293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Lindrit Koxha</cp:lastModifiedBy>
  <cp:revision>14</cp:revision>
  <dcterms:created xsi:type="dcterms:W3CDTF">2019-12-23T11:51:00Z</dcterms:created>
  <dcterms:modified xsi:type="dcterms:W3CDTF">2019-12-23T16:00:00Z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