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E16" w:rsidRPr="00F22B4D" w:rsidRDefault="00FD3E16" w:rsidP="00FD3E16">
      <w:pPr>
        <w:spacing w:after="184"/>
        <w:ind w:left="67"/>
        <w:jc w:val="center"/>
        <w:rPr>
          <w:rFonts w:asciiTheme="majorBidi" w:hAnsiTheme="majorBidi" w:cstheme="majorBidi"/>
        </w:rPr>
      </w:pPr>
      <w:r w:rsidRPr="00F22B4D">
        <w:rPr>
          <w:rFonts w:asciiTheme="majorBidi" w:hAnsiTheme="majorBidi" w:cstheme="majorBidi"/>
          <w:b/>
          <w:sz w:val="32"/>
        </w:rPr>
        <w:t>SE401: Software Quality Assurance &amp; Testing</w:t>
      </w:r>
    </w:p>
    <w:p w:rsidR="00227A17" w:rsidRPr="00FD3E16" w:rsidRDefault="00FD3E16" w:rsidP="009663A2">
      <w:pPr>
        <w:spacing w:before="100" w:beforeAutospacing="1" w:after="0" w:line="240" w:lineRule="auto"/>
        <w:jc w:val="center"/>
        <w:outlineLvl w:val="2"/>
        <w:rPr>
          <w:rFonts w:asciiTheme="majorBidi" w:hAnsiTheme="majorBidi" w:cstheme="majorBidi"/>
          <w:b/>
          <w:sz w:val="32"/>
        </w:rPr>
      </w:pPr>
      <w:r w:rsidRPr="00F22B4D">
        <w:rPr>
          <w:rFonts w:asciiTheme="majorBidi" w:hAnsiTheme="majorBidi" w:cstheme="majorBidi"/>
          <w:b/>
          <w:sz w:val="32"/>
        </w:rPr>
        <w:t xml:space="preserve">Activity </w:t>
      </w:r>
      <w:r w:rsidR="009663A2">
        <w:rPr>
          <w:rFonts w:asciiTheme="majorBidi" w:hAnsiTheme="majorBidi" w:cstheme="majorBidi"/>
          <w:b/>
          <w:sz w:val="32"/>
        </w:rPr>
        <w:t>10</w:t>
      </w:r>
      <w:r w:rsidRPr="00F22B4D">
        <w:rPr>
          <w:rFonts w:asciiTheme="majorBidi" w:hAnsiTheme="majorBidi" w:cstheme="majorBidi"/>
          <w:b/>
          <w:sz w:val="32"/>
        </w:rPr>
        <w:t xml:space="preserve">.1: </w:t>
      </w:r>
      <w:r w:rsidR="00227A17" w:rsidRPr="00FD3E16">
        <w:rPr>
          <w:rFonts w:asciiTheme="majorBidi" w:hAnsiTheme="majorBidi" w:cstheme="majorBidi"/>
          <w:b/>
          <w:sz w:val="32"/>
        </w:rPr>
        <w:t>Web Testing</w:t>
      </w:r>
    </w:p>
    <w:p w:rsidR="00227A17" w:rsidRPr="00812715" w:rsidRDefault="00227A17" w:rsidP="00227A17">
      <w:pPr>
        <w:spacing w:before="100" w:beforeAutospacing="1" w:after="0" w:line="240" w:lineRule="auto"/>
        <w:outlineLvl w:val="2"/>
        <w:rPr>
          <w:rFonts w:asciiTheme="majorBidi" w:eastAsia="Times New Roman" w:hAnsiTheme="majorBidi" w:cstheme="majorBidi"/>
          <w:b/>
          <w:bCs/>
          <w:color w:val="111111"/>
          <w:sz w:val="27"/>
          <w:szCs w:val="27"/>
        </w:rPr>
      </w:pPr>
      <w:r w:rsidRPr="00812715">
        <w:rPr>
          <w:rFonts w:asciiTheme="majorBidi" w:eastAsia="Times New Roman" w:hAnsiTheme="majorBidi" w:cstheme="majorBidi"/>
          <w:b/>
          <w:bCs/>
          <w:color w:val="111111"/>
          <w:sz w:val="27"/>
          <w:szCs w:val="27"/>
        </w:rPr>
        <w:t>Overview</w:t>
      </w:r>
    </w:p>
    <w:p w:rsidR="00227A17" w:rsidRPr="00812715" w:rsidRDefault="00227A17" w:rsidP="00762EC4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In this </w:t>
      </w:r>
      <w:r w:rsidR="00812715"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activity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, you will perform testing of a "web" (HTML + JavaScript) application. </w:t>
      </w:r>
    </w:p>
    <w:p w:rsidR="00227A17" w:rsidRPr="00812715" w:rsidRDefault="00812715" w:rsidP="00227A17">
      <w:pPr>
        <w:spacing w:before="100" w:beforeAutospacing="1" w:after="0" w:line="240" w:lineRule="auto"/>
        <w:outlineLvl w:val="2"/>
        <w:rPr>
          <w:rFonts w:asciiTheme="majorBidi" w:eastAsia="Times New Roman" w:hAnsiTheme="majorBidi" w:cstheme="majorBidi"/>
          <w:b/>
          <w:bCs/>
          <w:color w:val="111111"/>
          <w:sz w:val="27"/>
          <w:szCs w:val="27"/>
        </w:rPr>
      </w:pPr>
      <w:r w:rsidRPr="00812715">
        <w:rPr>
          <w:rFonts w:asciiTheme="majorBidi" w:eastAsia="Times New Roman" w:hAnsiTheme="majorBidi" w:cstheme="majorBidi"/>
          <w:b/>
          <w:bCs/>
          <w:color w:val="111111"/>
          <w:sz w:val="27"/>
          <w:szCs w:val="27"/>
        </w:rPr>
        <w:t>Activity</w:t>
      </w:r>
      <w:r w:rsidR="00227A17" w:rsidRPr="00812715">
        <w:rPr>
          <w:rFonts w:asciiTheme="majorBidi" w:eastAsia="Times New Roman" w:hAnsiTheme="majorBidi" w:cstheme="majorBidi"/>
          <w:b/>
          <w:bCs/>
          <w:color w:val="111111"/>
          <w:sz w:val="27"/>
          <w:szCs w:val="27"/>
        </w:rPr>
        <w:t xml:space="preserve"> Assignment</w:t>
      </w:r>
    </w:p>
    <w:p w:rsidR="00227A17" w:rsidRPr="00812715" w:rsidRDefault="00227A17" w:rsidP="00227A1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t>Selenium test tool installation</w:t>
      </w:r>
    </w:p>
    <w:p w:rsidR="00E81181" w:rsidRDefault="00227A17" w:rsidP="008E0AA2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If you have not already done so, install Selenium IDE. Selenium works best with Firefox, though it can be used with other browsers. </w:t>
      </w:r>
    </w:p>
    <w:p w:rsidR="00227A17" w:rsidRDefault="00227A17" w:rsidP="00E105EC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To install Selenium, go to </w:t>
      </w:r>
      <w:hyperlink r:id="rId5" w:history="1">
        <w:r w:rsidRPr="00812715">
          <w:rPr>
            <w:rFonts w:asciiTheme="majorBidi" w:eastAsia="Times New Roman" w:hAnsiTheme="majorBidi" w:cstheme="majorBidi"/>
            <w:color w:val="000080"/>
            <w:sz w:val="24"/>
            <w:szCs w:val="24"/>
            <w:u w:val="single"/>
          </w:rPr>
          <w:t>docs.seleniumhq.org/download/</w:t>
        </w:r>
      </w:hyperlink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 and download version </w:t>
      </w:r>
      <w:r w:rsidR="00E105EC" w:rsidRPr="00E105EC">
        <w:rPr>
          <w:rFonts w:asciiTheme="majorBidi" w:eastAsia="Times New Roman" w:hAnsiTheme="majorBidi" w:cstheme="majorBidi"/>
          <w:color w:val="111111"/>
          <w:sz w:val="24"/>
          <w:szCs w:val="24"/>
        </w:rPr>
        <w:t>4.1.0</w:t>
      </w:r>
      <w:r w:rsidR="008E0AA2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of the Selenium IDE. With Firefox, it will download the plug in and ask you if you wish to install it in Firefox. You will then need to restart Firefox.</w:t>
      </w:r>
      <w:r w:rsidR="008E0AA2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(</w:t>
      </w:r>
      <w:hyperlink r:id="rId6" w:history="1">
        <w:r w:rsidR="008E0AA2" w:rsidRPr="00CE701D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https://addons.mozilla.org/en-US/firefox/addon/selenium-ide/</w:t>
        </w:r>
      </w:hyperlink>
      <w:r w:rsidR="008E0AA2">
        <w:rPr>
          <w:rFonts w:asciiTheme="majorBidi" w:eastAsia="Times New Roman" w:hAnsiTheme="majorBidi" w:cstheme="majorBidi"/>
          <w:color w:val="111111"/>
          <w:sz w:val="24"/>
          <w:szCs w:val="24"/>
        </w:rPr>
        <w:t>)</w:t>
      </w:r>
    </w:p>
    <w:p w:rsidR="00E81181" w:rsidRDefault="00E81181" w:rsidP="00E81181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You can run the Calculator </w:t>
      </w:r>
      <w:r w:rsidRPr="00E81181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application on </w:t>
      </w:r>
      <w:r>
        <w:rPr>
          <w:rFonts w:asciiTheme="majorBidi" w:eastAsia="Times New Roman" w:hAnsiTheme="majorBidi" w:cstheme="majorBidi"/>
          <w:color w:val="111111"/>
          <w:sz w:val="24"/>
          <w:szCs w:val="24"/>
        </w:rPr>
        <w:t>your</w:t>
      </w:r>
      <w:r w:rsidRPr="00E81181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Apache local host (e.g., XAMPP)</w:t>
      </w:r>
      <w:r>
        <w:rPr>
          <w:rFonts w:asciiTheme="majorBidi" w:eastAsia="Times New Roman" w:hAnsiTheme="majorBidi" w:cstheme="majorBidi"/>
          <w:color w:val="111111"/>
          <w:sz w:val="24"/>
          <w:szCs w:val="24"/>
        </w:rPr>
        <w:t>.</w:t>
      </w:r>
    </w:p>
    <w:p w:rsidR="000B3DEF" w:rsidRPr="000B3DEF" w:rsidRDefault="000B3DEF" w:rsidP="00596086">
      <w:pPr>
        <w:shd w:val="clear" w:color="auto" w:fill="FFFFFF"/>
        <w:spacing w:before="300" w:after="0" w:line="276" w:lineRule="auto"/>
        <w:outlineLvl w:val="2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</w:pPr>
      <w:r w:rsidRPr="000B3DEF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t>IDE GUI Components</w:t>
      </w:r>
    </w:p>
    <w:p w:rsidR="000B3DEF" w:rsidRPr="000B3DEF" w:rsidRDefault="000B3DEF" w:rsidP="00596086">
      <w:pPr>
        <w:shd w:val="clear" w:color="auto" w:fill="FFFFFF"/>
        <w:spacing w:after="0" w:line="276" w:lineRule="auto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0B3DEF">
        <w:rPr>
          <w:rFonts w:asciiTheme="majorBidi" w:eastAsia="Times New Roman" w:hAnsiTheme="majorBidi" w:cstheme="majorBidi"/>
          <w:color w:val="111111"/>
          <w:sz w:val="24"/>
          <w:szCs w:val="24"/>
        </w:rPr>
        <w:t>The tool components are listed below:</w:t>
      </w:r>
    </w:p>
    <w:p w:rsidR="000B3DEF" w:rsidRPr="000B3DEF" w:rsidRDefault="000B3DEF" w:rsidP="00596086">
      <w:pPr>
        <w:numPr>
          <w:ilvl w:val="0"/>
          <w:numId w:val="2"/>
        </w:numPr>
        <w:shd w:val="clear" w:color="auto" w:fill="FFFFFF"/>
        <w:spacing w:after="0" w:line="276" w:lineRule="auto"/>
        <w:ind w:left="360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0B3DEF">
        <w:rPr>
          <w:rFonts w:asciiTheme="majorBidi" w:eastAsia="Times New Roman" w:hAnsiTheme="majorBidi" w:cstheme="majorBidi"/>
          <w:color w:val="111111"/>
          <w:sz w:val="24"/>
          <w:szCs w:val="24"/>
        </w:rPr>
        <w:t>Menu</w:t>
      </w:r>
    </w:p>
    <w:p w:rsidR="000B3DEF" w:rsidRPr="000B3DEF" w:rsidRDefault="000B3DEF" w:rsidP="00596086">
      <w:pPr>
        <w:numPr>
          <w:ilvl w:val="0"/>
          <w:numId w:val="2"/>
        </w:numPr>
        <w:shd w:val="clear" w:color="auto" w:fill="FFFFFF"/>
        <w:spacing w:after="0" w:line="276" w:lineRule="auto"/>
        <w:ind w:left="360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0B3DEF">
        <w:rPr>
          <w:rFonts w:asciiTheme="majorBidi" w:eastAsia="Times New Roman" w:hAnsiTheme="majorBidi" w:cstheme="majorBidi"/>
          <w:color w:val="111111"/>
          <w:sz w:val="24"/>
          <w:szCs w:val="24"/>
        </w:rPr>
        <w:t>Tool bar</w:t>
      </w:r>
    </w:p>
    <w:p w:rsidR="000B3DEF" w:rsidRPr="000B3DEF" w:rsidRDefault="000B3DEF" w:rsidP="00596086">
      <w:pPr>
        <w:numPr>
          <w:ilvl w:val="0"/>
          <w:numId w:val="2"/>
        </w:numPr>
        <w:shd w:val="clear" w:color="auto" w:fill="FFFFFF"/>
        <w:spacing w:after="0" w:line="276" w:lineRule="auto"/>
        <w:ind w:left="360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0B3DEF">
        <w:rPr>
          <w:rFonts w:asciiTheme="majorBidi" w:eastAsia="Times New Roman" w:hAnsiTheme="majorBidi" w:cstheme="majorBidi"/>
          <w:color w:val="111111"/>
          <w:sz w:val="24"/>
          <w:szCs w:val="24"/>
        </w:rPr>
        <w:t>Address Bar</w:t>
      </w:r>
    </w:p>
    <w:p w:rsidR="000B3DEF" w:rsidRPr="000B3DEF" w:rsidRDefault="000B3DEF" w:rsidP="00596086">
      <w:pPr>
        <w:numPr>
          <w:ilvl w:val="0"/>
          <w:numId w:val="2"/>
        </w:numPr>
        <w:shd w:val="clear" w:color="auto" w:fill="FFFFFF"/>
        <w:spacing w:after="0" w:line="276" w:lineRule="auto"/>
        <w:ind w:left="360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0B3DEF">
        <w:rPr>
          <w:rFonts w:asciiTheme="majorBidi" w:eastAsia="Times New Roman" w:hAnsiTheme="majorBidi" w:cstheme="majorBidi"/>
          <w:color w:val="111111"/>
          <w:sz w:val="24"/>
          <w:szCs w:val="24"/>
        </w:rPr>
        <w:t>Test Navigation Pane</w:t>
      </w:r>
    </w:p>
    <w:p w:rsidR="000B3DEF" w:rsidRPr="000B3DEF" w:rsidRDefault="000B3DEF" w:rsidP="00596086">
      <w:pPr>
        <w:numPr>
          <w:ilvl w:val="0"/>
          <w:numId w:val="2"/>
        </w:numPr>
        <w:shd w:val="clear" w:color="auto" w:fill="FFFFFF"/>
        <w:spacing w:after="0" w:line="276" w:lineRule="auto"/>
        <w:ind w:left="360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0B3DEF">
        <w:rPr>
          <w:rFonts w:asciiTheme="majorBidi" w:eastAsia="Times New Roman" w:hAnsiTheme="majorBidi" w:cstheme="majorBidi"/>
          <w:color w:val="111111"/>
          <w:sz w:val="24"/>
          <w:szCs w:val="24"/>
        </w:rPr>
        <w:t>Test Script Editor</w:t>
      </w:r>
    </w:p>
    <w:p w:rsidR="000B3DEF" w:rsidRDefault="000B3DEF" w:rsidP="00596086">
      <w:pPr>
        <w:numPr>
          <w:ilvl w:val="0"/>
          <w:numId w:val="2"/>
        </w:numPr>
        <w:shd w:val="clear" w:color="auto" w:fill="FFFFFF"/>
        <w:spacing w:after="0" w:line="276" w:lineRule="auto"/>
        <w:ind w:left="360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0B3DEF">
        <w:rPr>
          <w:rFonts w:asciiTheme="majorBidi" w:eastAsia="Times New Roman" w:hAnsiTheme="majorBidi" w:cstheme="majorBidi"/>
          <w:color w:val="111111"/>
          <w:sz w:val="24"/>
          <w:szCs w:val="24"/>
        </w:rPr>
        <w:t>Log &amp; Reference Pane</w:t>
      </w:r>
    </w:p>
    <w:p w:rsidR="000B3DEF" w:rsidRPr="000B3DEF" w:rsidRDefault="000B3DEF" w:rsidP="000B3DEF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color w:val="111111"/>
          <w:sz w:val="24"/>
          <w:szCs w:val="24"/>
        </w:rPr>
      </w:pPr>
    </w:p>
    <w:p w:rsidR="000B3DEF" w:rsidRPr="000B3DEF" w:rsidRDefault="000B3DEF" w:rsidP="000B3DEF">
      <w:pPr>
        <w:shd w:val="clear" w:color="auto" w:fill="FFFFFF"/>
        <w:spacing w:after="288" w:line="240" w:lineRule="auto"/>
        <w:rPr>
          <w:rFonts w:ascii="Poppins" w:eastAsia="Times New Roman" w:hAnsi="Poppins" w:cs="Times New Roman"/>
          <w:color w:val="666666"/>
          <w:sz w:val="30"/>
          <w:szCs w:val="30"/>
        </w:rPr>
      </w:pPr>
      <w:r w:rsidRPr="000B3DEF">
        <w:rPr>
          <w:rFonts w:ascii="Poppins" w:eastAsia="Times New Roman" w:hAnsi="Poppins" w:cs="Times New Roman"/>
          <w:noProof/>
          <w:color w:val="666666"/>
          <w:sz w:val="30"/>
          <w:szCs w:val="30"/>
        </w:rPr>
        <w:drawing>
          <wp:inline distT="0" distB="0" distL="0" distR="0">
            <wp:extent cx="6361130" cy="2870420"/>
            <wp:effectExtent l="0" t="0" r="1905" b="6350"/>
            <wp:docPr id="2" name="Picture 2" descr="Selenium IDE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IDE Componen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724" cy="290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A17" w:rsidRPr="00812715" w:rsidRDefault="00227A17" w:rsidP="00227A1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lastRenderedPageBreak/>
        <w:t>Calculator: application to be tested</w:t>
      </w:r>
    </w:p>
    <w:p w:rsidR="00227A17" w:rsidRPr="00812715" w:rsidRDefault="00227A17" w:rsidP="00227A17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The application to be tested has a "web" GUI that looks like this:</w:t>
      </w:r>
    </w:p>
    <w:p w:rsidR="00227A17" w:rsidRPr="00812715" w:rsidRDefault="00227A17" w:rsidP="00227A17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noProof/>
          <w:color w:val="111111"/>
          <w:sz w:val="24"/>
          <w:szCs w:val="24"/>
        </w:rPr>
        <w:drawing>
          <wp:inline distT="0" distB="0" distL="0" distR="0">
            <wp:extent cx="3219450" cy="4019550"/>
            <wp:effectExtent l="0" t="0" r="0" b="0"/>
            <wp:docPr id="1" name="Picture 1" descr="Calculator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culator GU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A17" w:rsidRPr="00812715" w:rsidRDefault="00227A17" w:rsidP="00227A17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Develop a set of Selenium regression test for it, being as thorough as necessary to properly test the program. Save your test suite to an HTML file named </w:t>
      </w:r>
      <w:r w:rsidRPr="00812715">
        <w:rPr>
          <w:rFonts w:asciiTheme="majorBidi" w:eastAsia="Times New Roman" w:hAnsiTheme="majorBidi" w:cstheme="majorBidi"/>
          <w:i/>
          <w:iCs/>
          <w:color w:val="111111"/>
          <w:sz w:val="24"/>
          <w:szCs w:val="24"/>
        </w:rPr>
        <w:t>calctest.html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, using the Firefox/Selenium </w:t>
      </w:r>
      <w:r w:rsidRPr="00812715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t>File-&gt;Save Test Case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 menu command that is available when the Selenium IDE window is selected.</w:t>
      </w:r>
    </w:p>
    <w:p w:rsidR="00227A17" w:rsidRPr="00812715" w:rsidRDefault="00227A17" w:rsidP="00762EC4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Next, download the calculator application</w:t>
      </w:r>
      <w:r w:rsidR="00FD3E16">
        <w:rPr>
          <w:rFonts w:asciiTheme="majorBidi" w:eastAsia="Times New Roman" w:hAnsiTheme="majorBidi" w:cstheme="majorBidi"/>
          <w:color w:val="111111"/>
          <w:sz w:val="24"/>
          <w:szCs w:val="24"/>
        </w:rPr>
        <w:t>.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Unzip th</w:t>
      </w:r>
      <w:r w:rsidR="00762EC4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e folder 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to a local directory, and run the application in Firefox. Execute your Selenium tests. If you identify any failures, fix the code in the JavaScript/HTML files, and</w:t>
      </w:r>
      <w:bookmarkStart w:id="0" w:name="_GoBack"/>
      <w:bookmarkEnd w:id="0"/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re-run your test suite. As you make fixes, put comments in the corrected code explaining what you changed.</w:t>
      </w:r>
    </w:p>
    <w:p w:rsidR="00227A17" w:rsidRPr="00812715" w:rsidRDefault="00227A17" w:rsidP="00812715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Prepare a </w:t>
      </w:r>
      <w:r w:rsidRPr="00812715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t>PDF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 report on your </w:t>
      </w:r>
      <w:r w:rsidR="00812715"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activity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experience, including:</w:t>
      </w:r>
    </w:p>
    <w:p w:rsidR="00227A17" w:rsidRPr="00812715" w:rsidRDefault="00227A17" w:rsidP="008E0AA2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Your name and assignment identification </w:t>
      </w:r>
    </w:p>
    <w:p w:rsidR="00227A17" w:rsidRPr="00812715" w:rsidRDefault="00227A17" w:rsidP="00227A17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A description of how you prepared and executed the tests.</w:t>
      </w:r>
    </w:p>
    <w:p w:rsidR="00227A17" w:rsidRPr="00812715" w:rsidRDefault="00227A17" w:rsidP="00227A17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The listing of your test case(s), as saved in </w:t>
      </w:r>
      <w:r w:rsidRPr="00812715">
        <w:rPr>
          <w:rFonts w:asciiTheme="majorBidi" w:eastAsia="Times New Roman" w:hAnsiTheme="majorBidi" w:cstheme="majorBidi"/>
          <w:i/>
          <w:iCs/>
          <w:color w:val="111111"/>
          <w:sz w:val="24"/>
          <w:szCs w:val="24"/>
        </w:rPr>
        <w:t>calctest.html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.</w:t>
      </w:r>
    </w:p>
    <w:p w:rsidR="00227A17" w:rsidRPr="00812715" w:rsidRDefault="00227A17" w:rsidP="00227A17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A listing of any defects you found and fixed in the software under test.</w:t>
      </w:r>
    </w:p>
    <w:p w:rsidR="00227A17" w:rsidRPr="00812715" w:rsidRDefault="00227A17" w:rsidP="00762EC4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Your description of the </w:t>
      </w:r>
      <w:r w:rsidR="00762EC4">
        <w:rPr>
          <w:rFonts w:asciiTheme="majorBidi" w:eastAsia="Times New Roman" w:hAnsiTheme="majorBidi" w:cstheme="majorBidi"/>
          <w:color w:val="111111"/>
          <w:sz w:val="24"/>
          <w:szCs w:val="24"/>
        </w:rPr>
        <w:t>activity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experience and any remaining questions that you have.</w:t>
      </w:r>
    </w:p>
    <w:p w:rsidR="00227A17" w:rsidRPr="00812715" w:rsidRDefault="00227A17" w:rsidP="00227A17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The location of your final test case(s) and source code</w:t>
      </w:r>
    </w:p>
    <w:p w:rsidR="004C1BBC" w:rsidRPr="00812715" w:rsidRDefault="00227A17" w:rsidP="00AB3DE5">
      <w:pPr>
        <w:spacing w:before="100" w:beforeAutospacing="1" w:after="100" w:afterAutospacing="1" w:line="280" w:lineRule="atLeast"/>
        <w:rPr>
          <w:rFonts w:asciiTheme="majorBidi" w:hAnsiTheme="majorBidi" w:cstheme="majorBidi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If you have any questions, consult the instructor.</w:t>
      </w:r>
    </w:p>
    <w:sectPr w:rsidR="004C1BBC" w:rsidRPr="00812715" w:rsidSect="000B3DEF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E5756"/>
    <w:multiLevelType w:val="multilevel"/>
    <w:tmpl w:val="9832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980403"/>
    <w:multiLevelType w:val="multilevel"/>
    <w:tmpl w:val="1372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zUwMjM1Njc2MLdQ0lEKTi0uzszPAykwrwUAeeUmSiwAAAA="/>
  </w:docVars>
  <w:rsids>
    <w:rsidRoot w:val="00097577"/>
    <w:rsid w:val="00097577"/>
    <w:rsid w:val="000B3DEF"/>
    <w:rsid w:val="00227A17"/>
    <w:rsid w:val="004C1BBC"/>
    <w:rsid w:val="00596086"/>
    <w:rsid w:val="00762EC4"/>
    <w:rsid w:val="00812715"/>
    <w:rsid w:val="008E0AA2"/>
    <w:rsid w:val="009663A2"/>
    <w:rsid w:val="00AB3DE5"/>
    <w:rsid w:val="00E105EC"/>
    <w:rsid w:val="00E81181"/>
    <w:rsid w:val="00F059BD"/>
    <w:rsid w:val="00FD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451E"/>
  <w15:chartTrackingRefBased/>
  <w15:docId w15:val="{6E1961E1-D21D-4D59-BC8E-2C6C254F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7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7A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7A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A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7A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27A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7A17"/>
    <w:rPr>
      <w:b/>
      <w:bCs/>
    </w:rPr>
  </w:style>
  <w:style w:type="character" w:styleId="Hyperlink">
    <w:name w:val="Hyperlink"/>
    <w:basedOn w:val="DefaultParagraphFont"/>
    <w:uiPriority w:val="99"/>
    <w:unhideWhenUsed/>
    <w:rsid w:val="00227A1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27A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2344">
          <w:marLeft w:val="45"/>
          <w:marRight w:val="36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dons.mozilla.org/en-US/firefox/addon/selenium-ide/" TargetMode="External"/><Relationship Id="rId5" Type="http://schemas.openxmlformats.org/officeDocument/2006/relationships/hyperlink" Target="http://docs.seleniumhq.org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15</cp:revision>
  <dcterms:created xsi:type="dcterms:W3CDTF">2018-01-21T04:38:00Z</dcterms:created>
  <dcterms:modified xsi:type="dcterms:W3CDTF">2021-12-07T07:41:00Z</dcterms:modified>
</cp:coreProperties>
</file>