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1B881" w14:textId="3A70E5BE" w:rsidR="00D80129" w:rsidRPr="001500A8" w:rsidRDefault="001500A8" w:rsidP="001500A8">
      <w:pPr>
        <w:tabs>
          <w:tab w:val="left" w:pos="1553"/>
        </w:tabs>
        <w:ind w:left="115" w:right="187"/>
        <w:jc w:val="center"/>
        <w:rPr>
          <w:rFonts w:ascii="Candara" w:hAnsi="Candara" w:cstheme="majorBidi"/>
          <w:b/>
          <w:color w:val="303030"/>
          <w:w w:val="95"/>
          <w:sz w:val="28"/>
          <w:szCs w:val="28"/>
        </w:rPr>
      </w:pPr>
      <w:r w:rsidRPr="001500A8">
        <w:rPr>
          <w:rFonts w:ascii="Candara" w:hAnsi="Candara" w:cstheme="majorBidi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CB9DFF5" wp14:editId="6FCD84EA">
            <wp:simplePos x="0" y="0"/>
            <wp:positionH relativeFrom="column">
              <wp:posOffset>4527426</wp:posOffset>
            </wp:positionH>
            <wp:positionV relativeFrom="paragraph">
              <wp:posOffset>-634744</wp:posOffset>
            </wp:positionV>
            <wp:extent cx="1775501" cy="635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01" cy="6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A8">
        <w:rPr>
          <w:rFonts w:ascii="Candara" w:hAnsi="Candara" w:cstheme="majorBidi"/>
          <w:noProof/>
          <w:color w:val="303030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914DA81" wp14:editId="276EFD8A">
            <wp:simplePos x="0" y="0"/>
            <wp:positionH relativeFrom="column">
              <wp:posOffset>163137</wp:posOffset>
            </wp:positionH>
            <wp:positionV relativeFrom="paragraph">
              <wp:posOffset>-516065</wp:posOffset>
            </wp:positionV>
            <wp:extent cx="1324099" cy="349081"/>
            <wp:effectExtent l="0" t="0" r="0" b="0"/>
            <wp:wrapNone/>
            <wp:docPr id="8" name="Picture 6" descr="CCIS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CIS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99" cy="349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42" w:rsidRPr="001500A8">
        <w:rPr>
          <w:rFonts w:ascii="Candara" w:hAnsi="Candara" w:cstheme="majorBidi"/>
          <w:color w:val="303030"/>
          <w:sz w:val="44"/>
          <w:szCs w:val="44"/>
        </w:rPr>
        <w:t>SE</w:t>
      </w:r>
      <w:r w:rsidR="00201E51" w:rsidRPr="001500A8">
        <w:rPr>
          <w:rFonts w:ascii="Candara" w:hAnsi="Candara" w:cstheme="majorBidi"/>
          <w:color w:val="303030"/>
          <w:sz w:val="44"/>
          <w:szCs w:val="44"/>
        </w:rPr>
        <w:t>401 Project</w:t>
      </w:r>
    </w:p>
    <w:p w14:paraId="3F014A75" w14:textId="19ADD9C8" w:rsidR="0052353C" w:rsidRPr="001500A8" w:rsidRDefault="0052353C" w:rsidP="005E333E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 xml:space="preserve">Objective: </w:t>
      </w:r>
    </w:p>
    <w:p w14:paraId="3BD51767" w14:textId="51609F4B" w:rsidR="005E333E" w:rsidRPr="001500A8" w:rsidRDefault="0052353C" w:rsidP="001500A8">
      <w:pPr>
        <w:pStyle w:val="Heading1"/>
        <w:spacing w:before="120"/>
        <w:ind w:left="115" w:right="187"/>
        <w:rPr>
          <w:rFonts w:ascii="Candara" w:hAnsi="Candara" w:cstheme="majorBidi"/>
          <w:b w:val="0"/>
          <w:bCs w:val="0"/>
          <w:sz w:val="28"/>
          <w:szCs w:val="28"/>
        </w:rPr>
      </w:pP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aim of this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>project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is to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 xml:space="preserve">allow 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students </w:t>
      </w:r>
      <w:r w:rsidR="00AF5BEE" w:rsidRPr="001500A8">
        <w:rPr>
          <w:rFonts w:ascii="Candara" w:hAnsi="Candara" w:cstheme="majorBidi"/>
          <w:b w:val="0"/>
          <w:bCs w:val="0"/>
          <w:sz w:val="28"/>
          <w:szCs w:val="28"/>
        </w:rPr>
        <w:t>apply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</w:t>
      </w:r>
      <w:r w:rsidR="001D189D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software testing process on a </w:t>
      </w:r>
      <w:r w:rsidR="000A16B6" w:rsidRPr="001500A8">
        <w:rPr>
          <w:rFonts w:ascii="Candara" w:hAnsi="Candara" w:cstheme="majorBidi"/>
          <w:b w:val="0"/>
          <w:bCs w:val="0"/>
          <w:sz w:val="28"/>
          <w:szCs w:val="28"/>
        </w:rPr>
        <w:t>real</w:t>
      </w:r>
      <w:r w:rsidR="008D0AFA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software product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>.</w:t>
      </w:r>
    </w:p>
    <w:p w14:paraId="298B1491" w14:textId="7B991C06" w:rsidR="009F419F" w:rsidRPr="001500A8" w:rsidRDefault="00167CE8" w:rsidP="00DB2407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>Description:</w:t>
      </w:r>
    </w:p>
    <w:p w14:paraId="452FD9E4" w14:textId="77777777" w:rsidR="00300C90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Assume that you work in a software development company that develops different types of software applications including games. Your manager assigned </w:t>
      </w:r>
      <w:r w:rsidR="00300C90">
        <w:rPr>
          <w:rFonts w:ascii="Candara" w:eastAsia="Palatino Linotype" w:hAnsi="Candara" w:cstheme="majorBidi"/>
          <w:sz w:val="28"/>
          <w:szCs w:val="28"/>
        </w:rPr>
        <w:t xml:space="preserve">you to work in a group </w:t>
      </w:r>
      <w:r w:rsidRPr="001500A8">
        <w:rPr>
          <w:rFonts w:ascii="Candara" w:eastAsia="Palatino Linotype" w:hAnsi="Candara" w:cstheme="majorBidi"/>
          <w:sz w:val="28"/>
          <w:szCs w:val="28"/>
        </w:rPr>
        <w:t>to perform software testing for one of the Java games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.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250"/>
        <w:gridCol w:w="5760"/>
      </w:tblGrid>
      <w:tr w:rsidR="00300C90" w14:paraId="563066B3" w14:textId="77777777" w:rsidTr="00300C90">
        <w:tc>
          <w:tcPr>
            <w:tcW w:w="1350" w:type="dxa"/>
          </w:tcPr>
          <w:p w14:paraId="1A51BA27" w14:textId="690C86E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Group</w:t>
            </w:r>
          </w:p>
        </w:tc>
        <w:tc>
          <w:tcPr>
            <w:tcW w:w="2250" w:type="dxa"/>
          </w:tcPr>
          <w:p w14:paraId="4C5F2DE7" w14:textId="3A56127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Game Name</w:t>
            </w:r>
          </w:p>
        </w:tc>
        <w:tc>
          <w:tcPr>
            <w:tcW w:w="5760" w:type="dxa"/>
          </w:tcPr>
          <w:p w14:paraId="7A70D88C" w14:textId="64D132F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Details</w:t>
            </w:r>
          </w:p>
        </w:tc>
      </w:tr>
      <w:tr w:rsidR="00300C90" w14:paraId="271B7F49" w14:textId="77777777" w:rsidTr="00300C90">
        <w:tc>
          <w:tcPr>
            <w:tcW w:w="1350" w:type="dxa"/>
          </w:tcPr>
          <w:p w14:paraId="19E0B3FA" w14:textId="21A0D9E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1</w:t>
            </w:r>
          </w:p>
        </w:tc>
        <w:tc>
          <w:tcPr>
            <w:tcW w:w="2250" w:type="dxa"/>
          </w:tcPr>
          <w:p w14:paraId="5C653438" w14:textId="65AF737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Domination</w:t>
            </w:r>
          </w:p>
        </w:tc>
        <w:tc>
          <w:tcPr>
            <w:tcW w:w="5760" w:type="dxa"/>
          </w:tcPr>
          <w:p w14:paraId="31911D3D" w14:textId="3D1A8202" w:rsidR="00300C90" w:rsidRPr="00300C90" w:rsidRDefault="00C70878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0" w:history="1">
              <w:r w:rsidR="00300C90"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http://domination.sourceforge.net/</w:t>
              </w:r>
            </w:hyperlink>
            <w:r w:rsidR="00300C90"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5667DEB1" w14:textId="77777777" w:rsidTr="00300C90">
        <w:tc>
          <w:tcPr>
            <w:tcW w:w="1350" w:type="dxa"/>
          </w:tcPr>
          <w:p w14:paraId="64EEC9FE" w14:textId="4B8A0B1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2</w:t>
            </w:r>
          </w:p>
        </w:tc>
        <w:tc>
          <w:tcPr>
            <w:tcW w:w="2250" w:type="dxa"/>
          </w:tcPr>
          <w:p w14:paraId="37C7F123" w14:textId="1816D125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Nullpomino</w:t>
            </w:r>
          </w:p>
        </w:tc>
        <w:tc>
          <w:tcPr>
            <w:tcW w:w="5760" w:type="dxa"/>
          </w:tcPr>
          <w:p w14:paraId="0C7A99B8" w14:textId="7D5F9C2E" w:rsidR="00300C90" w:rsidRPr="00300C90" w:rsidRDefault="00C70878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1" w:history="1">
              <w:r w:rsidR="00300C90"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https://github.com/NullpoMino/NullpoMino</w:t>
              </w:r>
            </w:hyperlink>
            <w:r w:rsidR="00300C90"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781B618A" w14:textId="77777777" w:rsidTr="00300C90">
        <w:tc>
          <w:tcPr>
            <w:tcW w:w="1350" w:type="dxa"/>
          </w:tcPr>
          <w:p w14:paraId="51E6C732" w14:textId="2B0C4ADB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3</w:t>
            </w:r>
          </w:p>
        </w:tc>
        <w:tc>
          <w:tcPr>
            <w:tcW w:w="2250" w:type="dxa"/>
          </w:tcPr>
          <w:p w14:paraId="1D74B0CB" w14:textId="23E4E57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JSoko</w:t>
            </w:r>
          </w:p>
        </w:tc>
        <w:tc>
          <w:tcPr>
            <w:tcW w:w="5760" w:type="dxa"/>
          </w:tcPr>
          <w:p w14:paraId="20AF173E" w14:textId="5D2FC012" w:rsidR="00300C90" w:rsidRPr="00300C90" w:rsidRDefault="00C70878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2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https://sourceforge.net/projects/jsokoapplet/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22E12353" w14:textId="77777777" w:rsidTr="00300C90">
        <w:tc>
          <w:tcPr>
            <w:tcW w:w="1350" w:type="dxa"/>
          </w:tcPr>
          <w:p w14:paraId="7967340F" w14:textId="117DD39C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4</w:t>
            </w:r>
          </w:p>
        </w:tc>
        <w:tc>
          <w:tcPr>
            <w:tcW w:w="2250" w:type="dxa"/>
          </w:tcPr>
          <w:p w14:paraId="07450CBA" w14:textId="2437C9C2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Infinite Tux</w:t>
            </w:r>
          </w:p>
        </w:tc>
        <w:tc>
          <w:tcPr>
            <w:tcW w:w="5760" w:type="dxa"/>
          </w:tcPr>
          <w:p w14:paraId="7F05F6FC" w14:textId="718023AC" w:rsidR="00300C90" w:rsidRPr="00300C90" w:rsidRDefault="00C70878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3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https://github.com/qbancoffee/infinite-tux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9C5224" w14:paraId="108A8932" w14:textId="77777777" w:rsidTr="00300C90">
        <w:tc>
          <w:tcPr>
            <w:tcW w:w="1350" w:type="dxa"/>
          </w:tcPr>
          <w:p w14:paraId="40DDA2CF" w14:textId="418FB1F9" w:rsidR="009C5224" w:rsidRDefault="009C5224" w:rsidP="009C5224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5</w:t>
            </w:r>
          </w:p>
        </w:tc>
        <w:tc>
          <w:tcPr>
            <w:tcW w:w="2250" w:type="dxa"/>
          </w:tcPr>
          <w:p w14:paraId="11BBB54C" w14:textId="5DB622F3" w:rsidR="009C5224" w:rsidRDefault="009C5224" w:rsidP="009C5224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YSoccer</w:t>
            </w:r>
          </w:p>
        </w:tc>
        <w:tc>
          <w:tcPr>
            <w:tcW w:w="5760" w:type="dxa"/>
          </w:tcPr>
          <w:p w14:paraId="6926CCC5" w14:textId="34F31907" w:rsidR="009C5224" w:rsidRPr="00300C90" w:rsidRDefault="009C5224" w:rsidP="009C5224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4" w:history="1">
              <w:r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http://ysoccer.sourceforge.net/</w:t>
              </w:r>
            </w:hyperlink>
            <w:r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</w:tbl>
    <w:p w14:paraId="32CACE56" w14:textId="77777777" w:rsidR="009C5224" w:rsidRDefault="009C5224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00A88FFB" w14:textId="6D13FC81" w:rsidR="009F419F" w:rsidRPr="001500A8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bookmarkStart w:id="0" w:name="_GoBack"/>
      <w:bookmarkEnd w:id="0"/>
      <w:r w:rsidRPr="001500A8">
        <w:rPr>
          <w:rFonts w:ascii="Candara" w:eastAsia="Palatino Linotype" w:hAnsi="Candara" w:cstheme="majorBidi"/>
          <w:sz w:val="28"/>
          <w:szCs w:val="28"/>
        </w:rPr>
        <w:t xml:space="preserve">Run the game and try to play the game; this helps you understand how the game works. </w:t>
      </w:r>
      <w:r w:rsidR="0062296E" w:rsidRPr="001500A8">
        <w:rPr>
          <w:rFonts w:ascii="Candara" w:eastAsia="Palatino Linotype" w:hAnsi="Candara" w:cstheme="majorBidi"/>
          <w:sz w:val="28"/>
          <w:szCs w:val="28"/>
        </w:rPr>
        <w:t>The work on the Testing Project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 will be on phases detailed as follows</w:t>
      </w:r>
      <w:r w:rsidR="00220FE2" w:rsidRPr="001500A8">
        <w:rPr>
          <w:rFonts w:ascii="Candara" w:eastAsia="Palatino Linotype" w:hAnsi="Candara" w:cstheme="majorBidi"/>
          <w:sz w:val="28"/>
          <w:szCs w:val="28"/>
        </w:rPr>
        <w:t>:</w:t>
      </w:r>
    </w:p>
    <w:p w14:paraId="403959D8" w14:textId="01BB2AFA" w:rsidR="00201E51" w:rsidRPr="001500A8" w:rsidRDefault="009E6C4D" w:rsidP="005E333E">
      <w:pPr>
        <w:pStyle w:val="BodyText"/>
        <w:spacing w:before="240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</w:t>
      </w:r>
      <w:r w:rsidR="00BD15CD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O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ne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– Test Plan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201E51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7C04D2AA" w14:textId="13725F4B" w:rsidR="00C52992" w:rsidRPr="001500A8" w:rsidRDefault="00CD384D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Prepare a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201E51" w:rsidRPr="001500A8">
        <w:rPr>
          <w:rFonts w:ascii="Candara" w:eastAsia="Palatino Linotype" w:hAnsi="Candara" w:cstheme="majorBidi"/>
          <w:b/>
          <w:bCs/>
          <w:sz w:val="28"/>
          <w:szCs w:val="28"/>
        </w:rPr>
        <w:t>Test Plan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for adequately testing the 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selected game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. Use the IEEE test plan template and check </w:t>
      </w:r>
      <w:r w:rsidR="000F721D"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provided rubric.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Make sure to plan for conducting </w:t>
      </w:r>
      <w:r w:rsidRPr="001500A8">
        <w:rPr>
          <w:rFonts w:ascii="Candara" w:eastAsia="Palatino Linotype" w:hAnsi="Candara" w:cstheme="majorBidi"/>
          <w:sz w:val="28"/>
          <w:szCs w:val="28"/>
        </w:rPr>
        <w:t>W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hite Box unit and integration 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testing, and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Black Box System </w:t>
      </w:r>
      <w:r w:rsidRPr="001500A8">
        <w:rPr>
          <w:rFonts w:ascii="Candara" w:eastAsia="Palatino Linotype" w:hAnsi="Candara" w:cstheme="majorBidi"/>
          <w:sz w:val="28"/>
          <w:szCs w:val="28"/>
        </w:rPr>
        <w:t>Test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ing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>.</w:t>
      </w:r>
      <w:r w:rsidR="00EE1AB2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24219540" w14:textId="77777777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13C87121" w14:textId="686E3D25" w:rsidR="00D9677E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To make sure that you understand the code, you are required to create a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Class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and an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Activity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diagrams for the selected game. You are also required to create a list of requirements that you think are important for that game.</w:t>
      </w:r>
    </w:p>
    <w:p w14:paraId="682CA222" w14:textId="1354EF8F" w:rsidR="007911C2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3C77086E" w14:textId="77777777" w:rsidR="007911C2" w:rsidRPr="001500A8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0EE1EE74" w14:textId="43432BA1" w:rsidR="00C52992" w:rsidRPr="001500A8" w:rsidRDefault="00C52992" w:rsidP="00D91C3E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 Two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- Test Cases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10EFB53" w14:textId="3372503B" w:rsidR="000756AC" w:rsidRPr="001500A8" w:rsidRDefault="00C14D9E" w:rsidP="0046488F">
      <w:pPr>
        <w:widowControl/>
        <w:spacing w:before="240" w:after="24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You are required to design and prepare detailed test cases for all the type of tes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>t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 xml:space="preserve"> that you have planned earlier: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Unit Testing, Integration Testing, and System Testing. The following is required:</w:t>
      </w:r>
    </w:p>
    <w:p w14:paraId="4E8AA262" w14:textId="4F5C1A8F" w:rsidR="00201E51" w:rsidRPr="001500A8" w:rsidRDefault="001735FC" w:rsidP="0046488F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detailed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list of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specifications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 xml:space="preserve">(in a tabular format)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of your selected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 cases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for each type of testing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52EF026C" w14:textId="0CA6CE43" w:rsidR="00D61FEE" w:rsidRPr="001500A8" w:rsidRDefault="00201E51" w:rsidP="003B213E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What techniques/methods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>did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you use to design the test cases?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Justify.</w:t>
      </w:r>
    </w:p>
    <w:p w14:paraId="7F0B8F16" w14:textId="721426AF" w:rsidR="00D61FEE" w:rsidRPr="001500A8" w:rsidRDefault="00A542E5" w:rsidP="0046488F">
      <w:pPr>
        <w:pStyle w:val="BodyText"/>
        <w:spacing w:before="240" w:line="264" w:lineRule="auto"/>
        <w:ind w:left="0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Three - 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Test Execution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00DA778B" w14:textId="1C732AA5" w:rsidR="00D61FEE" w:rsidRPr="001500A8" w:rsidRDefault="00A542E5" w:rsidP="0046488F">
      <w:pPr>
        <w:widowControl/>
        <w:spacing w:before="240" w:after="240" w:line="264" w:lineRule="auto"/>
        <w:ind w:left="36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Execute </w:t>
      </w:r>
      <w:r w:rsidR="00D61FEE" w:rsidRPr="001500A8">
        <w:rPr>
          <w:rFonts w:ascii="Candara" w:eastAsia="Palatino Linotype" w:hAnsi="Candara" w:cstheme="majorBidi"/>
          <w:sz w:val="28"/>
          <w:szCs w:val="28"/>
        </w:rPr>
        <w:t>the test cases that you designed in Phase Two and make sure to include the following</w:t>
      </w:r>
    </w:p>
    <w:p w14:paraId="10E613B5" w14:textId="4A3225A1" w:rsidR="00201E51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Junit/testing code</w:t>
      </w:r>
    </w:p>
    <w:p w14:paraId="345DFCDF" w14:textId="77777777" w:rsidR="00B3076E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integration testing code</w:t>
      </w:r>
    </w:p>
    <w:p w14:paraId="658EB4E8" w14:textId="6EFCCE08" w:rsidR="00201E51" w:rsidRPr="001500A8" w:rsidRDefault="00B3076E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testing report (Pass/Fail) for all created test cases</w:t>
      </w:r>
    </w:p>
    <w:p w14:paraId="2EBF244A" w14:textId="337A6B05" w:rsidR="00201E51" w:rsidRPr="001500A8" w:rsidRDefault="00B65BE9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Code Coverage Report</w:t>
      </w:r>
    </w:p>
    <w:p w14:paraId="53A53139" w14:textId="462F43FD" w:rsidR="005E333E" w:rsidRPr="001500A8" w:rsidRDefault="005E333E" w:rsidP="0046488F">
      <w:pPr>
        <w:spacing w:line="264" w:lineRule="auto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Submission:</w:t>
      </w:r>
    </w:p>
    <w:p w14:paraId="4C8B9B7B" w14:textId="77777777" w:rsidR="009E6C4D" w:rsidRPr="001500A8" w:rsidRDefault="005E333E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One team member is required to upload a copy of the solution on Moodle before the specified deadline 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for each phase: </w:t>
      </w:r>
    </w:p>
    <w:p w14:paraId="76023FEA" w14:textId="61CAA3CD" w:rsidR="009E6C4D" w:rsidRPr="001500A8" w:rsidRDefault="009E6C4D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one is due on:</w:t>
      </w:r>
      <w:r w:rsidR="000D3C9D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10.</w:t>
      </w:r>
    </w:p>
    <w:p w14:paraId="4A38B329" w14:textId="35FADEE4" w:rsidR="009E6C4D" w:rsidRPr="001500A8" w:rsidRDefault="009E6C4D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two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12.</w:t>
      </w:r>
    </w:p>
    <w:p w14:paraId="491C2DA3" w14:textId="7445AE7C" w:rsidR="009E6C4D" w:rsidRPr="001500A8" w:rsidRDefault="009E6C4D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three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14.</w:t>
      </w:r>
    </w:p>
    <w:p w14:paraId="6B891520" w14:textId="3043CD33" w:rsidR="001500A8" w:rsidRPr="001500A8" w:rsidRDefault="001500A8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Project Presentation is due on: (</w:t>
      </w:r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>Monday,</w:t>
      </w:r>
      <w:r w:rsidRPr="001500A8">
        <w:rPr>
          <w:rFonts w:ascii="Candara" w:eastAsia="Palatino Linotype" w:hAnsi="Candara" w:cstheme="majorBidi"/>
          <w:sz w:val="28"/>
          <w:szCs w:val="28"/>
        </w:rPr>
        <w:t>), Week 15.</w:t>
      </w:r>
    </w:p>
    <w:p w14:paraId="1BF8E517" w14:textId="0796EF18" w:rsidR="005E333E" w:rsidRPr="001500A8" w:rsidRDefault="00B547A0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D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>eadline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>s are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3F352D" w:rsidRPr="001500A8">
        <w:rPr>
          <w:rFonts w:ascii="Candara" w:eastAsia="Palatino Linotype" w:hAnsi="Candara" w:cstheme="majorBidi"/>
          <w:sz w:val="28"/>
          <w:szCs w:val="28"/>
        </w:rPr>
        <w:t>very strict,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and </w:t>
      </w:r>
      <w:r w:rsidR="00E17F6E" w:rsidRPr="001500A8">
        <w:rPr>
          <w:rFonts w:ascii="Candara" w:eastAsia="Palatino Linotype" w:hAnsi="Candara" w:cstheme="majorBidi"/>
          <w:sz w:val="28"/>
          <w:szCs w:val="28"/>
        </w:rPr>
        <w:t>extensions are not allowed</w:t>
      </w:r>
      <w:r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116D4521" w14:textId="3715F4E4" w:rsidR="00B3076E" w:rsidRPr="001500A8" w:rsidRDefault="007C7330" w:rsidP="0046488F">
      <w:pPr>
        <w:pStyle w:val="ListParagraph"/>
        <w:widowControl/>
        <w:numPr>
          <w:ilvl w:val="0"/>
          <w:numId w:val="6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With each phase,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prepare a detailed report that specifies task distribution and contribution of each team member.</w:t>
      </w:r>
    </w:p>
    <w:p w14:paraId="1629699A" w14:textId="71BABD45" w:rsidR="00B3076E" w:rsidRDefault="00B3076E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23FBE718" w14:textId="11DD544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2F698A8" w14:textId="794B4AB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E558B76" w14:textId="0A939ED4" w:rsidR="001500A8" w:rsidRP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Phases Expectations</w:t>
      </w:r>
      <w:r w:rsidR="001500A8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C4E9923" w14:textId="7A278808" w:rsid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one</w:t>
      </w:r>
    </w:p>
    <w:p w14:paraId="4419A63D" w14:textId="0A609F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logical list of important functional and non-functional requirements </w:t>
      </w:r>
    </w:p>
    <w:p w14:paraId="270B4209" w14:textId="451FD853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Complete Class and an Activity diagrams that reflects the current classes and activities of the system</w:t>
      </w:r>
    </w:p>
    <w:p w14:paraId="75F11EDF" w14:textId="47B81A58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well-written introduction that provides a clear description of the aim of the document and the topics that will be covered in the document </w:t>
      </w:r>
    </w:p>
    <w:p w14:paraId="3E3A356B" w14:textId="196EA9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the features to be tested and the features not to be tested </w:t>
      </w:r>
    </w:p>
    <w:p w14:paraId="5A200CA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Types are reasonably identified with consideration to system type and requirements. </w:t>
      </w:r>
    </w:p>
    <w:p w14:paraId="1A9176A0" w14:textId="47DD8316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</w:t>
      </w:r>
      <w:r>
        <w:rPr>
          <w:rFonts w:ascii="Candara" w:eastAsia="Palatino Linotype" w:hAnsi="Candara" w:cstheme="majorBidi"/>
          <w:sz w:val="24"/>
          <w:szCs w:val="24"/>
        </w:rPr>
        <w:t>r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isks and rational mitigations </w:t>
      </w:r>
    </w:p>
    <w:p w14:paraId="59808E7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logistics are clearly and logically identified </w:t>
      </w:r>
    </w:p>
    <w:p w14:paraId="33E59FB4" w14:textId="474A9BE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A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well written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FB1E90">
        <w:rPr>
          <w:rFonts w:ascii="Candara" w:eastAsia="Palatino Linotype" w:hAnsi="Candara" w:cstheme="majorBidi"/>
          <w:sz w:val="24"/>
          <w:szCs w:val="24"/>
        </w:rPr>
        <w:t>Test Objective</w:t>
      </w:r>
      <w:r>
        <w:rPr>
          <w:rFonts w:ascii="Candara" w:eastAsia="Palatino Linotype" w:hAnsi="Candara" w:cstheme="majorBidi"/>
          <w:sz w:val="24"/>
          <w:szCs w:val="24"/>
        </w:rPr>
        <w:t xml:space="preserve"> that </w:t>
      </w:r>
      <w:r w:rsidRPr="00FB1E90">
        <w:rPr>
          <w:rFonts w:ascii="Candara" w:eastAsia="Palatino Linotype" w:hAnsi="Candara" w:cstheme="majorBidi"/>
          <w:sz w:val="24"/>
          <w:szCs w:val="24"/>
        </w:rPr>
        <w:t>cl</w:t>
      </w:r>
      <w:r>
        <w:rPr>
          <w:rFonts w:ascii="Candara" w:eastAsia="Palatino Linotype" w:hAnsi="Candara" w:cstheme="majorBidi"/>
          <w:sz w:val="24"/>
          <w:szCs w:val="24"/>
        </w:rPr>
        <w:t xml:space="preserve">early describes the aim of the </w:t>
      </w:r>
      <w:r w:rsidRPr="00FB1E90">
        <w:rPr>
          <w:rFonts w:ascii="Candara" w:eastAsia="Palatino Linotype" w:hAnsi="Candara" w:cstheme="majorBidi"/>
          <w:sz w:val="24"/>
          <w:szCs w:val="24"/>
        </w:rPr>
        <w:t>testing process</w:t>
      </w:r>
    </w:p>
    <w:p w14:paraId="0B2C92A3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Both Suspension and Exit criteria are rationally specified </w:t>
      </w:r>
    </w:p>
    <w:p w14:paraId="48022D50" w14:textId="222821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Rationally specify required system</w:t>
      </w:r>
      <w:r>
        <w:rPr>
          <w:rFonts w:ascii="Candara" w:eastAsia="Palatino Linotype" w:hAnsi="Candara" w:cstheme="majorBidi"/>
          <w:sz w:val="24"/>
          <w:szCs w:val="24"/>
        </w:rPr>
        <w:t xml:space="preserve"> and human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resources</w:t>
      </w:r>
    </w:p>
    <w:p w14:paraId="5BBC3905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The test environment required to execute the planed testes is clearly described</w:t>
      </w:r>
    </w:p>
    <w:p w14:paraId="5EE45027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 scheduling estimation is provided for all testing tasks</w:t>
      </w:r>
    </w:p>
    <w:p w14:paraId="599AA48C" w14:textId="77E3D2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Realistic test deliverables are listed</w:t>
      </w:r>
    </w:p>
    <w:p w14:paraId="0704B453" w14:textId="7B35F353" w:rsidR="00FB1E90" w:rsidRDefault="00FB1E90" w:rsidP="00FB1E90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two</w:t>
      </w:r>
    </w:p>
    <w:p w14:paraId="3F732768" w14:textId="3E901E00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Unit Test cases. </w:t>
      </w:r>
    </w:p>
    <w:p w14:paraId="3FBB9573" w14:textId="3AFD1393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Integration test cases.</w:t>
      </w:r>
    </w:p>
    <w:p w14:paraId="1A61405C" w14:textId="3B7BAE4F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ogical well written and consistent with the requirements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System (functional) test cases.</w:t>
      </w:r>
    </w:p>
    <w:p w14:paraId="18829469" w14:textId="0E99437D" w:rsidR="00FB1E90" w:rsidRPr="00FB1E90" w:rsidRDefault="00EC4CAA" w:rsidP="00EC4CAA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C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learly describe the techniques used to create the test cases</w:t>
      </w:r>
      <w:r>
        <w:rPr>
          <w:rFonts w:ascii="Candara" w:eastAsia="Palatino Linotype" w:hAnsi="Candara" w:cstheme="majorBidi"/>
          <w:sz w:val="24"/>
          <w:szCs w:val="24"/>
        </w:rPr>
        <w:t>.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 </w:t>
      </w:r>
    </w:p>
    <w:p w14:paraId="7DAEFE90" w14:textId="3D5B6333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three</w:t>
      </w:r>
    </w:p>
    <w:p w14:paraId="5722E441" w14:textId="61B6A2A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>ode is consistent with unit test cases.</w:t>
      </w:r>
    </w:p>
    <w:p w14:paraId="709B7844" w14:textId="571F9F6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and the final evaluation results are included in the report</w:t>
      </w:r>
    </w:p>
    <w:p w14:paraId="1761B3B4" w14:textId="740D379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>ntegration test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EC4CAA">
        <w:rPr>
          <w:rFonts w:ascii="Candara" w:eastAsia="Palatino Linotype" w:hAnsi="Candara" w:cstheme="majorBidi"/>
          <w:sz w:val="24"/>
          <w:szCs w:val="24"/>
        </w:rPr>
        <w:t>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ode is consistent with integration test cases. </w:t>
      </w:r>
    </w:p>
    <w:p w14:paraId="1A37C28E" w14:textId="4232870E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ntegration test cases and the final evaluation results are included in the report </w:t>
      </w:r>
    </w:p>
    <w:p w14:paraId="682F83F8" w14:textId="3069D883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Major functionality of the system is successfully test</w:t>
      </w:r>
      <w:r>
        <w:rPr>
          <w:rFonts w:ascii="Candara" w:eastAsia="Palatino Linotype" w:hAnsi="Candara" w:cstheme="majorBidi"/>
          <w:sz w:val="24"/>
          <w:szCs w:val="24"/>
        </w:rPr>
        <w:t>ed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. The report </w:t>
      </w:r>
      <w:r>
        <w:rPr>
          <w:rFonts w:ascii="Candara" w:eastAsia="Palatino Linotype" w:hAnsi="Candara" w:cstheme="majorBidi"/>
          <w:sz w:val="24"/>
          <w:szCs w:val="24"/>
        </w:rPr>
        <w:t xml:space="preserve">should </w:t>
      </w:r>
      <w:r w:rsidRPr="00EC4CAA">
        <w:rPr>
          <w:rFonts w:ascii="Candara" w:eastAsia="Palatino Linotype" w:hAnsi="Candara" w:cstheme="majorBidi"/>
          <w:sz w:val="24"/>
          <w:szCs w:val="24"/>
        </w:rPr>
        <w:t>illustrate all testing details clearly and show the result from executing each test case</w:t>
      </w:r>
    </w:p>
    <w:p w14:paraId="4BA86F5E" w14:textId="0C3096AF" w:rsidR="001500A8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Coverage reports are available for all test types</w:t>
      </w:r>
    </w:p>
    <w:p w14:paraId="62C3B24A" w14:textId="2584F847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four (Presentation)</w:t>
      </w:r>
    </w:p>
    <w:p w14:paraId="3C5FBB55" w14:textId="1ACC2DA5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Demonstrating thorough research of the project</w:t>
      </w:r>
    </w:p>
    <w:p w14:paraId="3FA29321" w14:textId="35C51F17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choice of content from the project</w:t>
      </w:r>
    </w:p>
    <w:p w14:paraId="5AF33E5D" w14:textId="02B0329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Your contribution in the project</w:t>
      </w:r>
    </w:p>
    <w:p w14:paraId="06455C6A" w14:textId="443EEF78" w:rsidR="005E333E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style and Lessons learned</w:t>
      </w:r>
    </w:p>
    <w:sectPr w:rsidR="005E333E" w:rsidRPr="00EC4CAA" w:rsidSect="001500A8">
      <w:type w:val="continuous"/>
      <w:pgSz w:w="12240" w:h="15840"/>
      <w:pgMar w:top="1296" w:right="1296" w:bottom="1296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5FD7E" w14:textId="77777777" w:rsidR="00C70878" w:rsidRDefault="00C70878" w:rsidP="001500A8">
      <w:r>
        <w:separator/>
      </w:r>
    </w:p>
  </w:endnote>
  <w:endnote w:type="continuationSeparator" w:id="0">
    <w:p w14:paraId="4433BF64" w14:textId="77777777" w:rsidR="00C70878" w:rsidRDefault="00C70878" w:rsidP="0015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EC42F" w14:textId="77777777" w:rsidR="00C70878" w:rsidRDefault="00C70878" w:rsidP="001500A8">
      <w:r>
        <w:separator/>
      </w:r>
    </w:p>
  </w:footnote>
  <w:footnote w:type="continuationSeparator" w:id="0">
    <w:p w14:paraId="460288EC" w14:textId="77777777" w:rsidR="00C70878" w:rsidRDefault="00C70878" w:rsidP="0015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14A"/>
    <w:multiLevelType w:val="hybridMultilevel"/>
    <w:tmpl w:val="2A92A7D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0E230A1"/>
    <w:multiLevelType w:val="hybridMultilevel"/>
    <w:tmpl w:val="79B0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F7F"/>
    <w:multiLevelType w:val="hybridMultilevel"/>
    <w:tmpl w:val="812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64C"/>
    <w:multiLevelType w:val="hybridMultilevel"/>
    <w:tmpl w:val="466E6136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364B"/>
    <w:multiLevelType w:val="hybridMultilevel"/>
    <w:tmpl w:val="55F284EA"/>
    <w:lvl w:ilvl="0" w:tplc="7486BFF8">
      <w:start w:val="1"/>
      <w:numFmt w:val="decimal"/>
      <w:lvlText w:val="%1."/>
      <w:lvlJc w:val="left"/>
      <w:pPr>
        <w:ind w:left="1248" w:hanging="500"/>
      </w:pPr>
      <w:rPr>
        <w:rFonts w:ascii="Times New Roman" w:eastAsia="Times New Roman" w:hAnsi="Times New Roman" w:cs="Times New Roman" w:hint="default"/>
        <w:color w:val="303030"/>
        <w:w w:val="100"/>
        <w:sz w:val="20"/>
        <w:szCs w:val="20"/>
      </w:rPr>
    </w:lvl>
    <w:lvl w:ilvl="1" w:tplc="289A0E86">
      <w:numFmt w:val="bullet"/>
      <w:lvlText w:val="•"/>
      <w:lvlJc w:val="left"/>
      <w:pPr>
        <w:ind w:left="624" w:hanging="150"/>
      </w:pPr>
      <w:rPr>
        <w:rFonts w:ascii="Times New Roman" w:eastAsia="Times New Roman" w:hAnsi="Times New Roman" w:cs="Times New Roman" w:hint="default"/>
        <w:color w:val="303030"/>
        <w:spacing w:val="-20"/>
        <w:w w:val="100"/>
        <w:position w:val="-1"/>
        <w:sz w:val="20"/>
        <w:szCs w:val="20"/>
      </w:rPr>
    </w:lvl>
    <w:lvl w:ilvl="2" w:tplc="83EEA8D6">
      <w:numFmt w:val="bullet"/>
      <w:lvlText w:val="•"/>
      <w:lvlJc w:val="left"/>
      <w:pPr>
        <w:ind w:left="2235" w:hanging="150"/>
      </w:pPr>
      <w:rPr>
        <w:rFonts w:hint="default"/>
      </w:rPr>
    </w:lvl>
    <w:lvl w:ilvl="3" w:tplc="CC9C224A">
      <w:numFmt w:val="bullet"/>
      <w:lvlText w:val="•"/>
      <w:lvlJc w:val="left"/>
      <w:pPr>
        <w:ind w:left="3231" w:hanging="150"/>
      </w:pPr>
      <w:rPr>
        <w:rFonts w:hint="default"/>
      </w:rPr>
    </w:lvl>
    <w:lvl w:ilvl="4" w:tplc="FA24C440">
      <w:numFmt w:val="bullet"/>
      <w:lvlText w:val="•"/>
      <w:lvlJc w:val="left"/>
      <w:pPr>
        <w:ind w:left="4226" w:hanging="150"/>
      </w:pPr>
      <w:rPr>
        <w:rFonts w:hint="default"/>
      </w:rPr>
    </w:lvl>
    <w:lvl w:ilvl="5" w:tplc="50C03A96">
      <w:numFmt w:val="bullet"/>
      <w:lvlText w:val="•"/>
      <w:lvlJc w:val="left"/>
      <w:pPr>
        <w:ind w:left="5222" w:hanging="150"/>
      </w:pPr>
      <w:rPr>
        <w:rFonts w:hint="default"/>
      </w:rPr>
    </w:lvl>
    <w:lvl w:ilvl="6" w:tplc="FDBE0B72">
      <w:numFmt w:val="bullet"/>
      <w:lvlText w:val="•"/>
      <w:lvlJc w:val="left"/>
      <w:pPr>
        <w:ind w:left="6217" w:hanging="150"/>
      </w:pPr>
      <w:rPr>
        <w:rFonts w:hint="default"/>
      </w:rPr>
    </w:lvl>
    <w:lvl w:ilvl="7" w:tplc="84AC2B18">
      <w:numFmt w:val="bullet"/>
      <w:lvlText w:val="•"/>
      <w:lvlJc w:val="left"/>
      <w:pPr>
        <w:ind w:left="7213" w:hanging="150"/>
      </w:pPr>
      <w:rPr>
        <w:rFonts w:hint="default"/>
      </w:rPr>
    </w:lvl>
    <w:lvl w:ilvl="8" w:tplc="B992C36A">
      <w:numFmt w:val="bullet"/>
      <w:lvlText w:val="•"/>
      <w:lvlJc w:val="left"/>
      <w:pPr>
        <w:ind w:left="8208" w:hanging="150"/>
      </w:pPr>
      <w:rPr>
        <w:rFonts w:hint="default"/>
      </w:rPr>
    </w:lvl>
  </w:abstractNum>
  <w:abstractNum w:abstractNumId="5" w15:restartNumberingAfterBreak="0">
    <w:nsid w:val="5B5B7A1C"/>
    <w:multiLevelType w:val="hybridMultilevel"/>
    <w:tmpl w:val="9EFE13EE"/>
    <w:lvl w:ilvl="0" w:tplc="E29868F2">
      <w:start w:val="1"/>
      <w:numFmt w:val="bullet"/>
      <w:lvlText w:val="−"/>
      <w:lvlJc w:val="left"/>
      <w:pPr>
        <w:ind w:left="1080" w:hanging="360"/>
      </w:pPr>
      <w:rPr>
        <w:rFonts w:ascii="Calibri" w:hAnsi="Calibri" w:cs="Calibr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B5C80"/>
    <w:multiLevelType w:val="hybridMultilevel"/>
    <w:tmpl w:val="C430F710"/>
    <w:lvl w:ilvl="0" w:tplc="E29868F2">
      <w:start w:val="1"/>
      <w:numFmt w:val="bullet"/>
      <w:lvlText w:val="−"/>
      <w:lvlJc w:val="left"/>
      <w:pPr>
        <w:ind w:left="835" w:hanging="360"/>
      </w:pPr>
      <w:rPr>
        <w:rFonts w:ascii="Calibri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71715D78"/>
    <w:multiLevelType w:val="hybridMultilevel"/>
    <w:tmpl w:val="1CAAE9E4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C0sDQ2NrI0tjBW0lEKTi0uzszPAykwrQUAmRZxNiwAAAA="/>
  </w:docVars>
  <w:rsids>
    <w:rsidRoot w:val="009F419F"/>
    <w:rsid w:val="00022C89"/>
    <w:rsid w:val="000756AC"/>
    <w:rsid w:val="00083F9B"/>
    <w:rsid w:val="000A16B6"/>
    <w:rsid w:val="000D3C9D"/>
    <w:rsid w:val="000F721D"/>
    <w:rsid w:val="00105973"/>
    <w:rsid w:val="00130240"/>
    <w:rsid w:val="00144D09"/>
    <w:rsid w:val="0014682C"/>
    <w:rsid w:val="001500A8"/>
    <w:rsid w:val="00167CE8"/>
    <w:rsid w:val="001735FC"/>
    <w:rsid w:val="001B3505"/>
    <w:rsid w:val="001D189D"/>
    <w:rsid w:val="00201E51"/>
    <w:rsid w:val="00220FE2"/>
    <w:rsid w:val="00236F32"/>
    <w:rsid w:val="002462ED"/>
    <w:rsid w:val="002705CC"/>
    <w:rsid w:val="00284886"/>
    <w:rsid w:val="002B54DC"/>
    <w:rsid w:val="002C167C"/>
    <w:rsid w:val="002C71D6"/>
    <w:rsid w:val="00300C90"/>
    <w:rsid w:val="00332862"/>
    <w:rsid w:val="003A2794"/>
    <w:rsid w:val="003B213E"/>
    <w:rsid w:val="003D1415"/>
    <w:rsid w:val="003E3DF3"/>
    <w:rsid w:val="003F352D"/>
    <w:rsid w:val="003F7407"/>
    <w:rsid w:val="00412EAA"/>
    <w:rsid w:val="004528AE"/>
    <w:rsid w:val="0046488F"/>
    <w:rsid w:val="004B497F"/>
    <w:rsid w:val="004B5FC1"/>
    <w:rsid w:val="0050408B"/>
    <w:rsid w:val="0052353C"/>
    <w:rsid w:val="005640E8"/>
    <w:rsid w:val="005A067A"/>
    <w:rsid w:val="005B4528"/>
    <w:rsid w:val="005E333E"/>
    <w:rsid w:val="005F4339"/>
    <w:rsid w:val="00602C47"/>
    <w:rsid w:val="0062296E"/>
    <w:rsid w:val="00685A19"/>
    <w:rsid w:val="006A7B60"/>
    <w:rsid w:val="00701C4E"/>
    <w:rsid w:val="00706AD6"/>
    <w:rsid w:val="007854DA"/>
    <w:rsid w:val="00785852"/>
    <w:rsid w:val="007911C2"/>
    <w:rsid w:val="007C7330"/>
    <w:rsid w:val="007D756C"/>
    <w:rsid w:val="00800717"/>
    <w:rsid w:val="008017C5"/>
    <w:rsid w:val="00822CC3"/>
    <w:rsid w:val="0084741F"/>
    <w:rsid w:val="00853496"/>
    <w:rsid w:val="008618AB"/>
    <w:rsid w:val="00894C6D"/>
    <w:rsid w:val="008D0AFA"/>
    <w:rsid w:val="008E2D7A"/>
    <w:rsid w:val="009917E5"/>
    <w:rsid w:val="00993B0B"/>
    <w:rsid w:val="009C5224"/>
    <w:rsid w:val="009C6AA7"/>
    <w:rsid w:val="009D4B56"/>
    <w:rsid w:val="009E6C4D"/>
    <w:rsid w:val="009F419F"/>
    <w:rsid w:val="00A26B2F"/>
    <w:rsid w:val="00A361DC"/>
    <w:rsid w:val="00A5171F"/>
    <w:rsid w:val="00A542E5"/>
    <w:rsid w:val="00AA565A"/>
    <w:rsid w:val="00AB3D72"/>
    <w:rsid w:val="00AC52ED"/>
    <w:rsid w:val="00AF5BEE"/>
    <w:rsid w:val="00B3076E"/>
    <w:rsid w:val="00B3560B"/>
    <w:rsid w:val="00B50E38"/>
    <w:rsid w:val="00B547A0"/>
    <w:rsid w:val="00B63B73"/>
    <w:rsid w:val="00B65BE9"/>
    <w:rsid w:val="00BA7153"/>
    <w:rsid w:val="00BD15CD"/>
    <w:rsid w:val="00BE25B2"/>
    <w:rsid w:val="00C14D9E"/>
    <w:rsid w:val="00C35877"/>
    <w:rsid w:val="00C418CF"/>
    <w:rsid w:val="00C52992"/>
    <w:rsid w:val="00C70878"/>
    <w:rsid w:val="00CD384D"/>
    <w:rsid w:val="00CE3442"/>
    <w:rsid w:val="00D0089B"/>
    <w:rsid w:val="00D11F21"/>
    <w:rsid w:val="00D61FEE"/>
    <w:rsid w:val="00D80129"/>
    <w:rsid w:val="00D91C3E"/>
    <w:rsid w:val="00D9677E"/>
    <w:rsid w:val="00DA0430"/>
    <w:rsid w:val="00DB2407"/>
    <w:rsid w:val="00DB7739"/>
    <w:rsid w:val="00DC5ED6"/>
    <w:rsid w:val="00E17F6E"/>
    <w:rsid w:val="00E50B1F"/>
    <w:rsid w:val="00E55856"/>
    <w:rsid w:val="00EC4BEB"/>
    <w:rsid w:val="00EC4CAA"/>
    <w:rsid w:val="00EE1685"/>
    <w:rsid w:val="00EE1AB2"/>
    <w:rsid w:val="00EF1432"/>
    <w:rsid w:val="00F02510"/>
    <w:rsid w:val="00F57E11"/>
    <w:rsid w:val="00F87CDC"/>
    <w:rsid w:val="00F909E9"/>
    <w:rsid w:val="00FB1E90"/>
    <w:rsid w:val="00FC19D6"/>
    <w:rsid w:val="00FD75D0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2D827"/>
  <w15:docId w15:val="{7BB6F7C8-7F06-4CC7-8D2F-239679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 w:right="18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624" w:hanging="15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21"/>
      <w:ind w:left="624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CE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1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A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qbancoffee/infinite-tu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jsokoappl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ullpoMino/NullpoMin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mination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ysoccer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2A9EC-B1E9-41B9-B39C-18192D40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Banda Ramadan</dc:creator>
  <cp:lastModifiedBy>Dr. Mamdouh Alenezi</cp:lastModifiedBy>
  <cp:revision>75</cp:revision>
  <cp:lastPrinted>2018-02-14T11:31:00Z</cp:lastPrinted>
  <dcterms:created xsi:type="dcterms:W3CDTF">2018-11-04T02:11:00Z</dcterms:created>
  <dcterms:modified xsi:type="dcterms:W3CDTF">2022-01-23T11:07:00Z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2016-08-25T00:00:00Z</vt:filetime>
  </property>
</Properties>
</file>