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AA" w:rsidRDefault="001340BF" w:rsidP="00E67DAA">
      <w:pPr>
        <w:rPr>
          <w:b/>
          <w:bCs/>
          <w:sz w:val="30"/>
          <w:szCs w:val="34"/>
        </w:rPr>
      </w:pPr>
      <w:r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0B09BEE" wp14:editId="525ADBD7">
                <wp:simplePos x="0" y="0"/>
                <wp:positionH relativeFrom="column">
                  <wp:posOffset>621462</wp:posOffset>
                </wp:positionH>
                <wp:positionV relativeFrom="page">
                  <wp:posOffset>548183</wp:posOffset>
                </wp:positionV>
                <wp:extent cx="4699000" cy="38333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83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1340BF" w:rsidRDefault="001340BF" w:rsidP="001340BF">
                            <w:pPr>
                              <w:jc w:val="center"/>
                              <w:rPr>
                                <w:rFonts w:ascii="Droid Arabic Kufi" w:hAnsi="Droid Arabic Kufi" w:cs="Droid Arabic Kuf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340BF">
                              <w:rPr>
                                <w:rFonts w:ascii="Droid Arabic Kufi" w:hAnsi="Droid Arabic Kufi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عميد الخدمات التعليمية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09BE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8.95pt;margin-top:43.15pt;width:370pt;height:30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" filled="f" stroked="f" strokeweight=".5pt">
                <v:textbox>
                  <w:txbxContent>
                    <w:p w:rsidR="00E67DAA" w:rsidRPr="001340BF" w:rsidRDefault="001340BF" w:rsidP="001340BF">
                      <w:pPr>
                        <w:jc w:val="center"/>
                        <w:rPr>
                          <w:rFonts w:ascii="Droid Arabic Kufi" w:hAnsi="Droid Arabic Kufi" w:cs="Droid Arabic Kuf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340BF">
                        <w:rPr>
                          <w:rFonts w:ascii="Droid Arabic Kufi" w:hAnsi="Droid Arabic Kufi" w:cs="Droid Arabic Kufi"/>
                          <w:color w:val="FFFFFF" w:themeColor="background1"/>
                          <w:sz w:val="28"/>
                          <w:szCs w:val="28"/>
                          <w:rtl/>
                        </w:rPr>
                        <w:t>عميد الخدمات التعليمية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2B0B3E8" wp14:editId="4FF274DE">
                <wp:simplePos x="0" y="0"/>
                <wp:positionH relativeFrom="column">
                  <wp:posOffset>709574</wp:posOffset>
                </wp:positionH>
                <wp:positionV relativeFrom="page">
                  <wp:posOffset>73152</wp:posOffset>
                </wp:positionV>
                <wp:extent cx="4699000" cy="65836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658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1340BF" w:rsidRDefault="001340BF" w:rsidP="001340BF">
                            <w:pPr>
                              <w:jc w:val="center"/>
                              <w:rPr>
                                <w:rFonts w:ascii="Aller" w:hAnsi="Aller" w:cs="AL-Mohanad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rtl/>
                              </w:rPr>
                            </w:pPr>
                            <w:r w:rsidRPr="001340BF">
                              <w:rPr>
                                <w:rFonts w:ascii="Aller" w:hAnsi="Aller" w:cs="AL-Mohanad" w:hint="cs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rtl/>
                              </w:rPr>
                              <w:t>د. ممدوح بن خلف العنزي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B3E8" id="Text Box 3" o:spid="_x0000_s1027" type="#_x0000_t202" style="position:absolute;margin-left:55.85pt;margin-top:5.75pt;width:370pt;height:51.8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" filled="f" stroked="f" strokeweight=".5pt">
                <v:textbox>
                  <w:txbxContent>
                    <w:p w:rsidR="00E67DAA" w:rsidRPr="001340BF" w:rsidRDefault="001340BF" w:rsidP="001340BF">
                      <w:pPr>
                        <w:jc w:val="center"/>
                        <w:rPr>
                          <w:rFonts w:ascii="Aller" w:hAnsi="Aller" w:cs="AL-Mohanad" w:hint="cs"/>
                          <w:b/>
                          <w:bCs/>
                          <w:color w:val="FFFFFF" w:themeColor="background1"/>
                          <w:sz w:val="60"/>
                          <w:szCs w:val="60"/>
                          <w:rtl/>
                        </w:rPr>
                      </w:pPr>
                      <w:r w:rsidRPr="001340BF">
                        <w:rPr>
                          <w:rFonts w:ascii="Aller" w:hAnsi="Aller" w:cs="AL-Mohanad" w:hint="cs"/>
                          <w:b/>
                          <w:bCs/>
                          <w:color w:val="FFFFFF" w:themeColor="background1"/>
                          <w:sz w:val="60"/>
                          <w:szCs w:val="60"/>
                          <w:rtl/>
                        </w:rPr>
                        <w:t>د. ممدوح بن خلف العنزي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51CC5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4355465</wp:posOffset>
            </wp:positionH>
            <wp:positionV relativeFrom="page">
              <wp:posOffset>1080770</wp:posOffset>
            </wp:positionV>
            <wp:extent cx="327025" cy="327025"/>
            <wp:effectExtent l="0" t="0" r="0" b="0"/>
            <wp:wrapNone/>
            <wp:docPr id="19" name="Picture 4" descr="C:\Users\ahmad\AppData\Local\Microsoft\Windows\INetCache\Content.Word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brow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CC5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2188210</wp:posOffset>
            </wp:positionH>
            <wp:positionV relativeFrom="page">
              <wp:posOffset>1092200</wp:posOffset>
            </wp:positionV>
            <wp:extent cx="344170" cy="344170"/>
            <wp:effectExtent l="0" t="0" r="0" b="0"/>
            <wp:wrapNone/>
            <wp:docPr id="18" name="Picture 3" descr="C:\Users\ahmad\AppData\Local\Microsoft\Windows\INetCache\Content.Word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AppData\Local\Microsoft\Windows\INetCache\Content.Word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CC5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86360</wp:posOffset>
            </wp:positionH>
            <wp:positionV relativeFrom="page">
              <wp:posOffset>1080770</wp:posOffset>
            </wp:positionV>
            <wp:extent cx="336550" cy="336550"/>
            <wp:effectExtent l="0" t="0" r="0" b="6350"/>
            <wp:wrapNone/>
            <wp:docPr id="17" name="Picture 2" descr="C:\Users\ahmad\AppData\Local\Microsoft\Windows\INetCache\Content.Word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AppData\Local\Microsoft\Windows\INetCache\Content.Word\placehol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059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F977534" wp14:editId="70783B15">
                <wp:simplePos x="0" y="0"/>
                <wp:positionH relativeFrom="column">
                  <wp:posOffset>-731520</wp:posOffset>
                </wp:positionH>
                <wp:positionV relativeFrom="page">
                  <wp:posOffset>0</wp:posOffset>
                </wp:positionV>
                <wp:extent cx="7772400" cy="16129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08220" id="Rectangle 1" o:spid="_x0000_s1026" style="position:absolute;margin-left:-57.6pt;margin-top:0;width:612pt;height:127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" fillcolor="#404040 [2429]" stroked="f" strokeweight="2pt">
                <w10:wrap anchory="page"/>
              </v:rect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1340BF" w:rsidP="00E67DAA">
      <w:pPr>
        <w:rPr>
          <w:b/>
          <w:bCs/>
          <w:sz w:val="30"/>
          <w:szCs w:val="34"/>
        </w:rPr>
      </w:pPr>
      <w:r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EBAADB" wp14:editId="11067B30">
                <wp:simplePos x="0" y="0"/>
                <wp:positionH relativeFrom="column">
                  <wp:posOffset>336499</wp:posOffset>
                </wp:positionH>
                <wp:positionV relativeFrom="page">
                  <wp:posOffset>950977</wp:posOffset>
                </wp:positionV>
                <wp:extent cx="1778000" cy="528396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528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DD4B26" w:rsidRDefault="001340BF" w:rsidP="001340BF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D4B26">
                              <w:rPr>
                                <w:rFonts w:ascii="Sakkal Majalla" w:hAnsi="Sakkal Majalla" w:cs="Sakkal Majalla" w:hint="cs"/>
                                <w:color w:val="FFFFFF" w:themeColor="background1"/>
                                <w:sz w:val="26"/>
                                <w:szCs w:val="26"/>
                                <w:rtl/>
                              </w:rPr>
                              <w:t>جامعة الأمير سلطان</w:t>
                            </w:r>
                          </w:p>
                          <w:p w:rsidR="00E67DAA" w:rsidRPr="00DD4B26" w:rsidRDefault="001340BF" w:rsidP="001340BF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D4B26"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6"/>
                                <w:szCs w:val="26"/>
                                <w:rtl/>
                              </w:rPr>
                              <w:t>ص.ب. 66833 الرياض 11586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ADB" id="Text Box 5" o:spid="_x0000_s1028" type="#_x0000_t202" style="position:absolute;margin-left:26.5pt;margin-top:74.9pt;width:140pt;height:4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" filled="f" stroked="f" strokeweight=".5pt">
                <v:textbox>
                  <w:txbxContent>
                    <w:p w:rsidR="00E67DAA" w:rsidRPr="00DD4B26" w:rsidRDefault="001340BF" w:rsidP="001340BF">
                      <w:pPr>
                        <w:jc w:val="center"/>
                        <w:rPr>
                          <w:rFonts w:ascii="Sakkal Majalla" w:hAnsi="Sakkal Majalla" w:cs="Sakkal Majall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DD4B26">
                        <w:rPr>
                          <w:rFonts w:ascii="Sakkal Majalla" w:hAnsi="Sakkal Majalla" w:cs="Sakkal Majalla" w:hint="cs"/>
                          <w:color w:val="FFFFFF" w:themeColor="background1"/>
                          <w:sz w:val="26"/>
                          <w:szCs w:val="26"/>
                          <w:rtl/>
                        </w:rPr>
                        <w:t>جامعة الأمير سلطان</w:t>
                      </w:r>
                    </w:p>
                    <w:p w:rsidR="00E67DAA" w:rsidRPr="00DD4B26" w:rsidRDefault="001340BF" w:rsidP="001340BF">
                      <w:pPr>
                        <w:jc w:val="center"/>
                        <w:rPr>
                          <w:rFonts w:ascii="Sakkal Majalla" w:hAnsi="Sakkal Majalla" w:cs="Sakkal Majall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DD4B26">
                        <w:rPr>
                          <w:rFonts w:ascii="Sakkal Majalla" w:hAnsi="Sakkal Majalla" w:cs="Sakkal Majalla"/>
                          <w:color w:val="FFFFFF" w:themeColor="background1"/>
                          <w:sz w:val="26"/>
                          <w:szCs w:val="26"/>
                          <w:rtl/>
                        </w:rPr>
                        <w:t>ص.ب. 66833 الرياض 11586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7F55BF" wp14:editId="72094D69">
                <wp:simplePos x="0" y="0"/>
                <wp:positionH relativeFrom="column">
                  <wp:posOffset>2538374</wp:posOffset>
                </wp:positionH>
                <wp:positionV relativeFrom="page">
                  <wp:posOffset>950976</wp:posOffset>
                </wp:positionV>
                <wp:extent cx="1778000" cy="53573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535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1340BF" w:rsidRDefault="001340BF" w:rsidP="001340BF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340BF"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="Sakkal Majalla" w:hAnsi="Sakkal Majalla" w:cs="Sakkal Majalla" w:hint="cs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>ب</w:t>
                            </w:r>
                            <w:r w:rsidRPr="001340BF"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>ريد الإلكتروني: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Enezi.mamdouh@gmail.com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55BF" id="Text Box 7" o:spid="_x0000_s1029" type="#_x0000_t202" style="position:absolute;margin-left:199.85pt;margin-top:74.9pt;width:140pt;height:4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" filled="f" stroked="f" strokeweight=".5pt">
                <v:textbox>
                  <w:txbxContent>
                    <w:p w:rsidR="00E67DAA" w:rsidRPr="001340BF" w:rsidRDefault="001340BF" w:rsidP="001340BF">
                      <w:pPr>
                        <w:jc w:val="right"/>
                        <w:rPr>
                          <w:rFonts w:ascii="Sakkal Majalla" w:hAnsi="Sakkal Majalla" w:cs="Sakkal Majall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340BF">
                        <w:rPr>
                          <w:rFonts w:ascii="Sakkal Majalla" w:hAnsi="Sakkal Majalla" w:cs="Sakkal Majalla"/>
                          <w:color w:val="FFFFFF" w:themeColor="background1"/>
                          <w:sz w:val="22"/>
                          <w:szCs w:val="22"/>
                          <w:rtl/>
                        </w:rPr>
                        <w:t>ال</w:t>
                      </w:r>
                      <w:r>
                        <w:rPr>
                          <w:rFonts w:ascii="Sakkal Majalla" w:hAnsi="Sakkal Majalla" w:cs="Sakkal Majalla" w:hint="cs"/>
                          <w:color w:val="FFFFFF" w:themeColor="background1"/>
                          <w:sz w:val="22"/>
                          <w:szCs w:val="22"/>
                          <w:rtl/>
                        </w:rPr>
                        <w:t>ب</w:t>
                      </w:r>
                      <w:r w:rsidRPr="001340BF">
                        <w:rPr>
                          <w:rFonts w:ascii="Sakkal Majalla" w:hAnsi="Sakkal Majalla" w:cs="Sakkal Majalla"/>
                          <w:color w:val="FFFFFF" w:themeColor="background1"/>
                          <w:sz w:val="22"/>
                          <w:szCs w:val="22"/>
                          <w:rtl/>
                        </w:rPr>
                        <w:t>ريد الإلكتروني: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Enezi.mamdouh@gmail.com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53AE03" wp14:editId="38478328">
                <wp:simplePos x="0" y="0"/>
                <wp:positionH relativeFrom="column">
                  <wp:posOffset>4732934</wp:posOffset>
                </wp:positionH>
                <wp:positionV relativeFrom="page">
                  <wp:posOffset>950976</wp:posOffset>
                </wp:positionV>
                <wp:extent cx="2178050" cy="52151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521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1340BF" w:rsidRDefault="001340BF" w:rsidP="001340BF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</w:pPr>
                            <w:r w:rsidRPr="001340BF"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>الموقع الإلكتروني:</w:t>
                            </w:r>
                          </w:p>
                          <w:p w:rsidR="00E67DAA" w:rsidRPr="00E67DAA" w:rsidRDefault="009D3DA6" w:rsidP="009D3DA6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D3DA6"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  <w:t>https://malenezi.github.io/malenezi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AE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372.65pt;margin-top:74.9pt;width:171.5pt;height:4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" filled="f" stroked="f" strokeweight=".5pt">
                <v:textbox>
                  <w:txbxContent>
                    <w:p w:rsidR="00E67DAA" w:rsidRPr="001340BF" w:rsidRDefault="001340BF" w:rsidP="001340BF">
                      <w:pPr>
                        <w:jc w:val="right"/>
                        <w:rPr>
                          <w:rFonts w:ascii="Sakkal Majalla" w:hAnsi="Sakkal Majalla" w:cs="Sakkal Majalla"/>
                          <w:color w:val="FFFFFF" w:themeColor="background1"/>
                          <w:sz w:val="22"/>
                          <w:szCs w:val="22"/>
                          <w:rtl/>
                        </w:rPr>
                      </w:pPr>
                      <w:r w:rsidRPr="001340BF">
                        <w:rPr>
                          <w:rFonts w:ascii="Sakkal Majalla" w:hAnsi="Sakkal Majalla" w:cs="Sakkal Majalla"/>
                          <w:color w:val="FFFFFF" w:themeColor="background1"/>
                          <w:sz w:val="22"/>
                          <w:szCs w:val="22"/>
                          <w:rtl/>
                        </w:rPr>
                        <w:t>الموقع الإلكتروني:</w:t>
                      </w:r>
                    </w:p>
                    <w:p w:rsidR="00E67DAA" w:rsidRPr="00E67DAA" w:rsidRDefault="009D3DA6" w:rsidP="009D3DA6">
                      <w:pPr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D3DA6"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  <w:t>https://malenezi.github.io/malenezi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  <w:bookmarkStart w:id="0" w:name="_GoBack"/>
      <w:bookmarkEnd w:id="0"/>
    </w:p>
    <w:p w:rsidR="00E67DAA" w:rsidRPr="00933E2B" w:rsidRDefault="00E67DAA" w:rsidP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6"/>
      </w:tblGrid>
      <w:tr w:rsidR="00F71394" w:rsidTr="00B66899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1340BF" w:rsidRDefault="001340BF" w:rsidP="001340BF">
            <w:pPr>
              <w:jc w:val="right"/>
              <w:rPr>
                <w:rFonts w:ascii="Aller" w:hAnsi="Aller" w:cs="GE SS Two Bold"/>
                <w:color w:val="FFFFFF" w:themeColor="background1"/>
                <w:sz w:val="32"/>
                <w:szCs w:val="32"/>
                <w:rtl/>
              </w:rPr>
            </w:pPr>
            <w:r w:rsidRPr="001340BF">
              <w:rPr>
                <w:rFonts w:ascii="Aller" w:hAnsi="Aller" w:cs="GE SS Two Bold" w:hint="cs"/>
                <w:color w:val="FFFFFF" w:themeColor="background1"/>
                <w:sz w:val="32"/>
                <w:szCs w:val="32"/>
                <w:rtl/>
              </w:rPr>
              <w:t>الشهادات الأكاديمية</w:t>
            </w:r>
          </w:p>
        </w:tc>
      </w:tr>
    </w:tbl>
    <w:p w:rsidR="00E67DAA" w:rsidRPr="00933E2B" w:rsidRDefault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Ind w:w="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DD4B26" w:rsidTr="00DD4B26">
        <w:tc>
          <w:tcPr>
            <w:tcW w:w="2065" w:type="dxa"/>
          </w:tcPr>
          <w:p w:rsidR="00DD4B26" w:rsidRPr="00F01CC7" w:rsidRDefault="00DD4B26" w:rsidP="008E0750">
            <w:pPr>
              <w:jc w:val="center"/>
              <w:rPr>
                <w:rFonts w:ascii="Amiri" w:hAnsi="Amiri" w:cs="Amiri"/>
              </w:rPr>
            </w:pPr>
            <w:r w:rsidRPr="00F01CC7">
              <w:rPr>
                <w:rFonts w:ascii="Amiri" w:hAnsi="Amiri" w:cs="Amiri"/>
                <w:rtl/>
              </w:rPr>
              <w:t>يونيو 2014</w:t>
            </w:r>
          </w:p>
        </w:tc>
        <w:tc>
          <w:tcPr>
            <w:tcW w:w="7285" w:type="dxa"/>
          </w:tcPr>
          <w:p w:rsidR="00DD4B26" w:rsidRPr="00F01CC7" w:rsidRDefault="00DD4B26" w:rsidP="008E0750">
            <w:pPr>
              <w:jc w:val="right"/>
              <w:rPr>
                <w:rFonts w:ascii="Droid Arabic Kufi" w:hAnsi="Droid Arabic Kufi" w:cs="Droid Arabic Kufi"/>
                <w:rtl/>
              </w:rPr>
            </w:pPr>
            <w:r w:rsidRPr="00F01CC7">
              <w:rPr>
                <w:rFonts w:ascii="Droid Arabic Kufi" w:hAnsi="Droid Arabic Kufi"/>
                <w:rtl/>
              </w:rPr>
              <w:t>الدكتوراة في هندسة البرمجيات</w:t>
            </w:r>
          </w:p>
          <w:p w:rsidR="00DD4B26" w:rsidRPr="00F01CC7" w:rsidRDefault="00DD4B26" w:rsidP="008E0750">
            <w:pPr>
              <w:jc w:val="right"/>
              <w:rPr>
                <w:rFonts w:ascii="Amiri" w:hAnsi="Amiri" w:cs="Amiri"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</w:t>
            </w:r>
            <w:r w:rsidRPr="00F01CC7">
              <w:rPr>
                <w:rFonts w:ascii="Amiri" w:hAnsi="Amiri" w:cs="Amiri"/>
                <w:rtl/>
              </w:rPr>
              <w:t>جامعة ولاية شمال داكوتا</w:t>
            </w:r>
            <w:r>
              <w:rPr>
                <w:rFonts w:ascii="Amiri" w:hAnsi="Amiri" w:cs="Amiri" w:hint="cs"/>
                <w:rtl/>
              </w:rPr>
              <w:t xml:space="preserve"> - فارقو</w:t>
            </w:r>
          </w:p>
        </w:tc>
      </w:tr>
      <w:tr w:rsidR="00DD4B26" w:rsidTr="00DD4B26">
        <w:tc>
          <w:tcPr>
            <w:tcW w:w="2065" w:type="dxa"/>
          </w:tcPr>
          <w:p w:rsidR="00DD4B26" w:rsidRPr="00F01CC7" w:rsidRDefault="00DD4B26" w:rsidP="008E0750">
            <w:pPr>
              <w:jc w:val="center"/>
              <w:rPr>
                <w:rFonts w:ascii="Amiri" w:hAnsi="Amiri" w:cs="Amiri"/>
              </w:rPr>
            </w:pPr>
            <w:r w:rsidRPr="00F01CC7">
              <w:rPr>
                <w:rFonts w:ascii="Amiri" w:hAnsi="Amiri" w:cs="Amiri"/>
                <w:rtl/>
              </w:rPr>
              <w:t>يونيو 2011</w:t>
            </w:r>
          </w:p>
        </w:tc>
        <w:tc>
          <w:tcPr>
            <w:tcW w:w="7285" w:type="dxa"/>
          </w:tcPr>
          <w:p w:rsidR="00DD4B26" w:rsidRDefault="00DD4B26" w:rsidP="008E0750">
            <w:pPr>
              <w:jc w:val="right"/>
              <w:rPr>
                <w:rFonts w:ascii="Droid Arabic Kufi" w:hAnsi="Droid Arabic Kufi" w:cs="Droid Arabic Kufi"/>
                <w:rtl/>
              </w:rPr>
            </w:pPr>
            <w:r w:rsidRPr="00F01CC7">
              <w:rPr>
                <w:rFonts w:ascii="Droid Arabic Kufi" w:hAnsi="Droid Arabic Kufi" w:hint="cs"/>
                <w:rtl/>
              </w:rPr>
              <w:t>الماجستير في هندسة البرمجيات</w:t>
            </w:r>
          </w:p>
          <w:p w:rsidR="00DD4B26" w:rsidRPr="00F01CC7" w:rsidRDefault="00DD4B26" w:rsidP="008E0750">
            <w:pPr>
              <w:jc w:val="right"/>
              <w:rPr>
                <w:rFonts w:ascii="Droid Arabic Kufi" w:hAnsi="Droid Arabic Kufi" w:cs="Droid Arabic Kufi"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</w:t>
            </w:r>
            <w:r w:rsidRPr="00F01CC7">
              <w:rPr>
                <w:rFonts w:ascii="Amiri" w:hAnsi="Amiri" w:cs="Amiri"/>
                <w:rtl/>
              </w:rPr>
              <w:t xml:space="preserve">جامعة </w:t>
            </w:r>
            <w:r>
              <w:rPr>
                <w:rFonts w:ascii="Amiri" w:hAnsi="Amiri" w:cs="Amiri" w:hint="cs"/>
                <w:rtl/>
              </w:rPr>
              <w:t>ديبول - شيكاغو</w:t>
            </w:r>
          </w:p>
        </w:tc>
      </w:tr>
      <w:tr w:rsidR="00DD4B26" w:rsidTr="00DD4B26">
        <w:tc>
          <w:tcPr>
            <w:tcW w:w="2065" w:type="dxa"/>
          </w:tcPr>
          <w:p w:rsidR="00DD4B26" w:rsidRPr="00F01CC7" w:rsidRDefault="00DD4B26" w:rsidP="008E0750">
            <w:pPr>
              <w:jc w:val="center"/>
              <w:rPr>
                <w:rFonts w:ascii="Amiri" w:hAnsi="Amiri" w:cs="Amiri"/>
              </w:rPr>
            </w:pPr>
            <w:r>
              <w:rPr>
                <w:rFonts w:ascii="Amiri" w:hAnsi="Amiri" w:cs="Amiri" w:hint="cs"/>
                <w:rtl/>
              </w:rPr>
              <w:t>مارس</w:t>
            </w:r>
            <w:r w:rsidRPr="00F01CC7">
              <w:rPr>
                <w:rFonts w:ascii="Amiri" w:hAnsi="Amiri" w:cs="Amiri"/>
                <w:rtl/>
              </w:rPr>
              <w:t xml:space="preserve"> 201</w:t>
            </w:r>
            <w:r>
              <w:rPr>
                <w:rFonts w:ascii="Amiri" w:hAnsi="Amiri" w:cs="Amiri" w:hint="cs"/>
                <w:rtl/>
              </w:rPr>
              <w:t>0</w:t>
            </w:r>
          </w:p>
        </w:tc>
        <w:tc>
          <w:tcPr>
            <w:tcW w:w="7285" w:type="dxa"/>
          </w:tcPr>
          <w:p w:rsidR="00DD4B26" w:rsidRPr="00F01CC7" w:rsidRDefault="00DD4B26" w:rsidP="008E0750">
            <w:pPr>
              <w:jc w:val="right"/>
              <w:rPr>
                <w:rFonts w:ascii="Droid Arabic Kufi" w:hAnsi="Droid Arabic Kufi" w:cs="Droid Arabic Kufi"/>
                <w:rtl/>
              </w:rPr>
            </w:pPr>
            <w:r>
              <w:rPr>
                <w:rFonts w:ascii="Droid Arabic Kufi" w:hAnsi="Droid Arabic Kufi"/>
                <w:rtl/>
              </w:rPr>
              <w:t>ال</w:t>
            </w:r>
            <w:r>
              <w:rPr>
                <w:rFonts w:ascii="Droid Arabic Kufi" w:hAnsi="Droid Arabic Kufi" w:hint="cs"/>
                <w:rtl/>
              </w:rPr>
              <w:t>بكالريوس في علوم الحاسب</w:t>
            </w:r>
          </w:p>
          <w:p w:rsidR="00DD4B26" w:rsidRDefault="00DD4B26" w:rsidP="008E0750">
            <w:pPr>
              <w:jc w:val="right"/>
            </w:pPr>
            <w:r>
              <w:rPr>
                <w:rFonts w:hint="cs"/>
                <w:rtl/>
              </w:rPr>
              <w:t xml:space="preserve">                                                                    </w:t>
            </w:r>
            <w:r w:rsidRPr="00F01CC7">
              <w:rPr>
                <w:rFonts w:ascii="Amiri" w:hAnsi="Amiri" w:cs="Amiri"/>
                <w:rtl/>
              </w:rPr>
              <w:t xml:space="preserve">جامعة </w:t>
            </w:r>
            <w:r>
              <w:rPr>
                <w:rFonts w:ascii="Amiri" w:hAnsi="Amiri" w:cs="Amiri" w:hint="cs"/>
                <w:rtl/>
              </w:rPr>
              <w:t>الأمير سلطان- الرياض</w:t>
            </w:r>
          </w:p>
        </w:tc>
      </w:tr>
    </w:tbl>
    <w:p w:rsidR="00F71394" w:rsidRDefault="00F71394">
      <w:pPr>
        <w:rPr>
          <w:b/>
          <w:bCs/>
          <w:sz w:val="1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"/>
        <w:gridCol w:w="9830"/>
      </w:tblGrid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F71394" w:rsidTr="00E62B6F">
        <w:trPr>
          <w:trHeight w:val="459"/>
        </w:trPr>
        <w:tc>
          <w:tcPr>
            <w:tcW w:w="10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DD4B26" w:rsidP="00DD4B26">
            <w:pPr>
              <w:jc w:val="right"/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1340BF">
              <w:rPr>
                <w:rFonts w:ascii="Aller" w:hAnsi="Aller" w:cs="GE SS Two Bold" w:hint="cs"/>
                <w:color w:val="FFFFFF" w:themeColor="background1"/>
                <w:sz w:val="32"/>
                <w:szCs w:val="32"/>
                <w:rtl/>
              </w:rPr>
              <w:t>ا</w:t>
            </w:r>
            <w:r>
              <w:rPr>
                <w:rFonts w:ascii="Aller" w:hAnsi="Aller" w:cs="GE SS Two Bold" w:hint="cs"/>
                <w:color w:val="FFFFFF" w:themeColor="background1"/>
                <w:sz w:val="32"/>
                <w:szCs w:val="32"/>
                <w:rtl/>
              </w:rPr>
              <w:t>لخبرات العملية</w:t>
            </w:r>
          </w:p>
        </w:tc>
      </w:tr>
    </w:tbl>
    <w:p w:rsidR="00F71394" w:rsidRPr="00D31923" w:rsidRDefault="00AB5059" w:rsidP="00F71394">
      <w:pPr>
        <w:rPr>
          <w:b/>
          <w:bCs/>
          <w:sz w:val="12"/>
          <w:szCs w:val="16"/>
        </w:rPr>
      </w:pPr>
      <w:r w:rsidRPr="00D31923">
        <w:rPr>
          <w:b/>
          <w:bCs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9091E7" wp14:editId="543A2308">
                <wp:simplePos x="0" y="0"/>
                <wp:positionH relativeFrom="column">
                  <wp:posOffset>5916930</wp:posOffset>
                </wp:positionH>
                <wp:positionV relativeFrom="page">
                  <wp:posOffset>9467850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A90" w:rsidRPr="003C4A90" w:rsidRDefault="00DD4B26" w:rsidP="00DD4B26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 w:hint="cs"/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t>1</w:t>
                            </w:r>
                            <w:r w:rsidR="003C4A90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ller" w:hAnsi="Aller" w:hint="cs"/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91E7" id="Text Box 12" o:spid="_x0000_s1031" type="#_x0000_t202" style="position:absolute;margin-left:465.9pt;margin-top:745.5pt;width:31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" filled="f" stroked="f" strokeweight=".5pt">
                <v:textbox>
                  <w:txbxContent>
                    <w:p w:rsidR="003C4A90" w:rsidRPr="003C4A90" w:rsidRDefault="00DD4B26" w:rsidP="00DD4B26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 w:hint="cs"/>
                          <w:color w:val="595959" w:themeColor="text1" w:themeTint="A6"/>
                          <w:sz w:val="18"/>
                          <w:szCs w:val="18"/>
                          <w:rtl/>
                        </w:rPr>
                        <w:t>1</w:t>
                      </w:r>
                      <w:r w:rsidR="003C4A90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Aller" w:hAnsi="Aller" w:hint="cs"/>
                          <w:color w:val="595959" w:themeColor="text1" w:themeTint="A6"/>
                          <w:sz w:val="18"/>
                          <w:szCs w:val="18"/>
                          <w:rtl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"/>
        <w:gridCol w:w="2917"/>
        <w:gridCol w:w="6686"/>
        <w:gridCol w:w="228"/>
      </w:tblGrid>
      <w:tr w:rsidR="00DD4B26" w:rsidRPr="00F01CC7" w:rsidTr="00DD4B26">
        <w:trPr>
          <w:gridBefore w:val="1"/>
          <w:gridAfter w:val="1"/>
          <w:wBefore w:w="108" w:type="dxa"/>
          <w:wAfter w:w="234" w:type="dxa"/>
        </w:trPr>
        <w:tc>
          <w:tcPr>
            <w:tcW w:w="2970" w:type="dxa"/>
          </w:tcPr>
          <w:p w:rsidR="00DD4B26" w:rsidRPr="00F01CC7" w:rsidRDefault="00DD4B26" w:rsidP="008E0750">
            <w:pPr>
              <w:jc w:val="center"/>
              <w:rPr>
                <w:rFonts w:ascii="Amiri" w:hAnsi="Amiri" w:cs="Amiri"/>
              </w:rPr>
            </w:pPr>
            <w:r>
              <w:rPr>
                <w:rFonts w:ascii="Amiri" w:hAnsi="Amiri" w:cs="Amiri" w:hint="cs"/>
                <w:rtl/>
              </w:rPr>
              <w:t>سبتمبر 2018 إلى الآن</w:t>
            </w:r>
          </w:p>
        </w:tc>
        <w:tc>
          <w:tcPr>
            <w:tcW w:w="6840" w:type="dxa"/>
          </w:tcPr>
          <w:p w:rsidR="00DD4B26" w:rsidRPr="00F01CC7" w:rsidRDefault="00DD4B26" w:rsidP="008E0750">
            <w:pPr>
              <w:jc w:val="right"/>
              <w:rPr>
                <w:rFonts w:ascii="Calibri" w:hAnsi="Calibri" w:cs="Calibri"/>
                <w:sz w:val="22"/>
                <w:szCs w:val="22"/>
                <w:rtl/>
              </w:rPr>
            </w:pPr>
            <w:r w:rsidRPr="00F01CC7">
              <w:rPr>
                <w:rFonts w:ascii="Droid Arabic Kufi" w:hAnsi="Droid Arabic Kufi" w:hint="cs"/>
                <w:sz w:val="22"/>
                <w:szCs w:val="22"/>
                <w:rtl/>
              </w:rPr>
              <w:t>عميد الخدمات التعليمية</w:t>
            </w:r>
          </w:p>
          <w:p w:rsidR="00DD4B26" w:rsidRPr="00F01CC7" w:rsidRDefault="00DD4B26" w:rsidP="008E0750">
            <w:pPr>
              <w:jc w:val="right"/>
              <w:rPr>
                <w:rFonts w:ascii="Amiri" w:hAnsi="Amiri" w:cs="Amiri"/>
              </w:rPr>
            </w:pPr>
            <w:r>
              <w:rPr>
                <w:rFonts w:hint="cs"/>
                <w:rtl/>
              </w:rPr>
              <w:t xml:space="preserve">                                                       </w:t>
            </w:r>
            <w:r w:rsidRPr="00F01CC7">
              <w:rPr>
                <w:rFonts w:ascii="Amiri" w:hAnsi="Amiri" w:cs="Amiri"/>
                <w:rtl/>
              </w:rPr>
              <w:t xml:space="preserve">جامعة </w:t>
            </w:r>
            <w:r>
              <w:rPr>
                <w:rFonts w:ascii="Amiri" w:hAnsi="Amiri" w:cs="Amiri" w:hint="cs"/>
                <w:rtl/>
              </w:rPr>
              <w:t>الأمير سلطان - الرياض</w:t>
            </w:r>
          </w:p>
        </w:tc>
      </w:tr>
      <w:tr w:rsidR="00DD4B26" w:rsidRPr="00F01CC7" w:rsidTr="00DD4B26">
        <w:trPr>
          <w:gridBefore w:val="1"/>
          <w:gridAfter w:val="1"/>
          <w:wBefore w:w="108" w:type="dxa"/>
          <w:wAfter w:w="234" w:type="dxa"/>
        </w:trPr>
        <w:tc>
          <w:tcPr>
            <w:tcW w:w="2970" w:type="dxa"/>
          </w:tcPr>
          <w:p w:rsidR="00DD4B26" w:rsidRPr="00F01CC7" w:rsidRDefault="00DD4B26" w:rsidP="008E0750">
            <w:pPr>
              <w:jc w:val="center"/>
              <w:rPr>
                <w:rFonts w:ascii="Amiri" w:hAnsi="Amiri" w:cs="Amiri"/>
              </w:rPr>
            </w:pPr>
            <w:r>
              <w:rPr>
                <w:rFonts w:ascii="Amiri" w:hAnsi="Amiri" w:cs="Amiri" w:hint="cs"/>
                <w:rtl/>
              </w:rPr>
              <w:t>مارس 2016 إلى الآن</w:t>
            </w:r>
          </w:p>
        </w:tc>
        <w:tc>
          <w:tcPr>
            <w:tcW w:w="6840" w:type="dxa"/>
          </w:tcPr>
          <w:p w:rsidR="00DD4B26" w:rsidRPr="00F01CC7" w:rsidRDefault="00DD4B26" w:rsidP="008E0750">
            <w:pPr>
              <w:jc w:val="right"/>
              <w:rPr>
                <w:rFonts w:ascii="Calibri" w:hAnsi="Calibri" w:cs="Calibri"/>
                <w:sz w:val="22"/>
                <w:szCs w:val="22"/>
                <w:rtl/>
              </w:rPr>
            </w:pPr>
            <w:r>
              <w:rPr>
                <w:rFonts w:ascii="Droid Arabic Kufi" w:hAnsi="Droid Arabic Kufi" w:hint="cs"/>
                <w:sz w:val="22"/>
                <w:szCs w:val="22"/>
                <w:rtl/>
              </w:rPr>
              <w:t>المشرف العالم على مركز تقنية المعلومات</w:t>
            </w:r>
          </w:p>
          <w:p w:rsidR="00DD4B26" w:rsidRPr="00F01CC7" w:rsidRDefault="00DD4B26" w:rsidP="008E0750">
            <w:pPr>
              <w:jc w:val="right"/>
              <w:rPr>
                <w:rFonts w:ascii="Amiri" w:hAnsi="Amiri" w:cs="Amiri"/>
              </w:rPr>
            </w:pPr>
            <w:r>
              <w:rPr>
                <w:rFonts w:hint="cs"/>
                <w:rtl/>
              </w:rPr>
              <w:t xml:space="preserve">                                                       </w:t>
            </w:r>
            <w:r w:rsidRPr="00F01CC7">
              <w:rPr>
                <w:rFonts w:ascii="Amiri" w:hAnsi="Amiri" w:cs="Amiri"/>
                <w:rtl/>
              </w:rPr>
              <w:t xml:space="preserve">جامعة </w:t>
            </w:r>
            <w:r>
              <w:rPr>
                <w:rFonts w:ascii="Amiri" w:hAnsi="Amiri" w:cs="Amiri" w:hint="cs"/>
                <w:rtl/>
              </w:rPr>
              <w:t>الأمير سلطان - الرياض</w:t>
            </w:r>
          </w:p>
        </w:tc>
      </w:tr>
      <w:tr w:rsidR="00DD4B26" w:rsidRPr="00F01CC7" w:rsidTr="00DD4B26">
        <w:trPr>
          <w:gridBefore w:val="1"/>
          <w:gridAfter w:val="1"/>
          <w:wBefore w:w="108" w:type="dxa"/>
          <w:wAfter w:w="234" w:type="dxa"/>
        </w:trPr>
        <w:tc>
          <w:tcPr>
            <w:tcW w:w="2970" w:type="dxa"/>
          </w:tcPr>
          <w:p w:rsidR="00DD4B26" w:rsidRPr="00F01CC7" w:rsidRDefault="00DD4B26" w:rsidP="008E0750">
            <w:pPr>
              <w:jc w:val="center"/>
              <w:rPr>
                <w:rFonts w:ascii="Amiri" w:hAnsi="Amiri" w:cs="Amiri"/>
              </w:rPr>
            </w:pPr>
            <w:r>
              <w:rPr>
                <w:rFonts w:ascii="Amiri" w:hAnsi="Amiri" w:cs="Amiri" w:hint="cs"/>
                <w:rtl/>
              </w:rPr>
              <w:t xml:space="preserve">سبتمبر 2015 </w:t>
            </w:r>
            <w:r>
              <w:rPr>
                <w:rFonts w:ascii="Amiri" w:hAnsi="Amiri" w:cs="Amiri"/>
                <w:rtl/>
              </w:rPr>
              <w:t>–</w:t>
            </w:r>
            <w:r>
              <w:rPr>
                <w:rFonts w:ascii="Amiri" w:hAnsi="Amiri" w:cs="Amiri" w:hint="cs"/>
                <w:rtl/>
              </w:rPr>
              <w:t xml:space="preserve"> أغسطس 2016</w:t>
            </w:r>
          </w:p>
        </w:tc>
        <w:tc>
          <w:tcPr>
            <w:tcW w:w="6840" w:type="dxa"/>
          </w:tcPr>
          <w:p w:rsidR="00DD4B26" w:rsidRPr="00F01CC7" w:rsidRDefault="00DD4B26" w:rsidP="008E0750">
            <w:pPr>
              <w:jc w:val="right"/>
              <w:rPr>
                <w:rFonts w:ascii="Calibri" w:hAnsi="Calibri" w:cs="Calibri"/>
                <w:sz w:val="22"/>
                <w:szCs w:val="22"/>
                <w:rtl/>
              </w:rPr>
            </w:pPr>
            <w:r>
              <w:rPr>
                <w:rFonts w:ascii="Droid Arabic Kufi" w:hAnsi="Droid Arabic Kufi" w:hint="cs"/>
                <w:sz w:val="22"/>
                <w:szCs w:val="22"/>
                <w:rtl/>
              </w:rPr>
              <w:t>رئيس قسم علوم الحاسب</w:t>
            </w:r>
          </w:p>
          <w:p w:rsidR="00DD4B26" w:rsidRPr="00F01CC7" w:rsidRDefault="00DD4B26" w:rsidP="008E0750">
            <w:pPr>
              <w:jc w:val="right"/>
              <w:rPr>
                <w:rFonts w:ascii="Amiri" w:hAnsi="Amiri" w:cs="Amiri"/>
              </w:rPr>
            </w:pPr>
            <w:r>
              <w:rPr>
                <w:rFonts w:hint="cs"/>
                <w:rtl/>
              </w:rPr>
              <w:t xml:space="preserve">                                                       </w:t>
            </w:r>
            <w:r w:rsidRPr="00F01CC7">
              <w:rPr>
                <w:rFonts w:ascii="Amiri" w:hAnsi="Amiri" w:cs="Amiri"/>
                <w:rtl/>
              </w:rPr>
              <w:t xml:space="preserve">جامعة </w:t>
            </w:r>
            <w:r>
              <w:rPr>
                <w:rFonts w:ascii="Amiri" w:hAnsi="Amiri" w:cs="Amiri" w:hint="cs"/>
                <w:rtl/>
              </w:rPr>
              <w:t>الأمير سلطان - الرياض</w:t>
            </w:r>
          </w:p>
        </w:tc>
      </w:tr>
      <w:tr w:rsidR="00DD4B26" w:rsidRPr="00F01CC7" w:rsidTr="00DD4B26">
        <w:trPr>
          <w:gridBefore w:val="1"/>
          <w:gridAfter w:val="1"/>
          <w:wBefore w:w="108" w:type="dxa"/>
          <w:wAfter w:w="234" w:type="dxa"/>
        </w:trPr>
        <w:tc>
          <w:tcPr>
            <w:tcW w:w="2970" w:type="dxa"/>
          </w:tcPr>
          <w:p w:rsidR="00DD4B26" w:rsidRPr="00F01CC7" w:rsidRDefault="00DD4B26" w:rsidP="008E0750">
            <w:pPr>
              <w:jc w:val="center"/>
              <w:rPr>
                <w:rFonts w:ascii="Amiri" w:hAnsi="Amiri" w:cs="Amiri"/>
              </w:rPr>
            </w:pPr>
            <w:r>
              <w:rPr>
                <w:rFonts w:ascii="Amiri" w:hAnsi="Amiri" w:cs="Amiri" w:hint="cs"/>
                <w:rtl/>
              </w:rPr>
              <w:t>سبتمبر 2014 إلى الآن</w:t>
            </w:r>
          </w:p>
        </w:tc>
        <w:tc>
          <w:tcPr>
            <w:tcW w:w="6840" w:type="dxa"/>
          </w:tcPr>
          <w:p w:rsidR="00DD4B26" w:rsidRPr="00F01CC7" w:rsidRDefault="00DD4B26" w:rsidP="008E0750">
            <w:pPr>
              <w:jc w:val="right"/>
              <w:rPr>
                <w:rFonts w:ascii="Calibri" w:hAnsi="Calibri" w:cs="Calibri"/>
                <w:sz w:val="22"/>
                <w:szCs w:val="22"/>
                <w:rtl/>
              </w:rPr>
            </w:pPr>
            <w:r>
              <w:rPr>
                <w:rFonts w:ascii="Droid Arabic Kufi" w:hAnsi="Droid Arabic Kufi" w:hint="cs"/>
                <w:sz w:val="22"/>
                <w:szCs w:val="22"/>
                <w:rtl/>
              </w:rPr>
              <w:t xml:space="preserve">أستاذ مساعد </w:t>
            </w:r>
            <w:r>
              <w:rPr>
                <w:rFonts w:ascii="Droid Arabic Kufi" w:hAnsi="Droid Arabic Kufi" w:cs="Droid Arabic Kufi" w:hint="cs"/>
                <w:sz w:val="22"/>
                <w:szCs w:val="22"/>
                <w:rtl/>
              </w:rPr>
              <w:t>(</w:t>
            </w:r>
            <w:r>
              <w:rPr>
                <w:rFonts w:ascii="Droid Arabic Kufi" w:hAnsi="Droid Arabic Kufi" w:hint="cs"/>
                <w:sz w:val="22"/>
                <w:szCs w:val="22"/>
                <w:rtl/>
              </w:rPr>
              <w:t>قسم علوم الحاسب</w:t>
            </w:r>
            <w:r>
              <w:rPr>
                <w:rFonts w:ascii="Droid Arabic Kufi" w:hAnsi="Droid Arabic Kufi" w:cs="Droid Arabic Kufi" w:hint="cs"/>
                <w:sz w:val="22"/>
                <w:szCs w:val="22"/>
                <w:rtl/>
              </w:rPr>
              <w:t>)</w:t>
            </w:r>
          </w:p>
          <w:p w:rsidR="00DD4B26" w:rsidRPr="00F01CC7" w:rsidRDefault="00DD4B26" w:rsidP="008E0750">
            <w:pPr>
              <w:jc w:val="right"/>
              <w:rPr>
                <w:rFonts w:ascii="Amiri" w:hAnsi="Amiri" w:cs="Amiri"/>
              </w:rPr>
            </w:pPr>
            <w:r>
              <w:rPr>
                <w:rFonts w:hint="cs"/>
                <w:rtl/>
              </w:rPr>
              <w:t xml:space="preserve">                                                       </w:t>
            </w:r>
            <w:r w:rsidRPr="00F01CC7">
              <w:rPr>
                <w:rFonts w:ascii="Amiri" w:hAnsi="Amiri" w:cs="Amiri"/>
                <w:rtl/>
              </w:rPr>
              <w:t xml:space="preserve">جامعة </w:t>
            </w:r>
            <w:r>
              <w:rPr>
                <w:rFonts w:ascii="Amiri" w:hAnsi="Amiri" w:cs="Amiri" w:hint="cs"/>
                <w:rtl/>
              </w:rPr>
              <w:t>الأمير سلطان - الرياض</w:t>
            </w:r>
          </w:p>
        </w:tc>
      </w:tr>
      <w:tr w:rsidR="00AB5059" w:rsidTr="009D1F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9"/>
        </w:trPr>
        <w:tc>
          <w:tcPr>
            <w:tcW w:w="101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AB5059" w:rsidRPr="00F71394" w:rsidRDefault="00DD4B26" w:rsidP="00DD4B26">
            <w:pPr>
              <w:jc w:val="right"/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 w:cs="GE SS Two Bold" w:hint="cs"/>
                <w:color w:val="FFFFFF" w:themeColor="background1"/>
                <w:sz w:val="32"/>
                <w:szCs w:val="32"/>
                <w:rtl/>
              </w:rPr>
              <w:t>الإنتاج العلمي</w:t>
            </w:r>
          </w:p>
        </w:tc>
      </w:tr>
    </w:tbl>
    <w:p w:rsidR="00AB5059" w:rsidRPr="00B16196" w:rsidRDefault="00AB5059" w:rsidP="00AB5059">
      <w:pPr>
        <w:rPr>
          <w:b/>
          <w:bCs/>
          <w:sz w:val="6"/>
          <w:szCs w:val="10"/>
        </w:rPr>
      </w:pPr>
    </w:p>
    <w:p w:rsidR="00AB5059" w:rsidRPr="00DD4B26" w:rsidRDefault="00DD4B26" w:rsidP="00DD4B26">
      <w:pPr>
        <w:jc w:val="right"/>
        <w:rPr>
          <w:rFonts w:ascii="Aller" w:hAnsi="Aller" w:cs="Alarabiya Font"/>
          <w:szCs w:val="22"/>
        </w:rPr>
      </w:pPr>
      <w:r w:rsidRPr="00DD4B26">
        <w:rPr>
          <w:rFonts w:ascii="Aller" w:hAnsi="Aller" w:cs="Alarabiya Font" w:hint="cs"/>
          <w:szCs w:val="22"/>
          <w:rtl/>
        </w:rPr>
        <w:t>المجلات المحكمة</w:t>
      </w:r>
    </w:p>
    <w:p w:rsidR="00AB5059" w:rsidRPr="00B16196" w:rsidRDefault="00AB5059" w:rsidP="00AB5059">
      <w:pPr>
        <w:rPr>
          <w:rFonts w:ascii="Aller" w:hAnsi="Aller"/>
          <w:b/>
          <w:bCs/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9284"/>
      </w:tblGrid>
      <w:tr w:rsidR="00706D1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6D1E" w:rsidRDefault="00706D1E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J-29</w:t>
            </w:r>
          </w:p>
        </w:tc>
        <w:tc>
          <w:tcPr>
            <w:tcW w:w="9504" w:type="dxa"/>
            <w:vAlign w:val="center"/>
          </w:tcPr>
          <w:p w:rsidR="00706D1E" w:rsidRPr="008C1C0C" w:rsidRDefault="00706D1E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6D1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6D1E">
              <w:rPr>
                <w:rFonts w:ascii="Aller" w:hAnsi="Aller" w:cstheme="majorBidi"/>
                <w:szCs w:val="20"/>
              </w:rPr>
              <w:t xml:space="preserve"> and Mohammad Zarour:: "An Empirical Study of Bad Smells during Software Evolution Using Designite Tool." i-manager's Journal on Software Engineering, 12(4), 12-27 (2018)</w:t>
            </w:r>
          </w:p>
        </w:tc>
      </w:tr>
      <w:tr w:rsidR="004972E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972E2" w:rsidRDefault="004972E2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J-28</w:t>
            </w:r>
          </w:p>
        </w:tc>
        <w:tc>
          <w:tcPr>
            <w:tcW w:w="9504" w:type="dxa"/>
            <w:vAlign w:val="center"/>
          </w:tcPr>
          <w:p w:rsidR="004972E2" w:rsidRPr="004972E2" w:rsidRDefault="008C1C0C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C1C0C">
              <w:rPr>
                <w:rFonts w:ascii="Aller" w:hAnsi="Aller" w:cstheme="majorBidi"/>
                <w:szCs w:val="20"/>
              </w:rPr>
              <w:t xml:space="preserve">Yasir Javed, </w:t>
            </w:r>
            <w:r w:rsidRPr="008C1C0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C1C0C">
              <w:rPr>
                <w:rFonts w:ascii="Aller" w:hAnsi="Aller" w:cstheme="majorBidi"/>
                <w:szCs w:val="20"/>
              </w:rPr>
              <w:t>, Mohammed Akour and Ahmad Alzyod</w:t>
            </w:r>
            <w:r w:rsidR="004972E2" w:rsidRPr="004972E2">
              <w:rPr>
                <w:rFonts w:ascii="Aller" w:hAnsi="Aller" w:cstheme="majorBidi"/>
                <w:szCs w:val="20"/>
              </w:rPr>
              <w:t>: "Discovering the Relationship Between Software Complexity and Software Vulnerabilities." Journal of Theoretical and Applied Informtion Technology, Vol. 96, No. 14, pp. 4690 - 4699 (2018).</w:t>
            </w:r>
          </w:p>
        </w:tc>
      </w:tr>
      <w:tr w:rsidR="00F71DF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F71DF3" w:rsidRDefault="00F71DF3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J-27</w:t>
            </w:r>
          </w:p>
        </w:tc>
        <w:tc>
          <w:tcPr>
            <w:tcW w:w="9504" w:type="dxa"/>
            <w:vAlign w:val="center"/>
          </w:tcPr>
          <w:p w:rsidR="00F71DF3" w:rsidRPr="004E14E6" w:rsidRDefault="00F71DF3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Shadi Banitaan, and Mohammad Zarour: "CLUBA: A Clustering-Based Approach for Bug Assignment." International Journal of System and</w:t>
            </w:r>
            <w:r w:rsidR="00D86A18"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1, pp. 1 - 9 (2018).</w:t>
            </w:r>
          </w:p>
        </w:tc>
      </w:tr>
      <w:tr w:rsidR="004E14E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E14E6" w:rsidRDefault="004E14E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J-26</w:t>
            </w:r>
          </w:p>
        </w:tc>
        <w:tc>
          <w:tcPr>
            <w:tcW w:w="9504" w:type="dxa"/>
            <w:vAlign w:val="center"/>
          </w:tcPr>
          <w:p w:rsidR="004E14E6" w:rsidRPr="007E416D" w:rsidRDefault="004E14E6" w:rsidP="004E14E6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14E6">
              <w:rPr>
                <w:rFonts w:ascii="Aller" w:hAnsi="Aller" w:cstheme="majorBidi"/>
                <w:szCs w:val="20"/>
              </w:rPr>
              <w:t xml:space="preserve">Muhammad Abdullah, Saad Khan, </w:t>
            </w:r>
            <w:r w:rsidRPr="004E14E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14E6">
              <w:rPr>
                <w:rFonts w:ascii="Aller" w:hAnsi="Aller" w:cstheme="majorBidi"/>
                <w:szCs w:val="20"/>
              </w:rPr>
              <w:t>, Khaled Almustafa, and Waheed Iqbal: "Application Centric Virtual Machine Placements to Minimize Bandwidth Utilization in Datacenters." Intelligen</w:t>
            </w:r>
            <w:r>
              <w:rPr>
                <w:rFonts w:ascii="Aller" w:hAnsi="Aller" w:cstheme="majorBidi"/>
                <w:szCs w:val="20"/>
              </w:rPr>
              <w:t>t Automation and Soft Computing</w:t>
            </w:r>
            <w:r w:rsidRPr="004E14E6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7E416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E416D" w:rsidRDefault="007E416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J-25</w:t>
            </w:r>
          </w:p>
        </w:tc>
        <w:tc>
          <w:tcPr>
            <w:tcW w:w="9504" w:type="dxa"/>
            <w:vAlign w:val="center"/>
          </w:tcPr>
          <w:p w:rsidR="007E416D" w:rsidRPr="00D0434D" w:rsidRDefault="007E416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E416D">
              <w:rPr>
                <w:rFonts w:ascii="Aller" w:hAnsi="Aller" w:cstheme="majorBidi"/>
                <w:szCs w:val="20"/>
              </w:rPr>
              <w:t xml:space="preserve">Iman Almomani and </w:t>
            </w:r>
            <w:r w:rsidRPr="007E416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E416D">
              <w:rPr>
                <w:rFonts w:ascii="Aller" w:hAnsi="Aller" w:cstheme="majorBidi"/>
                <w:szCs w:val="20"/>
              </w:rPr>
              <w:t>: "Efficient Denial of Service Attacks Detection in Wireless Sensor Networks." Journal of Information Science and Engineering Vol. 34, No. 4 (2018), pp. 977 - 1000.</w:t>
            </w:r>
          </w:p>
        </w:tc>
      </w:tr>
      <w:tr w:rsidR="00D0434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0434D" w:rsidRDefault="00D0434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J-24</w:t>
            </w:r>
          </w:p>
        </w:tc>
        <w:tc>
          <w:tcPr>
            <w:tcW w:w="9504" w:type="dxa"/>
            <w:vAlign w:val="center"/>
          </w:tcPr>
          <w:p w:rsidR="00D0434D" w:rsidRPr="00E45305" w:rsidRDefault="00D0434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0434D">
              <w:rPr>
                <w:rFonts w:ascii="Aller" w:hAnsi="Aller" w:cstheme="majorBidi"/>
                <w:szCs w:val="20"/>
              </w:rPr>
              <w:t xml:space="preserve">Layla Alrawais, </w:t>
            </w:r>
            <w:r w:rsidRPr="00D0434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0434D">
              <w:rPr>
                <w:rFonts w:ascii="Aller" w:hAnsi="Aller" w:cstheme="majorBidi"/>
                <w:szCs w:val="20"/>
              </w:rPr>
              <w:t xml:space="preserve">, and Mohammad Akour: "Security Testing Framework for Web Applications." International Journal of Software Innovation (IJSI) Vol. 6, No. 3 (2018), pp. 93 - 117.  </w:t>
            </w:r>
          </w:p>
        </w:tc>
      </w:tr>
      <w:tr w:rsidR="00E45305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5305" w:rsidRDefault="00E45305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J-23</w:t>
            </w:r>
          </w:p>
        </w:tc>
        <w:tc>
          <w:tcPr>
            <w:tcW w:w="9504" w:type="dxa"/>
            <w:vAlign w:val="center"/>
          </w:tcPr>
          <w:p w:rsidR="00E45305" w:rsidRPr="00D612C6" w:rsidRDefault="00E45305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5305">
              <w:rPr>
                <w:rFonts w:ascii="Aller" w:hAnsi="Aller" w:cstheme="majorBidi"/>
                <w:szCs w:val="20"/>
              </w:rPr>
              <w:t xml:space="preserve">Turki Alshammary and </w:t>
            </w:r>
            <w:r w:rsidRPr="00E45305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E45305">
              <w:rPr>
                <w:rFonts w:ascii="Aller" w:hAnsi="Aller" w:cstheme="majorBidi"/>
                <w:szCs w:val="20"/>
              </w:rPr>
              <w:t>: "Software Architecture Understandability in Object-Oriented Systems." i-manager’s Journal on Software Engineering Vol. 12, No. 2 (2018), pp. 1 - 14.</w:t>
            </w:r>
          </w:p>
        </w:tc>
      </w:tr>
      <w:tr w:rsidR="00D612C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2C6" w:rsidRDefault="00D612C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</w:t>
            </w:r>
            <w:r w:rsidR="008A3544">
              <w:rPr>
                <w:rFonts w:ascii="Aller" w:hAnsi="Aller" w:cstheme="majorBidi"/>
                <w:szCs w:val="20"/>
              </w:rPr>
              <w:t>2</w:t>
            </w:r>
          </w:p>
        </w:tc>
        <w:tc>
          <w:tcPr>
            <w:tcW w:w="9504" w:type="dxa"/>
            <w:vAlign w:val="center"/>
          </w:tcPr>
          <w:p w:rsidR="00D612C6" w:rsidRPr="00D612C6" w:rsidRDefault="00D612C6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612C6">
              <w:rPr>
                <w:rFonts w:ascii="Aller" w:hAnsi="Aller" w:cstheme="majorBidi"/>
                <w:szCs w:val="20"/>
              </w:rPr>
              <w:t xml:space="preserve">Mohannad Alsayat and </w:t>
            </w:r>
            <w:r w:rsidRPr="00D612C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612C6">
              <w:rPr>
                <w:rFonts w:ascii="Aller" w:hAnsi="Aller" w:cstheme="majorBidi"/>
                <w:szCs w:val="20"/>
              </w:rPr>
              <w:t>: "ERP Implementation Failures in Saudi Arabia: Key Findings." International Business Management Vol. 12, No. 1 (2018), pp. 10 - 22.</w:t>
            </w:r>
          </w:p>
        </w:tc>
      </w:tr>
      <w:tr w:rsidR="00677D0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77D0D" w:rsidRDefault="00677D0D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J-21</w:t>
            </w:r>
          </w:p>
        </w:tc>
        <w:tc>
          <w:tcPr>
            <w:tcW w:w="9504" w:type="dxa"/>
            <w:vAlign w:val="center"/>
          </w:tcPr>
          <w:p w:rsidR="00677D0D" w:rsidRPr="00AB58DC" w:rsidRDefault="00677D0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677D0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677D0D">
              <w:rPr>
                <w:rFonts w:ascii="Aller" w:hAnsi="Aller" w:cstheme="majorBidi"/>
                <w:szCs w:val="20"/>
              </w:rPr>
              <w:t>, Khaled Almustafa and Khalim Amjad Meerja: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Cloud based</w:t>
            </w:r>
            <w:r w:rsidRPr="00677D0D">
              <w:rPr>
                <w:rFonts w:ascii="Aller" w:hAnsi="Aller" w:cstheme="majorBidi"/>
                <w:szCs w:val="20"/>
              </w:rPr>
              <w:t xml:space="preserve"> SDN and NFV architectures for IoT infrastructure." Egyptian Informatics Journal (2018).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J-20</w:t>
            </w:r>
          </w:p>
        </w:tc>
        <w:tc>
          <w:tcPr>
            <w:tcW w:w="9504" w:type="dxa"/>
            <w:vAlign w:val="center"/>
          </w:tcPr>
          <w:p w:rsidR="00AB58DC" w:rsidRPr="00863418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8DC">
              <w:rPr>
                <w:rFonts w:ascii="Aller" w:hAnsi="Aller" w:cstheme="majorBidi"/>
                <w:szCs w:val="20"/>
              </w:rPr>
              <w:t xml:space="preserve">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AB58DC">
              <w:rPr>
                <w:rFonts w:ascii="Aller" w:hAnsi="Aller" w:cstheme="majorBidi"/>
                <w:szCs w:val="20"/>
              </w:rPr>
              <w:t xml:space="preserve"> Mohammad Zarour: "Using Categorical Features in Mining Bug Tracking Systems to Assign Bug Reports." International Journal of Software Engineering &amp; Applications (IJSEA) Vol. 9, No. 2 (2018), pp. 29 - 39.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J-19</w:t>
            </w:r>
          </w:p>
        </w:tc>
        <w:tc>
          <w:tcPr>
            <w:tcW w:w="9504" w:type="dxa"/>
            <w:vAlign w:val="center"/>
          </w:tcPr>
          <w:p w:rsidR="00AB58DC" w:rsidRPr="00AB58DC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8DC">
              <w:rPr>
                <w:rFonts w:ascii="Aller" w:hAnsi="Aller" w:cstheme="majorBidi"/>
                <w:szCs w:val="20"/>
              </w:rPr>
              <w:t xml:space="preserve">Abdulrahman Asiri, Qasem Obiedat and </w:t>
            </w: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: "A Cloud-Based Cross - Enterprise Imaging Framework." i-manager’s Journal on Software Engineering Vol. 12, No. 1 (2018), pp. 6 - 25.  </w:t>
            </w:r>
          </w:p>
        </w:tc>
      </w:tr>
      <w:tr w:rsidR="0086341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63418" w:rsidRDefault="00863418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J-18</w:t>
            </w:r>
          </w:p>
        </w:tc>
        <w:tc>
          <w:tcPr>
            <w:tcW w:w="9504" w:type="dxa"/>
            <w:vAlign w:val="center"/>
          </w:tcPr>
          <w:p w:rsidR="00863418" w:rsidRPr="00AD1D88" w:rsidRDefault="0086341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6341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63418">
              <w:rPr>
                <w:rFonts w:ascii="Aller" w:hAnsi="Aller" w:cstheme="majorBidi"/>
                <w:szCs w:val="20"/>
              </w:rPr>
              <w:t>, Khaled Almustafa and Mohamed Hussein: "On Virtualization and Security-Awareness Performance Analysis in 5G Cellular Networks." Journal of Engineering Science and Technology Review Vol. 11, No. 1 (2018), pp. 199 - 207.</w:t>
            </w:r>
          </w:p>
        </w:tc>
      </w:tr>
      <w:tr w:rsidR="00AD1D8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D1D88" w:rsidRDefault="00AD1D88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J-17</w:t>
            </w:r>
          </w:p>
        </w:tc>
        <w:tc>
          <w:tcPr>
            <w:tcW w:w="9504" w:type="dxa"/>
            <w:vAlign w:val="center"/>
          </w:tcPr>
          <w:p w:rsidR="00AD1D88" w:rsidRPr="00A429D0" w:rsidRDefault="00AD1D8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D1D8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D1D88">
              <w:rPr>
                <w:rFonts w:ascii="Aller" w:hAnsi="Aller" w:cstheme="majorBidi"/>
                <w:szCs w:val="20"/>
              </w:rPr>
              <w:t xml:space="preserve"> and Mohammad Zarour: "Software vulnerabilities detection based on security metrics at the design and code levels: empirical findings." Journal of Engineering Technology Vol. 6, No. 1 (2018), pp. 570-583.</w:t>
            </w:r>
          </w:p>
        </w:tc>
      </w:tr>
      <w:tr w:rsidR="00A429D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429D0" w:rsidRDefault="00A429D0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J-16</w:t>
            </w:r>
          </w:p>
        </w:tc>
        <w:tc>
          <w:tcPr>
            <w:tcW w:w="9504" w:type="dxa"/>
            <w:vAlign w:val="center"/>
          </w:tcPr>
          <w:p w:rsidR="00A429D0" w:rsidRPr="002B715B" w:rsidRDefault="00A429D0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429D0">
              <w:rPr>
                <w:rFonts w:ascii="Aller" w:hAnsi="Aller" w:cstheme="majorBidi"/>
                <w:szCs w:val="20"/>
              </w:rPr>
              <w:t xml:space="preserve">Hassan Almousa and </w:t>
            </w:r>
            <w:r w:rsidRPr="00A429D0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429D0">
              <w:rPr>
                <w:rFonts w:ascii="Aller" w:hAnsi="Aller" w:cstheme="majorBidi"/>
                <w:szCs w:val="20"/>
              </w:rPr>
              <w:t>: "Measuring Software Architecture Stability Evolution in Object-Oriented Open Source Systems." Journal of Engineering and Applied Sciences Vol. 12, No. 2 (2017), pp. 353-362.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J-15</w:t>
            </w:r>
          </w:p>
        </w:tc>
        <w:tc>
          <w:tcPr>
            <w:tcW w:w="9504" w:type="dxa"/>
            <w:vAlign w:val="center"/>
          </w:tcPr>
          <w:p w:rsidR="002B715B" w:rsidRPr="002B715B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Mohammed Akour, Samah </w:t>
            </w:r>
            <w:r w:rsidRPr="00680997">
              <w:rPr>
                <w:rFonts w:ascii="Aller" w:hAnsi="Aller" w:cstheme="majorBidi"/>
                <w:noProof/>
                <w:szCs w:val="20"/>
              </w:rPr>
              <w:t>Aldiabat</w:t>
            </w:r>
            <w:r w:rsidRPr="002B715B">
              <w:rPr>
                <w:rFonts w:ascii="Aller" w:hAnsi="Aller" w:cstheme="majorBidi"/>
                <w:szCs w:val="20"/>
              </w:rPr>
              <w:t xml:space="preserve">, Hiba Alsghaier, Khalid Alkhateeb and </w:t>
            </w:r>
            <w:r w:rsidRPr="00C71B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"Software Architecture Understandability of Open Source Applications." International Journal of Computer Science and Information Security (IJCSIS) Vol. 14, No. 10 (2016), pp. 65-78.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J-14</w:t>
            </w:r>
          </w:p>
        </w:tc>
        <w:tc>
          <w:tcPr>
            <w:tcW w:w="9504" w:type="dxa"/>
            <w:vAlign w:val="center"/>
          </w:tcPr>
          <w:p w:rsidR="002B715B" w:rsidRPr="00E41432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2B715B">
              <w:rPr>
                <w:rFonts w:ascii="Aller" w:hAnsi="Aller" w:cstheme="majorBidi"/>
                <w:szCs w:val="20"/>
              </w:rPr>
              <w:t xml:space="preserve">, Mohammad Akour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2B715B">
              <w:rPr>
                <w:rFonts w:ascii="Aller" w:hAnsi="Aller" w:cstheme="majorBidi"/>
                <w:szCs w:val="20"/>
              </w:rPr>
              <w:t xml:space="preserve"> </w:t>
            </w:r>
            <w:r w:rsidRPr="002B715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"A Test Suite Reduction Approach for Software Unit Testing." Advanced Science Letters Vol. 22, No. 10 (2016), pp. 2977-2981.</w:t>
            </w:r>
          </w:p>
        </w:tc>
      </w:tr>
      <w:tr w:rsidR="00E4143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1432" w:rsidRDefault="00E4143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J-13</w:t>
            </w:r>
          </w:p>
        </w:tc>
        <w:tc>
          <w:tcPr>
            <w:tcW w:w="9504" w:type="dxa"/>
            <w:vAlign w:val="center"/>
          </w:tcPr>
          <w:p w:rsidR="00E41432" w:rsidRPr="00E41432" w:rsidRDefault="00E4143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1432">
              <w:rPr>
                <w:rFonts w:ascii="Aller" w:hAnsi="Aller" w:cstheme="majorBidi"/>
                <w:szCs w:val="20"/>
              </w:rPr>
              <w:t>Thamer Alhamed and</w:t>
            </w:r>
            <w:r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E41432">
              <w:rPr>
                <w:rFonts w:ascii="Aller" w:hAnsi="Aller" w:cstheme="majorBidi"/>
                <w:szCs w:val="20"/>
              </w:rPr>
              <w:t>: "Business Continuity Management &amp; Disaster Recovery Capabilities in Saudi Arabia ICT Businesses." International Journal of Hybrid Information Technology Vol. 9, No. 11 (2016), pp. 99-126.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J-12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F19A2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F19A2">
              <w:rPr>
                <w:rFonts w:ascii="Aller" w:hAnsi="Aller" w:cstheme="majorBidi"/>
                <w:szCs w:val="20"/>
              </w:rPr>
              <w:t>: "Developer Companion: A Framework to Produce Secure Web Applications." International Journal of Computer Science and Information Security Vol.</w:t>
            </w:r>
            <w:r>
              <w:rPr>
                <w:rFonts w:ascii="Aller" w:hAnsi="Aller" w:cstheme="majorBidi"/>
                <w:szCs w:val="20"/>
              </w:rPr>
              <w:t>14</w:t>
            </w:r>
            <w:r w:rsidRPr="00AF19A2">
              <w:rPr>
                <w:rFonts w:ascii="Aller" w:hAnsi="Aller" w:cstheme="majorBidi"/>
                <w:szCs w:val="20"/>
              </w:rPr>
              <w:t>, No.</w:t>
            </w:r>
            <w:r>
              <w:rPr>
                <w:rFonts w:ascii="Aller" w:hAnsi="Aller" w:cstheme="majorBidi"/>
                <w:szCs w:val="20"/>
              </w:rPr>
              <w:t>7</w:t>
            </w:r>
            <w:r w:rsidRPr="00AF19A2">
              <w:rPr>
                <w:rFonts w:ascii="Aller" w:hAnsi="Aller" w:cstheme="majorBidi"/>
                <w:szCs w:val="20"/>
              </w:rPr>
              <w:t xml:space="preserve"> (201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F19A2">
              <w:rPr>
                <w:rFonts w:ascii="Aller" w:hAnsi="Aller" w:cstheme="majorBidi"/>
                <w:szCs w:val="20"/>
              </w:rPr>
              <w:t>), pp.</w:t>
            </w:r>
            <w:r>
              <w:rPr>
                <w:rFonts w:ascii="Aller" w:hAnsi="Aller" w:cstheme="majorBidi"/>
                <w:szCs w:val="20"/>
              </w:rPr>
              <w:t>12</w:t>
            </w:r>
            <w:r w:rsidRPr="00AF19A2">
              <w:rPr>
                <w:rFonts w:ascii="Aller" w:hAnsi="Aller" w:cstheme="majorBidi"/>
                <w:szCs w:val="20"/>
              </w:rPr>
              <w:t>-</w:t>
            </w:r>
            <w:r>
              <w:rPr>
                <w:rFonts w:ascii="Aller" w:hAnsi="Aller" w:cstheme="majorBidi"/>
                <w:szCs w:val="20"/>
              </w:rPr>
              <w:t>16</w:t>
            </w:r>
            <w:r w:rsidRPr="00AF19A2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J-11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>, “</w:t>
            </w:r>
            <w:r w:rsidRPr="00AF19A2">
              <w:rPr>
                <w:rFonts w:ascii="Aller" w:hAnsi="Aller" w:cstheme="majorBidi"/>
                <w:szCs w:val="20"/>
              </w:rPr>
              <w:t>Software Architecture Quality Measurement Stability and Understandability</w:t>
            </w:r>
            <w:r>
              <w:rPr>
                <w:rFonts w:ascii="Aller" w:hAnsi="Aller" w:cstheme="majorBidi"/>
                <w:szCs w:val="20"/>
              </w:rPr>
              <w:t xml:space="preserve">.” </w:t>
            </w:r>
            <w:r w:rsidRPr="00AF19A2">
              <w:rPr>
                <w:rFonts w:ascii="Aller" w:hAnsi="Aller" w:cstheme="majorBidi"/>
                <w:szCs w:val="20"/>
              </w:rPr>
              <w:t xml:space="preserve">International Journal of Advanced Computer Science and Applications(IJACSA), Volume 7 Issue 7, </w:t>
            </w:r>
            <w:r>
              <w:rPr>
                <w:rFonts w:ascii="Aller" w:hAnsi="Aller" w:cstheme="majorBidi"/>
                <w:szCs w:val="20"/>
              </w:rPr>
              <w:t>pp. 550-559 (2016)</w:t>
            </w:r>
          </w:p>
        </w:tc>
      </w:tr>
      <w:tr w:rsidR="00C7653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7653E" w:rsidRPr="00AB5059" w:rsidRDefault="00C7653E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J-10</w:t>
            </w:r>
          </w:p>
        </w:tc>
        <w:tc>
          <w:tcPr>
            <w:tcW w:w="9504" w:type="dxa"/>
            <w:vAlign w:val="center"/>
          </w:tcPr>
          <w:p w:rsidR="00C7653E" w:rsidRPr="00C7653E" w:rsidRDefault="00C7653E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7653E">
              <w:rPr>
                <w:rFonts w:ascii="Aller" w:hAnsi="Aller" w:cstheme="majorBidi"/>
                <w:szCs w:val="20"/>
              </w:rPr>
              <w:t>Ibrahim Abunadi</w:t>
            </w:r>
            <w:r>
              <w:rPr>
                <w:rFonts w:ascii="Aller" w:hAnsi="Aller" w:cstheme="majorBidi"/>
                <w:szCs w:val="20"/>
              </w:rPr>
              <w:t xml:space="preserve"> and </w:t>
            </w:r>
            <w:r w:rsidRPr="00C7653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 xml:space="preserve">: </w:t>
            </w:r>
            <w:r w:rsidRPr="00C7653E">
              <w:rPr>
                <w:rFonts w:ascii="Aller" w:hAnsi="Aller" w:cstheme="majorBidi"/>
                <w:szCs w:val="20"/>
              </w:rPr>
              <w:t>"An Empirical Investigation of Security Vulnerabilities within Web Applications." Journal of Universal Computer Science Vol. 22, No. 4, pp. 537-551 (2016).</w:t>
            </w:r>
          </w:p>
        </w:tc>
      </w:tr>
      <w:tr w:rsidR="00AB50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J-09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"Does Software Structures Quality Improve over Software Evolution? </w:t>
            </w:r>
            <w:r w:rsidRPr="00680997">
              <w:rPr>
                <w:rFonts w:ascii="Aller" w:hAnsi="Aller" w:cstheme="majorBidi"/>
                <w:noProof/>
                <w:szCs w:val="20"/>
              </w:rPr>
              <w:t>Evidences</w:t>
            </w:r>
            <w:r w:rsidRPr="00AB5059">
              <w:rPr>
                <w:rFonts w:ascii="Aller" w:hAnsi="Aller" w:cstheme="majorBidi"/>
                <w:szCs w:val="20"/>
              </w:rPr>
              <w:t xml:space="preserve"> from Open-Source Projects." International Journal of Computer Science and Information Security (IJCSIS) Vol.14, No.1 (2016), pp. 61-75.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J-08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"Evaluating Software Metrics as Predictors of Software Vulnerabilities." International Journal of Security and Its Applications Vol.9, No.10 (2015), pp.231-240.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J-07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"Quality of Open Source Systems from Product Metrics Perspective." International Journal of Computer Science Issues 12.5 (2015): 143-148.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J-06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Khellah. "Evolution Impact on Architecture Stability in Open-Source Projects." International Journal of Cloud Applications and Computing (IJCAC) 5.4 (2015): 24-35.</w:t>
            </w:r>
          </w:p>
        </w:tc>
      </w:tr>
      <w:tr w:rsidR="00AB5059" w:rsidTr="00D0434D">
        <w:trPr>
          <w:trHeight w:val="53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J-05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"Software Evolution via Topic Modeling: An Analytic Study." International Journal of Software Engineering and Its Applications Vol. 9, No. 5 (2015), pp. 43-52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J-04</w:t>
            </w:r>
          </w:p>
        </w:tc>
        <w:tc>
          <w:tcPr>
            <w:tcW w:w="9504" w:type="dxa"/>
            <w:vAlign w:val="center"/>
          </w:tcPr>
          <w:p w:rsidR="00E45305" w:rsidRPr="003C4A90" w:rsidRDefault="00AB5059" w:rsidP="007E416D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Khaled Almustafa: "Empirical Analysis of the Complexity Evolution in Open-Source Software Systems" International Journal of Hybrid Information Technology (</w:t>
            </w:r>
            <w:r w:rsidRPr="00680997">
              <w:rPr>
                <w:rFonts w:ascii="Aller" w:hAnsi="Aller" w:cstheme="majorBidi"/>
                <w:noProof/>
                <w:szCs w:val="20"/>
              </w:rPr>
              <w:t>IJHIT</w:t>
            </w:r>
            <w:r w:rsidRPr="00AB5059">
              <w:rPr>
                <w:rFonts w:ascii="Aller" w:hAnsi="Aller" w:cstheme="majorBidi"/>
                <w:szCs w:val="20"/>
              </w:rPr>
              <w:t>), Vol.8, No.2, 2015.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J-03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"Extracting High-Level Concepts from Open-Source Systems." International Journal of Software Engineering and Its Applications Vol.9, No.1, (2015).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J-02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"Empirical Evaluation of A New Coupling Metric: Combining Structural and Semantic Coupling." International Journal of Computers and Applications 36(1) (2014).  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AB5059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lastRenderedPageBreak/>
              <w:t>J-01</w:t>
            </w:r>
          </w:p>
        </w:tc>
        <w:tc>
          <w:tcPr>
            <w:tcW w:w="9504" w:type="dxa"/>
            <w:vAlign w:val="center"/>
          </w:tcPr>
          <w:p w:rsidR="00AB5059" w:rsidRPr="00AB5059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Kenneth Magel, and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. "Efficient Bug Triaging Using Text Mining", Journal of Software 8(9), 2185-2190 (2013).  </w:t>
            </w:r>
          </w:p>
        </w:tc>
      </w:tr>
    </w:tbl>
    <w:p w:rsidR="00933E2B" w:rsidRDefault="00933E2B" w:rsidP="00AF19A2">
      <w:pPr>
        <w:rPr>
          <w:rFonts w:ascii="Aller" w:hAnsi="Aller"/>
          <w:b/>
          <w:bCs/>
          <w:szCs w:val="22"/>
        </w:rPr>
      </w:pPr>
    </w:p>
    <w:p w:rsidR="00AB5059" w:rsidRPr="00DD4B26" w:rsidRDefault="007E416D" w:rsidP="00DD4B26">
      <w:pPr>
        <w:jc w:val="right"/>
        <w:rPr>
          <w:rFonts w:ascii="Aller" w:hAnsi="Aller" w:cs="Alarabiya Font"/>
          <w:szCs w:val="22"/>
        </w:rPr>
      </w:pPr>
      <w:r w:rsidRPr="00DD4B26">
        <w:rPr>
          <w:rFonts w:ascii="Aller" w:hAnsi="Aller" w:cs="Alarabiya Font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97245" wp14:editId="7631840D">
                <wp:simplePos x="0" y="0"/>
                <wp:positionH relativeFrom="column">
                  <wp:posOffset>6013450</wp:posOffset>
                </wp:positionH>
                <wp:positionV relativeFrom="page">
                  <wp:posOffset>9545955</wp:posOffset>
                </wp:positionV>
                <wp:extent cx="39370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059" w:rsidRPr="003C4A90" w:rsidRDefault="002C108D" w:rsidP="00DD4B26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="00AB5059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D4B26">
                              <w:rPr>
                                <w:rFonts w:ascii="Aller" w:hAnsi="Aller" w:hint="cs"/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245" id="Text Box 16" o:spid="_x0000_s1032" type="#_x0000_t202" style="position:absolute;left:0;text-align:left;margin-left:473.5pt;margin-top:751.65pt;width:31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gmLQIAAFk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" filled="f" stroked="f" strokeweight=".5pt">
                <v:textbox>
                  <w:txbxContent>
                    <w:p w:rsidR="00AB5059" w:rsidRPr="003C4A90" w:rsidRDefault="002C108D" w:rsidP="00DD4B26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="00AB5059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D4B26">
                        <w:rPr>
                          <w:rFonts w:ascii="Aller" w:hAnsi="Aller" w:hint="cs"/>
                          <w:color w:val="595959" w:themeColor="text1" w:themeTint="A6"/>
                          <w:sz w:val="18"/>
                          <w:szCs w:val="18"/>
                          <w:rtl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D4B26">
        <w:rPr>
          <w:rFonts w:ascii="Aller" w:hAnsi="Aller" w:cs="Alarabiya Font" w:hint="cs"/>
          <w:szCs w:val="22"/>
          <w:rtl/>
        </w:rPr>
        <w:t>المؤتمرات العلمية</w:t>
      </w:r>
    </w:p>
    <w:p w:rsidR="00AB5059" w:rsidRPr="00AB5059" w:rsidRDefault="00AB5059" w:rsidP="00AB5059">
      <w:pPr>
        <w:rPr>
          <w:rFonts w:ascii="Aller" w:hAnsi="Aller"/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9196"/>
      </w:tblGrid>
      <w:tr w:rsidR="00B16196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16196" w:rsidRDefault="00B16196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C-16</w:t>
            </w:r>
          </w:p>
        </w:tc>
        <w:tc>
          <w:tcPr>
            <w:tcW w:w="9414" w:type="dxa"/>
            <w:vAlign w:val="center"/>
          </w:tcPr>
          <w:p w:rsidR="00B16196" w:rsidRPr="004E7FC3" w:rsidRDefault="00B16196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16196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B16196">
              <w:rPr>
                <w:rFonts w:ascii="Aller" w:hAnsi="Aller" w:cstheme="majorBidi"/>
                <w:szCs w:val="20"/>
              </w:rPr>
              <w:t>and Iman Almomani: “Empirical Analysis of Static Code Metrics for Predicting Risk Scores in Android Applications.” 5th International Symposium on Data Mining Applications (SDMA2018), Riyadh, Saudi Arabia.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C-15</w:t>
            </w:r>
          </w:p>
        </w:tc>
        <w:tc>
          <w:tcPr>
            <w:tcW w:w="9414" w:type="dxa"/>
            <w:vAlign w:val="center"/>
          </w:tcPr>
          <w:p w:rsidR="004E7FC3" w:rsidRPr="005E384A" w:rsidRDefault="004E7FC3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4E7FC3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4E7FC3">
              <w:rPr>
                <w:rFonts w:ascii="Aller" w:hAnsi="Aller" w:cstheme="majorBidi"/>
                <w:szCs w:val="20"/>
              </w:rPr>
              <w:t>and Iman Almomani: “Abusing Android Permissions: A Security Perspective.” 2017 IEEE Jordan Conference on Applied Electrical Engineering and Computing Technologies (AEECT), Amman, Jordan.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C-14</w:t>
            </w:r>
          </w:p>
        </w:tc>
        <w:tc>
          <w:tcPr>
            <w:tcW w:w="9414" w:type="dxa"/>
            <w:vAlign w:val="center"/>
          </w:tcPr>
          <w:p w:rsidR="004E7FC3" w:rsidRPr="004E7FC3" w:rsidRDefault="004E7FC3" w:rsidP="004E7FC3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7FC3">
              <w:rPr>
                <w:rFonts w:ascii="Aller" w:hAnsi="Aller" w:cstheme="majorBidi"/>
                <w:szCs w:val="20"/>
              </w:rPr>
              <w:t>Kh</w:t>
            </w:r>
            <w:r>
              <w:rPr>
                <w:rFonts w:ascii="Aller" w:hAnsi="Aller" w:cstheme="majorBidi"/>
                <w:szCs w:val="20"/>
              </w:rPr>
              <w:t>a</w:t>
            </w:r>
            <w:r w:rsidRPr="004E7FC3">
              <w:rPr>
                <w:rFonts w:ascii="Aller" w:hAnsi="Aller" w:cstheme="majorBidi"/>
                <w:szCs w:val="20"/>
              </w:rPr>
              <w:t xml:space="preserve">led Almustafa and </w:t>
            </w:r>
            <w:r w:rsidRPr="004E7FC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7FC3">
              <w:rPr>
                <w:rFonts w:ascii="Aller" w:hAnsi="Aller" w:cstheme="majorBidi"/>
                <w:szCs w:val="20"/>
              </w:rPr>
              <w:t>: “Cost Analysis of SDN/NFV Architecture over 4G Infrastructure.” The 8th International Conference on Emerging Ubiquitous Systems and Pervasive Networks (EUSPN-2017), Lund, Sweden.</w:t>
            </w:r>
          </w:p>
        </w:tc>
      </w:tr>
      <w:tr w:rsidR="005E384A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5E384A" w:rsidRDefault="005E384A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C-13</w:t>
            </w:r>
          </w:p>
        </w:tc>
        <w:tc>
          <w:tcPr>
            <w:tcW w:w="9414" w:type="dxa"/>
            <w:vAlign w:val="center"/>
          </w:tcPr>
          <w:p w:rsidR="005E384A" w:rsidRPr="00AB5059" w:rsidRDefault="005E384A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5E384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5E384A">
              <w:rPr>
                <w:rFonts w:ascii="Aller" w:hAnsi="Aller" w:cstheme="majorBidi"/>
                <w:szCs w:val="20"/>
              </w:rPr>
              <w:t>, Mohammed Akour</w:t>
            </w:r>
            <w:r w:rsidR="00FF03D0">
              <w:rPr>
                <w:rFonts w:ascii="Aller" w:hAnsi="Aller" w:cstheme="majorBidi"/>
                <w:szCs w:val="20"/>
              </w:rPr>
              <w:t>,</w:t>
            </w:r>
            <w:r w:rsidRPr="005E384A">
              <w:rPr>
                <w:rFonts w:ascii="Aller" w:hAnsi="Aller" w:cstheme="majorBidi"/>
                <w:szCs w:val="20"/>
              </w:rPr>
              <w:t xml:space="preserve"> Alaa Hussien, and Mohammad Z. Al-Saad: “Test Suite Effectiveness: An Indicator for Open Source Software Quality.” The 2nd International Conference on Open Source Software Computing (OSSCOM 2016), Beirut, Lebanon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C-12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A478F4">
              <w:rPr>
                <w:rFonts w:ascii="Aller" w:hAnsi="Aller" w:cstheme="majorBidi"/>
                <w:szCs w:val="20"/>
              </w:rPr>
              <w:t>Open Source Web Application Security: A Static Analysis Approach</w:t>
            </w:r>
            <w:r w:rsidRPr="00AB5059">
              <w:rPr>
                <w:rFonts w:ascii="Aller" w:hAnsi="Aller" w:cstheme="majorBidi"/>
                <w:szCs w:val="20"/>
              </w:rPr>
              <w:t>.” International Conference on Engineering &amp; MIS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 (ICEMIS’1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 w:rsidRPr="00A478F4">
              <w:rPr>
                <w:rFonts w:ascii="Aller" w:hAnsi="Aller" w:cstheme="majorBidi"/>
                <w:szCs w:val="20"/>
              </w:rPr>
              <w:t>Agadir, Morocco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</w:t>
            </w:r>
            <w:r>
              <w:rPr>
                <w:rFonts w:ascii="Aller" w:hAnsi="Aller" w:cstheme="majorBidi"/>
                <w:szCs w:val="20"/>
              </w:rPr>
              <w:t>1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8A3A4B">
              <w:rPr>
                <w:rFonts w:ascii="Aller" w:hAnsi="Aller" w:cstheme="majorBidi"/>
                <w:szCs w:val="20"/>
              </w:rPr>
              <w:t>Defectiveness Evolution in Open Source Software Systems</w:t>
            </w:r>
            <w:r w:rsidRPr="00AB5059">
              <w:rPr>
                <w:rFonts w:ascii="Aller" w:hAnsi="Aller" w:cstheme="majorBidi"/>
                <w:szCs w:val="20"/>
              </w:rPr>
              <w:t xml:space="preserve">.” </w:t>
            </w:r>
            <w:r w:rsidRPr="008A3A4B">
              <w:rPr>
                <w:rFonts w:ascii="Aller" w:hAnsi="Aller" w:cstheme="majorBidi"/>
                <w:szCs w:val="20"/>
              </w:rPr>
              <w:t>4th Symposium on Data Mining Applications</w:t>
            </w:r>
            <w:r w:rsidRPr="00AB5059">
              <w:rPr>
                <w:rFonts w:ascii="Aller" w:hAnsi="Aller" w:cstheme="majorBidi"/>
                <w:szCs w:val="20"/>
              </w:rPr>
              <w:t xml:space="preserve"> (</w:t>
            </w:r>
            <w:r>
              <w:rPr>
                <w:rFonts w:ascii="Aller" w:hAnsi="Aller" w:cstheme="majorBidi"/>
                <w:szCs w:val="20"/>
              </w:rPr>
              <w:t>SDMA</w:t>
            </w:r>
            <w:r w:rsidRPr="00AB5059">
              <w:rPr>
                <w:rFonts w:ascii="Aller" w:hAnsi="Aller" w:cstheme="majorBidi"/>
                <w:szCs w:val="20"/>
              </w:rPr>
              <w:t xml:space="preserve">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>
              <w:rPr>
                <w:rFonts w:ascii="Aller" w:hAnsi="Aller" w:cstheme="majorBidi"/>
                <w:szCs w:val="20"/>
              </w:rPr>
              <w:t>Riyadh</w:t>
            </w:r>
            <w:r w:rsidRPr="00AB5059">
              <w:rPr>
                <w:rFonts w:ascii="Aller" w:hAnsi="Aller" w:cstheme="majorBidi"/>
                <w:szCs w:val="20"/>
              </w:rPr>
              <w:t>, S</w:t>
            </w:r>
            <w:r>
              <w:rPr>
                <w:rFonts w:ascii="Aller" w:hAnsi="Aller" w:cstheme="majorBidi"/>
                <w:szCs w:val="20"/>
              </w:rPr>
              <w:t>audi Arabia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C-10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Khaled Almustafa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“Dynamic Evolution of Source Code Topics.” The Tenth International Conference on Software Engineering Advances (ICSEA 2015), Barcelona, Spain.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C-09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Ibrahim Abunadi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“Towards Cross Project Vulnerability</w:t>
            </w:r>
          </w:p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Prediction in Open Source Web Applications.”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C-08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“Modularity Measurement and Evolution in Object-Oriented Open-Source Projects.”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C-07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Khellah: “Architectural Stability Evolution in Open-Source Systems.” International Conference on Engineering &amp; MIS 2015 (ICEMIS’15), Istanbul, Turkey.</w:t>
            </w:r>
          </w:p>
        </w:tc>
      </w:tr>
      <w:tr w:rsidR="00A478F4" w:rsidTr="009D1F10">
        <w:trPr>
          <w:trHeight w:val="53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C-06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and Qasem Obeidat: “Fault-Proneness of Open Source Systems: An Empirical Analysis.” International Arab Conference on Information Technology (ACIT 2014), Nizwa, Oman.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C-05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“A New Coupling Metric: Blending Structural and Semantic Relations.” 13th IASTED International Conference on Software Engineering (SE 2014), Innsbruck, Austria.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C-04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Shadi Banitaan: "Bug Reports Prioritization: Which Features and Classifier to Use?."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C-03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DECOBA</w:t>
            </w:r>
            <w:r w:rsidRPr="00AB5059">
              <w:rPr>
                <w:rFonts w:ascii="Aller" w:hAnsi="Aller" w:cstheme="majorBidi"/>
                <w:szCs w:val="20"/>
              </w:rPr>
              <w:t xml:space="preserve">: Utilizing Developers Communities in Bug Assignment."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C-02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: "TRAM: An approach for assigning bug reports using their Metadata." Third International Conference on Communications and Information Technology (ICCIT),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C-01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Kendall Nygard, and Kenneth Magel. "Towards Test Focus Selection in Integration Testing using Method Level Software Metrics", 10th International Conference on Information Technology: New Generations (ITNG Software Testing 2013).  </w:t>
            </w:r>
          </w:p>
        </w:tc>
      </w:tr>
    </w:tbl>
    <w:p w:rsidR="004E36AE" w:rsidRDefault="004E36AE" w:rsidP="004E36AE">
      <w:pPr>
        <w:rPr>
          <w:rFonts w:asciiTheme="majorBidi" w:hAnsiTheme="majorBidi" w:cstheme="majorBidi"/>
          <w:bCs/>
          <w:sz w:val="24"/>
        </w:rPr>
      </w:pPr>
    </w:p>
    <w:p w:rsidR="00DD4B26" w:rsidRDefault="00DD4B26" w:rsidP="004E36AE">
      <w:pPr>
        <w:rPr>
          <w:rFonts w:asciiTheme="majorBidi" w:hAnsiTheme="majorBidi" w:cstheme="majorBidi"/>
          <w:bCs/>
          <w:sz w:val="24"/>
          <w:rtl/>
        </w:rPr>
      </w:pPr>
    </w:p>
    <w:p w:rsidR="007E416D" w:rsidRDefault="007E416D" w:rsidP="004E36AE">
      <w:pPr>
        <w:rPr>
          <w:rFonts w:asciiTheme="majorBidi" w:hAnsiTheme="majorBidi" w:cstheme="majorBidi"/>
          <w:bCs/>
          <w:sz w:val="2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926"/>
      </w:tblGrid>
      <w:tr w:rsidR="00D0434D" w:rsidRPr="00D0434D" w:rsidTr="00D0434D">
        <w:tc>
          <w:tcPr>
            <w:tcW w:w="10152" w:type="dxa"/>
            <w:shd w:val="clear" w:color="auto" w:fill="000000" w:themeFill="text1"/>
          </w:tcPr>
          <w:p w:rsidR="00D0434D" w:rsidRPr="00D0434D" w:rsidRDefault="00DD4B26" w:rsidP="00DD4B26">
            <w:pPr>
              <w:jc w:val="right"/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 w:cs="GE SS Two Bold" w:hint="cs"/>
                <w:color w:val="FFFFFF" w:themeColor="background1"/>
                <w:sz w:val="32"/>
                <w:szCs w:val="32"/>
                <w:rtl/>
              </w:rPr>
              <w:t>خدمات علمية أخرى</w:t>
            </w:r>
          </w:p>
        </w:tc>
      </w:tr>
    </w:tbl>
    <w:p w:rsidR="00D0434D" w:rsidRPr="00DD4B26" w:rsidRDefault="00DD4B26" w:rsidP="00DD4B26">
      <w:pPr>
        <w:jc w:val="right"/>
        <w:rPr>
          <w:rFonts w:ascii="Aller" w:hAnsi="Aller" w:cs="HSN_Shahd_Bold"/>
          <w:b/>
          <w:bCs/>
          <w:sz w:val="22"/>
          <w:szCs w:val="22"/>
        </w:rPr>
      </w:pPr>
      <w:r w:rsidRPr="00DD4B26">
        <w:rPr>
          <w:rFonts w:ascii="Aller" w:hAnsi="Aller" w:cs="HSN_Shahd_Bold" w:hint="cs"/>
          <w:b/>
          <w:bCs/>
          <w:sz w:val="22"/>
          <w:szCs w:val="22"/>
          <w:rtl/>
        </w:rPr>
        <w:t>رئيس مؤتمر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5th International Symposium on Data Mining Applications (SDMA2018)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D4B26" w:rsidRDefault="00DD4B26" w:rsidP="00DD4B26">
      <w:pPr>
        <w:jc w:val="right"/>
        <w:rPr>
          <w:rFonts w:ascii="Aller" w:hAnsi="Aller" w:cs="HSN_Shahd_Bold"/>
          <w:b/>
          <w:bCs/>
          <w:sz w:val="22"/>
          <w:szCs w:val="22"/>
        </w:rPr>
      </w:pPr>
      <w:r w:rsidRPr="00DD4B26">
        <w:rPr>
          <w:rFonts w:ascii="Aller" w:hAnsi="Aller" w:cs="HSN_Shahd_Bold" w:hint="cs"/>
          <w:b/>
          <w:bCs/>
          <w:sz w:val="22"/>
          <w:szCs w:val="22"/>
          <w:rtl/>
        </w:rPr>
        <w:lastRenderedPageBreak/>
        <w:t>عضوية لجنة علمية للمؤتمرات التالية: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Workshop on Machine Learning for Predictive Models (MLPM 2014), 13th IEEE International Conference on Machine Learning and Applications (ICMLA 2014).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International Conference on Computing and Informatics (ICOCI 2015).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The Third Information Systems International Conference (ISICO 2015).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The Tenth International Conference on Software Engineering Advances (ICSEA 2015).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International Conference on Computing Education and Information Technology (ICCEIT 2015).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Workshop on Machine Learning for Predictive Models in Engineering Applications (MLPMEA 2015), 14th IEEE International Conference on Machine Learning and Applications (ICMLA 2015).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International Conference on Computing Education and Information Technology (ICCEIT 2015).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The 7th International Conference on Information and Communication Systems (ICICS 2016).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The 4th Symposium on Data Mining Applications (SDMA 2016).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The 4th Saudi International Conference on Information Technology, Big Data Analysis (KACSTIT2016).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The Eleventh International Conference on Software Engineering Advances (ICSEA 2016).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D4B26" w:rsidRDefault="00DD4B26" w:rsidP="00DD4B26">
      <w:pPr>
        <w:jc w:val="right"/>
        <w:rPr>
          <w:rFonts w:ascii="Aller" w:hAnsi="Aller" w:cs="HSN_Shahd_Bold"/>
          <w:b/>
          <w:bCs/>
          <w:sz w:val="22"/>
          <w:szCs w:val="22"/>
        </w:rPr>
      </w:pPr>
      <w:r w:rsidRPr="00DD4B26">
        <w:rPr>
          <w:rFonts w:ascii="Aller" w:hAnsi="Aller" w:cs="HSN_Shahd_Bold" w:hint="cs"/>
          <w:b/>
          <w:bCs/>
          <w:sz w:val="22"/>
          <w:szCs w:val="22"/>
          <w:rtl/>
        </w:rPr>
        <w:t>محكم علمي للمجلات التالية: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International Journal of Cloud Applications and Computing (IJCAC).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KSII Transactions on Internet and Information Systems.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Journal of Ambient Intelligence and Humanized Computing.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International Journal of Software Engineering and Knowledge Engineering.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Information and Software Technology.</w:t>
      </w:r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</w:p>
    <w:p w:rsidR="00D0434D" w:rsidRPr="00DD4B26" w:rsidRDefault="00DD4B26" w:rsidP="00DD4B26">
      <w:pPr>
        <w:jc w:val="right"/>
        <w:rPr>
          <w:rFonts w:ascii="Aller" w:hAnsi="Aller" w:cs="HSN_Shahd_Bold"/>
          <w:b/>
          <w:bCs/>
          <w:sz w:val="22"/>
          <w:szCs w:val="22"/>
        </w:rPr>
      </w:pPr>
      <w:r w:rsidRPr="00DD4B26">
        <w:rPr>
          <w:rFonts w:ascii="Aller" w:hAnsi="Aller" w:cs="HSN_Shahd_Bold" w:hint="cs"/>
          <w:b/>
          <w:bCs/>
          <w:sz w:val="22"/>
          <w:szCs w:val="22"/>
          <w:rtl/>
        </w:rPr>
        <w:t>الإشراف على رسائل الماجستير التالية: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Hussain Alshehri - Internet of Things - Architecture of Multiple Sources Data Acquisition Sensors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Sultan Alotaibi - An exploratory study of DevOps Awareness and Adoption in Saudi Arabia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Abdulrahman Asiri - Cloud-based Cross-enterprise Imaging Framework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Thamer Alhamed - Measuring the Capability of Business Continuity Management &amp; Disaster Recovery in the Kingdom of Saudi Arabia ICT Companies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Turki Alshammary - Software Architecture Understandability in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Hassan Al-Mousa - Software Architecture Stability Evolution in Open Source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Laila Al-Rowais - Framework for Security Testing of Web Applications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Khawlah AlOmar - Static Analysis of Open-Source Web Applications</w:t>
      </w:r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4"/>
        </w:rPr>
      </w:pPr>
    </w:p>
    <w:p w:rsidR="00D0434D" w:rsidRPr="00D0434D" w:rsidRDefault="007E416D" w:rsidP="00D0434D">
      <w:pPr>
        <w:rPr>
          <w:rFonts w:asciiTheme="majorBidi" w:hAnsiTheme="majorBidi" w:cstheme="majorBidi"/>
          <w:bCs/>
          <w:color w:val="000000" w:themeColor="text1"/>
          <w:sz w:val="24"/>
        </w:rPr>
      </w:pPr>
      <w:r w:rsidRPr="00AB5059">
        <w:rPr>
          <w:rFonts w:asciiTheme="majorBidi" w:hAnsiTheme="majorBidi" w:cstheme="majorBidi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D5D79" wp14:editId="4017BDC1">
                <wp:simplePos x="0" y="0"/>
                <wp:positionH relativeFrom="column">
                  <wp:posOffset>6181725</wp:posOffset>
                </wp:positionH>
                <wp:positionV relativeFrom="page">
                  <wp:posOffset>9540240</wp:posOffset>
                </wp:positionV>
                <wp:extent cx="393700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34D" w:rsidRPr="003C4A90" w:rsidRDefault="00DD4B26" w:rsidP="00DD4B26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 w:hint="cs"/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ller" w:hAnsi="Aller" w:hint="cs"/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5D79" id="Text Box 2" o:spid="_x0000_s1033" type="#_x0000_t202" style="position:absolute;margin-left:486.75pt;margin-top:751.2pt;width:31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" filled="f" stroked="f" strokeweight=".5pt">
                <v:textbox>
                  <w:txbxContent>
                    <w:p w:rsidR="00D0434D" w:rsidRPr="003C4A90" w:rsidRDefault="00DD4B26" w:rsidP="00DD4B26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 w:hint="cs"/>
                          <w:color w:val="595959" w:themeColor="text1" w:themeTint="A6"/>
                          <w:sz w:val="18"/>
                          <w:szCs w:val="18"/>
                          <w:rtl/>
                        </w:rPr>
                        <w:t>4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Aller" w:hAnsi="Aller" w:hint="cs"/>
                          <w:color w:val="595959" w:themeColor="text1" w:themeTint="A6"/>
                          <w:sz w:val="18"/>
                          <w:szCs w:val="18"/>
                          <w:rtl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D0434D" w:rsidRPr="00D0434D" w:rsidSect="00193D37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123" w:rsidRDefault="00113123" w:rsidP="005A7565">
      <w:r>
        <w:separator/>
      </w:r>
    </w:p>
  </w:endnote>
  <w:endnote w:type="continuationSeparator" w:id="0">
    <w:p w:rsidR="00113123" w:rsidRDefault="00113123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Arabic Kufi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GE SS Two Bold">
    <w:panose1 w:val="020A0503020102020204"/>
    <w:charset w:val="B2"/>
    <w:family w:val="roman"/>
    <w:notTrueType/>
    <w:pitch w:val="variable"/>
    <w:sig w:usb0="80002003" w:usb1="80000100" w:usb2="00000028" w:usb3="00000000" w:csb0="0000004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arabiya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HSN_Shahd_Bold">
    <w:panose1 w:val="020A0503020102020204"/>
    <w:charset w:val="B2"/>
    <w:family w:val="roman"/>
    <w:pitch w:val="variable"/>
    <w:sig w:usb0="80002003" w:usb1="90000100" w:usb2="00000028" w:usb3="00000000" w:csb0="00000040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123" w:rsidRDefault="00113123" w:rsidP="005A7565">
      <w:r>
        <w:separator/>
      </w:r>
    </w:p>
  </w:footnote>
  <w:footnote w:type="continuationSeparator" w:id="0">
    <w:p w:rsidR="00113123" w:rsidRDefault="00113123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CFD"/>
    <w:multiLevelType w:val="hybridMultilevel"/>
    <w:tmpl w:val="CDE4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F7C"/>
    <w:multiLevelType w:val="hybridMultilevel"/>
    <w:tmpl w:val="7A3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680"/>
    <w:multiLevelType w:val="hybridMultilevel"/>
    <w:tmpl w:val="BEA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QwMjWyMDM3NTdS0lEKTi0uzszPAykwMqgFANMyALstAAAA"/>
  </w:docVars>
  <w:rsids>
    <w:rsidRoot w:val="00F376E5"/>
    <w:rsid w:val="00025FE4"/>
    <w:rsid w:val="000445C5"/>
    <w:rsid w:val="000643B3"/>
    <w:rsid w:val="00076CAE"/>
    <w:rsid w:val="00094853"/>
    <w:rsid w:val="000D56E7"/>
    <w:rsid w:val="000E6D36"/>
    <w:rsid w:val="00102AFE"/>
    <w:rsid w:val="00104BD6"/>
    <w:rsid w:val="00113123"/>
    <w:rsid w:val="001340BF"/>
    <w:rsid w:val="00135E53"/>
    <w:rsid w:val="001410E1"/>
    <w:rsid w:val="0015295F"/>
    <w:rsid w:val="00162986"/>
    <w:rsid w:val="00193D37"/>
    <w:rsid w:val="00196475"/>
    <w:rsid w:val="001B7889"/>
    <w:rsid w:val="001C29E5"/>
    <w:rsid w:val="001D5F87"/>
    <w:rsid w:val="001E0FD6"/>
    <w:rsid w:val="001F5B7E"/>
    <w:rsid w:val="0024293F"/>
    <w:rsid w:val="00245EDF"/>
    <w:rsid w:val="00251CC5"/>
    <w:rsid w:val="00251FA2"/>
    <w:rsid w:val="00280277"/>
    <w:rsid w:val="00292655"/>
    <w:rsid w:val="002B715B"/>
    <w:rsid w:val="002C108D"/>
    <w:rsid w:val="002F4D0A"/>
    <w:rsid w:val="00301913"/>
    <w:rsid w:val="00305416"/>
    <w:rsid w:val="003462F7"/>
    <w:rsid w:val="00363CFD"/>
    <w:rsid w:val="003A6261"/>
    <w:rsid w:val="003C4A90"/>
    <w:rsid w:val="003D2340"/>
    <w:rsid w:val="003D5D2E"/>
    <w:rsid w:val="003E0912"/>
    <w:rsid w:val="00403BF4"/>
    <w:rsid w:val="00444D0A"/>
    <w:rsid w:val="004725C4"/>
    <w:rsid w:val="00483D33"/>
    <w:rsid w:val="00496D95"/>
    <w:rsid w:val="004972E2"/>
    <w:rsid w:val="004A5C35"/>
    <w:rsid w:val="004C4A7A"/>
    <w:rsid w:val="004E14E6"/>
    <w:rsid w:val="004E18DE"/>
    <w:rsid w:val="004E36AE"/>
    <w:rsid w:val="004E676C"/>
    <w:rsid w:val="004E7FC3"/>
    <w:rsid w:val="00532F85"/>
    <w:rsid w:val="00541A53"/>
    <w:rsid w:val="00566A70"/>
    <w:rsid w:val="00582737"/>
    <w:rsid w:val="005A7565"/>
    <w:rsid w:val="005D3ADD"/>
    <w:rsid w:val="005D4455"/>
    <w:rsid w:val="005E384A"/>
    <w:rsid w:val="005E73BF"/>
    <w:rsid w:val="00605767"/>
    <w:rsid w:val="00677D0D"/>
    <w:rsid w:val="00680997"/>
    <w:rsid w:val="00682171"/>
    <w:rsid w:val="0068627A"/>
    <w:rsid w:val="006B7A8C"/>
    <w:rsid w:val="006E28A8"/>
    <w:rsid w:val="00706D1E"/>
    <w:rsid w:val="00743C1C"/>
    <w:rsid w:val="0076009E"/>
    <w:rsid w:val="00764928"/>
    <w:rsid w:val="0076658A"/>
    <w:rsid w:val="00783525"/>
    <w:rsid w:val="007864CB"/>
    <w:rsid w:val="007C3337"/>
    <w:rsid w:val="007C56F7"/>
    <w:rsid w:val="007C734D"/>
    <w:rsid w:val="007D0CBA"/>
    <w:rsid w:val="007D37FA"/>
    <w:rsid w:val="007E416D"/>
    <w:rsid w:val="00800D7E"/>
    <w:rsid w:val="00801CB1"/>
    <w:rsid w:val="00814728"/>
    <w:rsid w:val="00830370"/>
    <w:rsid w:val="008524B4"/>
    <w:rsid w:val="00863418"/>
    <w:rsid w:val="008A3544"/>
    <w:rsid w:val="008A3A4B"/>
    <w:rsid w:val="008B02B8"/>
    <w:rsid w:val="008C1C0C"/>
    <w:rsid w:val="008D41CD"/>
    <w:rsid w:val="0090495D"/>
    <w:rsid w:val="0091246D"/>
    <w:rsid w:val="00933E2B"/>
    <w:rsid w:val="0098550F"/>
    <w:rsid w:val="009B73D9"/>
    <w:rsid w:val="009C6AA9"/>
    <w:rsid w:val="009C78DC"/>
    <w:rsid w:val="009D3DA6"/>
    <w:rsid w:val="009D73FF"/>
    <w:rsid w:val="00A04473"/>
    <w:rsid w:val="00A23D2E"/>
    <w:rsid w:val="00A324EA"/>
    <w:rsid w:val="00A33CFE"/>
    <w:rsid w:val="00A429D0"/>
    <w:rsid w:val="00A448A2"/>
    <w:rsid w:val="00A478F4"/>
    <w:rsid w:val="00A53683"/>
    <w:rsid w:val="00A90527"/>
    <w:rsid w:val="00AA0CA0"/>
    <w:rsid w:val="00AB5059"/>
    <w:rsid w:val="00AB58DC"/>
    <w:rsid w:val="00AD1D88"/>
    <w:rsid w:val="00AF19A2"/>
    <w:rsid w:val="00B004D7"/>
    <w:rsid w:val="00B16196"/>
    <w:rsid w:val="00B45FBC"/>
    <w:rsid w:val="00B650FE"/>
    <w:rsid w:val="00B66899"/>
    <w:rsid w:val="00B703F2"/>
    <w:rsid w:val="00B77C69"/>
    <w:rsid w:val="00B9336F"/>
    <w:rsid w:val="00BA4A75"/>
    <w:rsid w:val="00BC7DFE"/>
    <w:rsid w:val="00BE37CA"/>
    <w:rsid w:val="00BE4ED5"/>
    <w:rsid w:val="00BE50B7"/>
    <w:rsid w:val="00BF2BDF"/>
    <w:rsid w:val="00C10152"/>
    <w:rsid w:val="00C306A5"/>
    <w:rsid w:val="00C503E6"/>
    <w:rsid w:val="00C55B0B"/>
    <w:rsid w:val="00C626BE"/>
    <w:rsid w:val="00C708AE"/>
    <w:rsid w:val="00C70C0B"/>
    <w:rsid w:val="00C7161D"/>
    <w:rsid w:val="00C71B7B"/>
    <w:rsid w:val="00C7653E"/>
    <w:rsid w:val="00C772C0"/>
    <w:rsid w:val="00C77A9A"/>
    <w:rsid w:val="00CA7559"/>
    <w:rsid w:val="00CD2113"/>
    <w:rsid w:val="00CE4E0E"/>
    <w:rsid w:val="00CF1078"/>
    <w:rsid w:val="00D0434D"/>
    <w:rsid w:val="00D05C97"/>
    <w:rsid w:val="00D31923"/>
    <w:rsid w:val="00D606FC"/>
    <w:rsid w:val="00D612C6"/>
    <w:rsid w:val="00D82EA6"/>
    <w:rsid w:val="00D83A1D"/>
    <w:rsid w:val="00D86A18"/>
    <w:rsid w:val="00D965EB"/>
    <w:rsid w:val="00DA1702"/>
    <w:rsid w:val="00DA5F3B"/>
    <w:rsid w:val="00DC2E06"/>
    <w:rsid w:val="00DD4B26"/>
    <w:rsid w:val="00DD6B52"/>
    <w:rsid w:val="00E105CB"/>
    <w:rsid w:val="00E41432"/>
    <w:rsid w:val="00E44059"/>
    <w:rsid w:val="00E45305"/>
    <w:rsid w:val="00E56983"/>
    <w:rsid w:val="00E57048"/>
    <w:rsid w:val="00E62B6F"/>
    <w:rsid w:val="00E67DAA"/>
    <w:rsid w:val="00E85945"/>
    <w:rsid w:val="00E969E4"/>
    <w:rsid w:val="00EA2F62"/>
    <w:rsid w:val="00EB2A92"/>
    <w:rsid w:val="00EC593B"/>
    <w:rsid w:val="00EC6FF3"/>
    <w:rsid w:val="00ED044F"/>
    <w:rsid w:val="00EF582B"/>
    <w:rsid w:val="00F03133"/>
    <w:rsid w:val="00F07345"/>
    <w:rsid w:val="00F376E5"/>
    <w:rsid w:val="00F40365"/>
    <w:rsid w:val="00F41E0C"/>
    <w:rsid w:val="00F71394"/>
    <w:rsid w:val="00F71A97"/>
    <w:rsid w:val="00F71DF3"/>
    <w:rsid w:val="00FB234B"/>
    <w:rsid w:val="00FF03D0"/>
    <w:rsid w:val="00FF0D2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EAA374-3BDE-44CC-B2FF-43FB4FA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Strong">
    <w:name w:val="Strong"/>
    <w:uiPriority w:val="22"/>
    <w:qFormat/>
    <w:rsid w:val="00A53683"/>
    <w:rPr>
      <w:b/>
      <w:bCs/>
    </w:rPr>
  </w:style>
  <w:style w:type="character" w:customStyle="1" w:styleId="apple-converted-space">
    <w:name w:val="apple-converted-space"/>
    <w:rsid w:val="00A53683"/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paragraph" w:styleId="BalloonText">
    <w:name w:val="Balloon Text"/>
    <w:basedOn w:val="Normal"/>
    <w:link w:val="BalloonTextChar"/>
    <w:rsid w:val="006E2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A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CAE"/>
    <w:rPr>
      <w:rFonts w:ascii="Arial" w:hAnsi="Arial"/>
      <w:szCs w:val="24"/>
    </w:rPr>
  </w:style>
  <w:style w:type="paragraph" w:styleId="Footer">
    <w:name w:val="footer"/>
    <w:basedOn w:val="Normal"/>
    <w:link w:val="Foot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6C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9E626-4141-49B5-BF23-B637FC22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12670</CharactersWithSpaces>
  <SharedDoc>false</SharedDoc>
  <HLinks>
    <vt:vector size="12" baseType="variant">
      <vt:variant>
        <vt:i4>6815749</vt:i4>
      </vt:variant>
      <vt:variant>
        <vt:i4>3</vt:i4>
      </vt:variant>
      <vt:variant>
        <vt:i4>0</vt:i4>
      </vt:variant>
      <vt:variant>
        <vt:i4>5</vt:i4>
      </vt:variant>
      <vt:variant>
        <vt:lpwstr>mailto:Enezi.mamdouh@gmail.com</vt:lpwstr>
      </vt:variant>
      <vt:variant>
        <vt:lpwstr/>
      </vt:variant>
      <vt:variant>
        <vt:i4>5439571</vt:i4>
      </vt:variant>
      <vt:variant>
        <vt:i4>0</vt:i4>
      </vt:variant>
      <vt:variant>
        <vt:i4>0</vt:i4>
      </vt:variant>
      <vt:variant>
        <vt:i4>5</vt:i4>
      </vt:variant>
      <vt:variant>
        <vt:lpwstr>http://info.psu.edu.sa/psu/cis/malenezi/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Dr.Mamdouh Khalaf ALenezi</dc:creator>
  <cp:lastModifiedBy>Dr. Mamdouh Alenezi</cp:lastModifiedBy>
  <cp:revision>4</cp:revision>
  <cp:lastPrinted>2018-09-02T05:41:00Z</cp:lastPrinted>
  <dcterms:created xsi:type="dcterms:W3CDTF">2018-11-05T03:36:00Z</dcterms:created>
  <dcterms:modified xsi:type="dcterms:W3CDTF">2019-10-27T07:32:00Z</dcterms:modified>
</cp:coreProperties>
</file>