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A345" w14:textId="549BBA4D" w:rsidR="007F5443" w:rsidRDefault="007F5443" w:rsidP="007F5443">
      <w:pPr>
        <w:pStyle w:val="NormalWeb"/>
        <w:ind w:left="360"/>
        <w:rPr>
          <w:rFonts w:ascii="CIDFont+F4" w:hAnsi="CIDFont+F4"/>
          <w:sz w:val="22"/>
          <w:szCs w:val="22"/>
        </w:rPr>
      </w:pPr>
      <w:r>
        <w:rPr>
          <w:rFonts w:ascii="CIDFont+F4" w:hAnsi="CIDFont+F4"/>
          <w:sz w:val="22"/>
          <w:szCs w:val="22"/>
        </w:rPr>
        <w:t xml:space="preserve">F. </w:t>
      </w:r>
      <w:r>
        <w:rPr>
          <w:rFonts w:ascii="CIDFont+F4" w:hAnsi="CIDFont+F4"/>
          <w:sz w:val="22"/>
          <w:szCs w:val="22"/>
        </w:rPr>
        <w:t xml:space="preserve">Explain the advantage and/or disadvantage of the design of part d and part e. </w:t>
      </w:r>
    </w:p>
    <w:p w14:paraId="4116FE4B" w14:textId="190D5979" w:rsidR="007F5443" w:rsidRPr="007F5443" w:rsidRDefault="007F5443" w:rsidP="007F5443">
      <w:pPr>
        <w:pStyle w:val="NormalWeb"/>
        <w:ind w:left="360"/>
        <w:rPr>
          <w:rFonts w:ascii="CIDFont+F4" w:hAnsi="CIDFont+F4"/>
          <w:b/>
          <w:bCs/>
          <w:sz w:val="22"/>
          <w:szCs w:val="22"/>
        </w:rPr>
      </w:pPr>
      <w:r w:rsidRPr="007F5443">
        <w:rPr>
          <w:rFonts w:ascii="CIDFont+F4" w:hAnsi="CIDFont+F4"/>
          <w:b/>
          <w:bCs/>
          <w:sz w:val="22"/>
          <w:szCs w:val="22"/>
        </w:rPr>
        <w:t>Disadvantages of part d diagram</w:t>
      </w:r>
    </w:p>
    <w:p w14:paraId="4F27CF6D" w14:textId="2274BCDE" w:rsidR="007F5443" w:rsidRPr="007F5443" w:rsidRDefault="007F5443" w:rsidP="007F5443">
      <w:pPr>
        <w:pStyle w:val="NormalWeb"/>
        <w:numPr>
          <w:ilvl w:val="0"/>
          <w:numId w:val="2"/>
        </w:numPr>
        <w:rPr>
          <w:rFonts w:ascii="CIDFont+F2" w:hAnsi="CIDFont+F2"/>
          <w:sz w:val="22"/>
          <w:szCs w:val="22"/>
        </w:rPr>
      </w:pPr>
      <w:r w:rsidRPr="007F5443">
        <w:rPr>
          <w:rFonts w:ascii="CIDFont+F4" w:hAnsi="CIDFont+F4"/>
          <w:sz w:val="22"/>
          <w:szCs w:val="22"/>
        </w:rPr>
        <w:t xml:space="preserve"> It will be difficult to add a new type of XML component since you must change the “</w:t>
      </w:r>
      <w:proofErr w:type="spellStart"/>
      <w:r w:rsidRPr="007F5443">
        <w:rPr>
          <w:rFonts w:ascii="CIDFont+F4" w:hAnsi="CIDFont+F4"/>
          <w:sz w:val="22"/>
          <w:szCs w:val="22"/>
        </w:rPr>
        <w:t>XMLComponent</w:t>
      </w:r>
      <w:proofErr w:type="spellEnd"/>
      <w:r w:rsidRPr="007F5443">
        <w:rPr>
          <w:rFonts w:ascii="CIDFont+F4" w:hAnsi="CIDFont+F4"/>
          <w:sz w:val="22"/>
          <w:szCs w:val="22"/>
        </w:rPr>
        <w:t>” class</w:t>
      </w:r>
      <w:r>
        <w:rPr>
          <w:rFonts w:ascii="CIDFont+F4" w:hAnsi="CIDFont+F4"/>
          <w:sz w:val="22"/>
          <w:szCs w:val="22"/>
        </w:rPr>
        <w:t>.</w:t>
      </w:r>
    </w:p>
    <w:p w14:paraId="305D0529" w14:textId="00DFCD96" w:rsidR="007F5443" w:rsidRPr="007F5443" w:rsidRDefault="007F5443" w:rsidP="007F5443">
      <w:pPr>
        <w:pStyle w:val="NormalWeb"/>
        <w:numPr>
          <w:ilvl w:val="0"/>
          <w:numId w:val="2"/>
        </w:numPr>
        <w:rPr>
          <w:rFonts w:ascii="CIDFont+F2" w:hAnsi="CIDFont+F2"/>
          <w:sz w:val="22"/>
          <w:szCs w:val="22"/>
        </w:rPr>
      </w:pPr>
      <w:r w:rsidRPr="007F5443">
        <w:rPr>
          <w:rFonts w:ascii="CIDFont+F4" w:hAnsi="CIDFont+F4"/>
          <w:sz w:val="22"/>
          <w:szCs w:val="22"/>
        </w:rPr>
        <w:t>“</w:t>
      </w:r>
      <w:proofErr w:type="spellStart"/>
      <w:r w:rsidRPr="007F5443">
        <w:rPr>
          <w:rFonts w:ascii="CIDFont+F4" w:hAnsi="CIDFont+F4"/>
          <w:sz w:val="22"/>
          <w:szCs w:val="22"/>
        </w:rPr>
        <w:t>XMLComponent</w:t>
      </w:r>
      <w:proofErr w:type="spellEnd"/>
      <w:r w:rsidRPr="007F5443">
        <w:rPr>
          <w:rFonts w:ascii="CIDFont+F4" w:hAnsi="CIDFont+F4"/>
          <w:sz w:val="22"/>
          <w:szCs w:val="22"/>
        </w:rPr>
        <w:t>” class</w:t>
      </w:r>
      <w:r>
        <w:rPr>
          <w:rFonts w:ascii="CIDFont+F4" w:hAnsi="CIDFont+F4"/>
          <w:sz w:val="22"/>
          <w:szCs w:val="22"/>
        </w:rPr>
        <w:t xml:space="preserve"> has more than one responsibility, managing its operations and operations on the “</w:t>
      </w:r>
      <w:proofErr w:type="spellStart"/>
      <w:r>
        <w:rPr>
          <w:rFonts w:ascii="CIDFont+F4" w:hAnsi="CIDFont+F4"/>
          <w:sz w:val="22"/>
          <w:szCs w:val="22"/>
        </w:rPr>
        <w:t>XMLText</w:t>
      </w:r>
      <w:proofErr w:type="spellEnd"/>
      <w:r>
        <w:rPr>
          <w:rFonts w:ascii="CIDFont+F4" w:hAnsi="CIDFont+F4"/>
          <w:sz w:val="22"/>
          <w:szCs w:val="22"/>
        </w:rPr>
        <w:t>” component.</w:t>
      </w:r>
    </w:p>
    <w:p w14:paraId="6627222E" w14:textId="05537CC8" w:rsidR="007F5443" w:rsidRPr="007F5443" w:rsidRDefault="007F5443" w:rsidP="007F5443">
      <w:pPr>
        <w:pStyle w:val="NormalWeb"/>
        <w:numPr>
          <w:ilvl w:val="0"/>
          <w:numId w:val="2"/>
        </w:numPr>
        <w:rPr>
          <w:rFonts w:ascii="CIDFont+F2" w:hAnsi="CIDFont+F2"/>
          <w:sz w:val="22"/>
          <w:szCs w:val="22"/>
        </w:rPr>
      </w:pPr>
      <w:r>
        <w:rPr>
          <w:rFonts w:ascii="CIDFont+F4" w:hAnsi="CIDFont+F4"/>
          <w:sz w:val="22"/>
          <w:szCs w:val="22"/>
        </w:rPr>
        <w:t>It will be difficult to traverse the items since there are different types of components.</w:t>
      </w:r>
    </w:p>
    <w:p w14:paraId="46E33951" w14:textId="66D0DC39" w:rsidR="007F5443" w:rsidRPr="007F5443" w:rsidRDefault="007F5443" w:rsidP="007F5443">
      <w:pPr>
        <w:pStyle w:val="NormalWeb"/>
        <w:ind w:left="360"/>
        <w:rPr>
          <w:rFonts w:ascii="CIDFont+F4" w:hAnsi="CIDFont+F4"/>
          <w:b/>
          <w:bCs/>
          <w:sz w:val="22"/>
          <w:szCs w:val="22"/>
        </w:rPr>
      </w:pPr>
      <w:r>
        <w:rPr>
          <w:rFonts w:ascii="CIDFont+F4" w:hAnsi="CIDFont+F4"/>
          <w:b/>
          <w:bCs/>
          <w:sz w:val="22"/>
          <w:szCs w:val="22"/>
        </w:rPr>
        <w:t>A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dvantages of part </w:t>
      </w:r>
      <w:r>
        <w:rPr>
          <w:rFonts w:ascii="CIDFont+F4" w:hAnsi="CIDFont+F4"/>
          <w:b/>
          <w:bCs/>
          <w:sz w:val="22"/>
          <w:szCs w:val="22"/>
        </w:rPr>
        <w:t>d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 diagram</w:t>
      </w:r>
    </w:p>
    <w:p w14:paraId="408396B9" w14:textId="08E231BD" w:rsidR="007F5443" w:rsidRPr="007F5443" w:rsidRDefault="007F5443" w:rsidP="007F5443">
      <w:pPr>
        <w:pStyle w:val="NormalWeb"/>
        <w:numPr>
          <w:ilvl w:val="0"/>
          <w:numId w:val="6"/>
        </w:numPr>
        <w:rPr>
          <w:rFonts w:ascii="CIDFont+F2" w:hAnsi="CIDFont+F2"/>
          <w:sz w:val="22"/>
          <w:szCs w:val="22"/>
        </w:rPr>
      </w:pPr>
      <w:r>
        <w:rPr>
          <w:rFonts w:ascii="CIDFont+F4" w:hAnsi="CIDFont+F4"/>
          <w:sz w:val="22"/>
          <w:szCs w:val="22"/>
        </w:rPr>
        <w:t xml:space="preserve">The class diagram is less complex and </w:t>
      </w:r>
      <w:r>
        <w:rPr>
          <w:rFonts w:ascii="CIDFont+F4" w:hAnsi="CIDFont+F4"/>
          <w:sz w:val="22"/>
          <w:szCs w:val="22"/>
        </w:rPr>
        <w:t>straightforward since</w:t>
      </w:r>
      <w:r>
        <w:rPr>
          <w:rFonts w:ascii="CIDFont+F4" w:hAnsi="CIDFont+F4"/>
          <w:sz w:val="22"/>
          <w:szCs w:val="22"/>
        </w:rPr>
        <w:t xml:space="preserve"> no additional classes are needed.</w:t>
      </w:r>
    </w:p>
    <w:p w14:paraId="307E13FC" w14:textId="62B3BB15" w:rsidR="007F5443" w:rsidRPr="007F5443" w:rsidRDefault="007F5443" w:rsidP="007F5443">
      <w:pPr>
        <w:pStyle w:val="NormalWeb"/>
        <w:ind w:left="360"/>
        <w:rPr>
          <w:rFonts w:ascii="CIDFont+F4" w:hAnsi="CIDFont+F4"/>
          <w:b/>
          <w:bCs/>
          <w:sz w:val="22"/>
          <w:szCs w:val="22"/>
        </w:rPr>
      </w:pPr>
      <w:r>
        <w:rPr>
          <w:rFonts w:ascii="CIDFont+F4" w:hAnsi="CIDFont+F4"/>
          <w:b/>
          <w:bCs/>
          <w:sz w:val="22"/>
          <w:szCs w:val="22"/>
        </w:rPr>
        <w:t>A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dvantages of part </w:t>
      </w:r>
      <w:r>
        <w:rPr>
          <w:rFonts w:ascii="CIDFont+F4" w:hAnsi="CIDFont+F4"/>
          <w:b/>
          <w:bCs/>
          <w:sz w:val="22"/>
          <w:szCs w:val="22"/>
        </w:rPr>
        <w:t>e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 diagram</w:t>
      </w:r>
      <w:r w:rsidRPr="007F5443">
        <w:rPr>
          <w:rFonts w:ascii="CIDFont+F4" w:hAnsi="CIDFont+F4"/>
          <w:sz w:val="22"/>
          <w:szCs w:val="22"/>
        </w:rPr>
        <w:t xml:space="preserve"> </w:t>
      </w:r>
    </w:p>
    <w:p w14:paraId="6FD188BB" w14:textId="77777777" w:rsidR="007F5443" w:rsidRPr="007F5443" w:rsidRDefault="007F5443" w:rsidP="007F5443">
      <w:pPr>
        <w:pStyle w:val="NormalWeb"/>
        <w:numPr>
          <w:ilvl w:val="0"/>
          <w:numId w:val="5"/>
        </w:numPr>
        <w:rPr>
          <w:rFonts w:ascii="CIDFont+F2" w:hAnsi="CIDFont+F2"/>
          <w:sz w:val="22"/>
          <w:szCs w:val="22"/>
        </w:rPr>
      </w:pPr>
      <w:r w:rsidRPr="007F5443">
        <w:rPr>
          <w:rFonts w:ascii="CIDFont+F4" w:hAnsi="CIDFont+F4"/>
          <w:sz w:val="22"/>
          <w:szCs w:val="22"/>
        </w:rPr>
        <w:t xml:space="preserve">It will be </w:t>
      </w:r>
      <w:r>
        <w:rPr>
          <w:rFonts w:ascii="CIDFont+F4" w:hAnsi="CIDFont+F4"/>
          <w:sz w:val="22"/>
          <w:szCs w:val="22"/>
        </w:rPr>
        <w:t>easy</w:t>
      </w:r>
      <w:r w:rsidRPr="007F5443">
        <w:rPr>
          <w:rFonts w:ascii="CIDFont+F4" w:hAnsi="CIDFont+F4"/>
          <w:sz w:val="22"/>
          <w:szCs w:val="22"/>
        </w:rPr>
        <w:t xml:space="preserve"> to add a new type of XML component since you </w:t>
      </w:r>
      <w:r>
        <w:rPr>
          <w:rFonts w:ascii="CIDFont+F4" w:hAnsi="CIDFont+F4"/>
          <w:sz w:val="22"/>
          <w:szCs w:val="22"/>
        </w:rPr>
        <w:t>will</w:t>
      </w:r>
      <w:r w:rsidRPr="007F5443">
        <w:rPr>
          <w:rFonts w:ascii="CIDFont+F4" w:hAnsi="CIDFont+F4"/>
          <w:sz w:val="22"/>
          <w:szCs w:val="22"/>
        </w:rPr>
        <w:t xml:space="preserve"> </w:t>
      </w:r>
      <w:r>
        <w:rPr>
          <w:rFonts w:ascii="CIDFont+F4" w:hAnsi="CIDFont+F4"/>
          <w:sz w:val="22"/>
          <w:szCs w:val="22"/>
        </w:rPr>
        <w:t>only have</w:t>
      </w:r>
      <w:r w:rsidRPr="007F5443">
        <w:rPr>
          <w:rFonts w:ascii="CIDFont+F4" w:hAnsi="CIDFont+F4"/>
          <w:sz w:val="22"/>
          <w:szCs w:val="22"/>
        </w:rPr>
        <w:t xml:space="preserve"> </w:t>
      </w:r>
      <w:r>
        <w:rPr>
          <w:rFonts w:ascii="CIDFont+F4" w:hAnsi="CIDFont+F4"/>
          <w:sz w:val="22"/>
          <w:szCs w:val="22"/>
        </w:rPr>
        <w:t>to implement the</w:t>
      </w:r>
      <w:r w:rsidRPr="007F5443">
        <w:rPr>
          <w:rFonts w:ascii="CIDFont+F4" w:hAnsi="CIDFont+F4"/>
          <w:sz w:val="22"/>
          <w:szCs w:val="22"/>
        </w:rPr>
        <w:t xml:space="preserve"> “</w:t>
      </w:r>
      <w:proofErr w:type="spellStart"/>
      <w:r w:rsidRPr="007F5443">
        <w:rPr>
          <w:rFonts w:ascii="CIDFont+F4" w:hAnsi="CIDFont+F4"/>
          <w:sz w:val="22"/>
          <w:szCs w:val="22"/>
        </w:rPr>
        <w:t>XMLComponent</w:t>
      </w:r>
      <w:proofErr w:type="spellEnd"/>
      <w:r w:rsidRPr="007F5443">
        <w:rPr>
          <w:rFonts w:ascii="CIDFont+F4" w:hAnsi="CIDFont+F4"/>
          <w:sz w:val="22"/>
          <w:szCs w:val="22"/>
        </w:rPr>
        <w:t xml:space="preserve">” </w:t>
      </w:r>
      <w:r>
        <w:rPr>
          <w:rFonts w:ascii="CIDFont+F4" w:hAnsi="CIDFont+F4"/>
          <w:sz w:val="22"/>
          <w:szCs w:val="22"/>
        </w:rPr>
        <w:t>interface, no changes other changes needed.</w:t>
      </w:r>
    </w:p>
    <w:p w14:paraId="54775423" w14:textId="77777777" w:rsidR="007F5443" w:rsidRPr="007F5443" w:rsidRDefault="007F5443" w:rsidP="007F5443">
      <w:pPr>
        <w:pStyle w:val="NormalWeb"/>
        <w:numPr>
          <w:ilvl w:val="0"/>
          <w:numId w:val="5"/>
        </w:numPr>
        <w:rPr>
          <w:rFonts w:ascii="CIDFont+F2" w:hAnsi="CIDFont+F2"/>
          <w:sz w:val="22"/>
          <w:szCs w:val="22"/>
        </w:rPr>
      </w:pPr>
      <w:r>
        <w:rPr>
          <w:rFonts w:ascii="CIDFont+F4" w:hAnsi="CIDFont+F4"/>
          <w:sz w:val="22"/>
          <w:szCs w:val="22"/>
        </w:rPr>
        <w:t>Every class handles one responsibility which is its own.</w:t>
      </w:r>
    </w:p>
    <w:p w14:paraId="2AC318DC" w14:textId="16D5A6BD" w:rsidR="007F5443" w:rsidRPr="007F5443" w:rsidRDefault="007F5443" w:rsidP="007F5443">
      <w:pPr>
        <w:pStyle w:val="NormalWeb"/>
        <w:numPr>
          <w:ilvl w:val="0"/>
          <w:numId w:val="5"/>
        </w:numPr>
        <w:rPr>
          <w:rFonts w:ascii="CIDFont+F2" w:hAnsi="CIDFont+F2"/>
          <w:sz w:val="22"/>
          <w:szCs w:val="22"/>
        </w:rPr>
      </w:pPr>
      <w:r>
        <w:rPr>
          <w:rFonts w:ascii="CIDFont+F4" w:hAnsi="CIDFont+F4"/>
          <w:sz w:val="22"/>
          <w:szCs w:val="22"/>
        </w:rPr>
        <w:t>Traversal is easy since there is a unified interface.</w:t>
      </w:r>
    </w:p>
    <w:p w14:paraId="7E37780C" w14:textId="77777777" w:rsidR="007F5443" w:rsidRPr="007F5443" w:rsidRDefault="007F5443" w:rsidP="007F5443">
      <w:pPr>
        <w:pStyle w:val="NormalWeb"/>
        <w:ind w:left="360"/>
        <w:rPr>
          <w:rFonts w:ascii="CIDFont+F4" w:hAnsi="CIDFont+F4"/>
          <w:b/>
          <w:bCs/>
          <w:sz w:val="22"/>
          <w:szCs w:val="22"/>
        </w:rPr>
      </w:pPr>
      <w:r>
        <w:rPr>
          <w:rFonts w:ascii="CIDFont+F4" w:hAnsi="CIDFont+F4"/>
          <w:b/>
          <w:bCs/>
          <w:sz w:val="22"/>
          <w:szCs w:val="22"/>
        </w:rPr>
        <w:t>Disa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dvantages of part </w:t>
      </w:r>
      <w:r>
        <w:rPr>
          <w:rFonts w:ascii="CIDFont+F4" w:hAnsi="CIDFont+F4"/>
          <w:b/>
          <w:bCs/>
          <w:sz w:val="22"/>
          <w:szCs w:val="22"/>
        </w:rPr>
        <w:t>e</w:t>
      </w:r>
      <w:r w:rsidRPr="007F5443">
        <w:rPr>
          <w:rFonts w:ascii="CIDFont+F4" w:hAnsi="CIDFont+F4"/>
          <w:b/>
          <w:bCs/>
          <w:sz w:val="22"/>
          <w:szCs w:val="22"/>
        </w:rPr>
        <w:t xml:space="preserve"> diagram</w:t>
      </w:r>
      <w:r w:rsidRPr="007F5443">
        <w:rPr>
          <w:rFonts w:ascii="CIDFont+F4" w:hAnsi="CIDFont+F4"/>
          <w:sz w:val="22"/>
          <w:szCs w:val="22"/>
        </w:rPr>
        <w:t xml:space="preserve"> </w:t>
      </w:r>
    </w:p>
    <w:p w14:paraId="4DD9C77C" w14:textId="220416F1" w:rsidR="007F5443" w:rsidRPr="007F5443" w:rsidRDefault="007F5443" w:rsidP="007F5443">
      <w:pPr>
        <w:pStyle w:val="NormalWeb"/>
        <w:numPr>
          <w:ilvl w:val="0"/>
          <w:numId w:val="8"/>
        </w:numPr>
        <w:rPr>
          <w:rFonts w:ascii="CIDFont+F2" w:hAnsi="CIDFont+F2"/>
          <w:sz w:val="22"/>
          <w:szCs w:val="22"/>
        </w:rPr>
      </w:pPr>
      <w:r>
        <w:rPr>
          <w:rFonts w:ascii="CIDFont+F4" w:hAnsi="CIDFont+F4"/>
          <w:sz w:val="22"/>
          <w:szCs w:val="22"/>
        </w:rPr>
        <w:t xml:space="preserve">The class diagram is </w:t>
      </w:r>
      <w:r>
        <w:rPr>
          <w:rFonts w:ascii="CIDFont+F4" w:hAnsi="CIDFont+F4"/>
          <w:sz w:val="22"/>
          <w:szCs w:val="22"/>
        </w:rPr>
        <w:t>more</w:t>
      </w:r>
      <w:r>
        <w:rPr>
          <w:rFonts w:ascii="CIDFont+F4" w:hAnsi="CIDFont+F4"/>
          <w:sz w:val="22"/>
          <w:szCs w:val="22"/>
        </w:rPr>
        <w:t xml:space="preserve"> complex since</w:t>
      </w:r>
      <w:r>
        <w:rPr>
          <w:rFonts w:ascii="CIDFont+F4" w:hAnsi="CIDFont+F4"/>
          <w:sz w:val="22"/>
          <w:szCs w:val="22"/>
        </w:rPr>
        <w:t xml:space="preserve"> an</w:t>
      </w:r>
      <w:r>
        <w:rPr>
          <w:rFonts w:ascii="CIDFont+F4" w:hAnsi="CIDFont+F4"/>
          <w:sz w:val="22"/>
          <w:szCs w:val="22"/>
        </w:rPr>
        <w:t xml:space="preserve"> additional class are needed.</w:t>
      </w:r>
    </w:p>
    <w:p w14:paraId="4B28361B" w14:textId="77777777" w:rsidR="007F5443" w:rsidRPr="007F5443" w:rsidRDefault="007F5443" w:rsidP="007F5443"/>
    <w:sectPr w:rsidR="007F5443" w:rsidRPr="007F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4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4D22"/>
    <w:multiLevelType w:val="hybridMultilevel"/>
    <w:tmpl w:val="08FC2074"/>
    <w:lvl w:ilvl="0" w:tplc="D4848956">
      <w:start w:val="1"/>
      <w:numFmt w:val="decimal"/>
      <w:lvlText w:val="%1."/>
      <w:lvlJc w:val="left"/>
      <w:pPr>
        <w:ind w:left="1080" w:hanging="360"/>
      </w:pPr>
      <w:rPr>
        <w:rFonts w:ascii="CIDFont+F4" w:hAnsi="CIDFont+F4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67A21"/>
    <w:multiLevelType w:val="hybridMultilevel"/>
    <w:tmpl w:val="43F20D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9013CF"/>
    <w:multiLevelType w:val="hybridMultilevel"/>
    <w:tmpl w:val="DBD652DC"/>
    <w:lvl w:ilvl="0" w:tplc="4F3649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05230"/>
    <w:multiLevelType w:val="hybridMultilevel"/>
    <w:tmpl w:val="16D689E2"/>
    <w:lvl w:ilvl="0" w:tplc="0A00E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97AA5"/>
    <w:multiLevelType w:val="hybridMultilevel"/>
    <w:tmpl w:val="43F20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91AFF"/>
    <w:multiLevelType w:val="multilevel"/>
    <w:tmpl w:val="CBC2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C5653"/>
    <w:multiLevelType w:val="hybridMultilevel"/>
    <w:tmpl w:val="43F20D6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FC5A79"/>
    <w:multiLevelType w:val="hybridMultilevel"/>
    <w:tmpl w:val="08FC207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IDFont+F4" w:hAnsi="CIDFont+F4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991487">
    <w:abstractNumId w:val="5"/>
  </w:num>
  <w:num w:numId="2" w16cid:durableId="596517985">
    <w:abstractNumId w:val="4"/>
  </w:num>
  <w:num w:numId="3" w16cid:durableId="1953779119">
    <w:abstractNumId w:val="3"/>
  </w:num>
  <w:num w:numId="4" w16cid:durableId="2145074712">
    <w:abstractNumId w:val="2"/>
  </w:num>
  <w:num w:numId="5" w16cid:durableId="1765682755">
    <w:abstractNumId w:val="6"/>
  </w:num>
  <w:num w:numId="6" w16cid:durableId="1481118836">
    <w:abstractNumId w:val="0"/>
  </w:num>
  <w:num w:numId="7" w16cid:durableId="296879940">
    <w:abstractNumId w:val="1"/>
  </w:num>
  <w:num w:numId="8" w16cid:durableId="338389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3"/>
    <w:rsid w:val="007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981B"/>
  <w15:chartTrackingRefBased/>
  <w15:docId w15:val="{B7043784-8353-2745-98B0-157D5B92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44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Benefo Boahene</dc:creator>
  <cp:keywords/>
  <dc:description/>
  <cp:lastModifiedBy>Alfred Benefo Boahene</cp:lastModifiedBy>
  <cp:revision>1</cp:revision>
  <dcterms:created xsi:type="dcterms:W3CDTF">2024-07-28T18:57:00Z</dcterms:created>
  <dcterms:modified xsi:type="dcterms:W3CDTF">2024-07-28T19:16:00Z</dcterms:modified>
</cp:coreProperties>
</file>