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96"/>
        <w:gridCol w:w="111"/>
        <w:gridCol w:w="5515"/>
      </w:tblGrid>
      <w:tr w:rsidR="003232D2" w:rsidRPr="003232D2" w:rsidTr="003232D2">
        <w:trPr>
          <w:trHeight w:val="104"/>
          <w:tblCellSpacing w:w="0" w:type="dxa"/>
        </w:trPr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232D2" w:rsidRPr="003232D2" w:rsidRDefault="003232D2" w:rsidP="00323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20"/>
                <w:lang w:eastAsia="ru-RU"/>
              </w:rPr>
            </w:pPr>
            <w:r w:rsidRPr="003232D2">
              <w:rPr>
                <w:rFonts w:ascii="Times New Roman" w:eastAsia="Times New Roman" w:hAnsi="Times New Roman" w:cs="Times New Roman"/>
                <w:b/>
                <w:bCs/>
                <w:sz w:val="18"/>
                <w:szCs w:val="20"/>
                <w:lang w:eastAsia="ru-RU"/>
              </w:rPr>
              <w:t>СОГЛАШЕНИЕ*</w:t>
            </w:r>
          </w:p>
        </w:tc>
      </w:tr>
      <w:tr w:rsidR="003232D2" w:rsidRPr="003232D2" w:rsidTr="003232D2">
        <w:trPr>
          <w:trHeight w:val="315"/>
          <w:tblCellSpacing w:w="0" w:type="dxa"/>
        </w:trPr>
        <w:tc>
          <w:tcPr>
            <w:tcW w:w="0" w:type="auto"/>
            <w:tcBorders>
              <w:lef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32D2" w:rsidRPr="003232D2" w:rsidRDefault="003232D2" w:rsidP="003232D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20"/>
                <w:lang w:eastAsia="ru-RU"/>
              </w:rPr>
            </w:pPr>
            <w:r w:rsidRPr="003232D2">
              <w:rPr>
                <w:rFonts w:ascii="Times New Roman" w:eastAsia="Times New Roman" w:hAnsi="Times New Roman" w:cs="Times New Roman"/>
                <w:b/>
                <w:bCs/>
                <w:sz w:val="18"/>
                <w:szCs w:val="20"/>
                <w:lang w:eastAsia="ru-RU"/>
              </w:rPr>
              <w:t>г. Чита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32D2" w:rsidRPr="003232D2" w:rsidRDefault="003232D2" w:rsidP="003232D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32D2" w:rsidRPr="003232D2" w:rsidRDefault="003232D2" w:rsidP="003232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20"/>
                <w:lang w:eastAsia="ru-RU"/>
              </w:rPr>
            </w:pPr>
            <w:r w:rsidRPr="003232D2">
              <w:rPr>
                <w:rFonts w:ascii="Times New Roman" w:eastAsia="Times New Roman" w:hAnsi="Times New Roman" w:cs="Times New Roman"/>
                <w:b/>
                <w:bCs/>
                <w:sz w:val="18"/>
                <w:szCs w:val="20"/>
                <w:lang w:eastAsia="ru-RU"/>
              </w:rPr>
              <w:t>11.10.2023</w:t>
            </w:r>
          </w:p>
        </w:tc>
      </w:tr>
      <w:tr w:rsidR="003232D2" w:rsidRPr="003232D2" w:rsidTr="003232D2">
        <w:trPr>
          <w:trHeight w:val="315"/>
          <w:tblCellSpacing w:w="0" w:type="dxa"/>
        </w:trPr>
        <w:tc>
          <w:tcPr>
            <w:tcW w:w="0" w:type="auto"/>
            <w:tcBorders>
              <w:lef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232D2" w:rsidRPr="003232D2" w:rsidRDefault="003232D2" w:rsidP="003232D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</w:pPr>
            <w:r w:rsidRPr="003232D2"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  <w:t>Трескина Анна Павловна, 30.05.2000 года рождения, паспорт серия 8120 № 872276, выдан: МВД по Республике Бурятия 13.07.2020, код подразделения 030-023, зарегистрированный(-</w:t>
            </w:r>
            <w:proofErr w:type="spellStart"/>
            <w:r w:rsidRPr="003232D2"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  <w:t>ая</w:t>
            </w:r>
            <w:proofErr w:type="spellEnd"/>
            <w:r w:rsidRPr="003232D2"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  <w:t>) по адресу: Республика Бурятия г. Северобайкальск ул. Полиграфистов д.7, кв. 6, именуемый в дальнейшем «Цедент», с одной стороны, и</w:t>
            </w:r>
            <w:r w:rsidRPr="003232D2"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  <w:br/>
              <w:t>Общество с ограниченной ответственностью "Правовой</w:t>
            </w:r>
            <w:bookmarkStart w:id="0" w:name="_GoBack"/>
            <w:bookmarkEnd w:id="0"/>
            <w:r w:rsidRPr="003232D2"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  <w:t xml:space="preserve"> холдинг", в лице Старшего менеджера обособленного подразделения </w:t>
            </w:r>
            <w:proofErr w:type="spellStart"/>
            <w:r w:rsidRPr="003232D2"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  <w:t>г.Чита</w:t>
            </w:r>
            <w:proofErr w:type="spellEnd"/>
            <w:r w:rsidRPr="003232D2"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  <w:t xml:space="preserve"> </w:t>
            </w:r>
            <w:proofErr w:type="spellStart"/>
            <w:r w:rsidRPr="003232D2"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  <w:t>Вырупаевой</w:t>
            </w:r>
            <w:proofErr w:type="spellEnd"/>
            <w:r w:rsidRPr="003232D2"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  <w:t xml:space="preserve"> Натальи Юрьевны, действующей на основании доверенности, именуемое в дальнейшем “Цессионарий”, с другой стороны, совместно именуемые “Стороны”, заключили настоящий договор (далее по тексту – “Договор”) о нижеследующем:</w:t>
            </w:r>
            <w:r w:rsidRPr="003232D2"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  <w:br/>
              <w:t>1. Предмет договора</w:t>
            </w:r>
            <w:r w:rsidRPr="003232D2"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  <w:br/>
              <w:t xml:space="preserve">1.1 Цедент передает, а Цессионарий принимает право требования Цедента к САО «РЕСО-Гарантия» (далее по тексту – Должник), возникшее из обязательства: компенсации ущерба причиненного Цеденту по полису ОСАГО: ХХХ0300851273, в результате дорожно-транспортного происшествия, произошедшего 02.10.2023 в 13:15 по адресу: г. Чита ул. Генерала </w:t>
            </w:r>
            <w:proofErr w:type="spellStart"/>
            <w:r w:rsidRPr="003232D2"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  <w:t>Белика</w:t>
            </w:r>
            <w:proofErr w:type="spellEnd"/>
            <w:r w:rsidRPr="003232D2"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  <w:t xml:space="preserve"> д. 1, подтверждаемого следующими документами:</w:t>
            </w:r>
            <w:r w:rsidRPr="003232D2"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  <w:br/>
              <w:t xml:space="preserve">- извещение о </w:t>
            </w:r>
            <w:proofErr w:type="spellStart"/>
            <w:r w:rsidRPr="003232D2"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  <w:t>дтп</w:t>
            </w:r>
            <w:proofErr w:type="spellEnd"/>
            <w:r w:rsidRPr="003232D2"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  <w:t xml:space="preserve"> от 02.10.2023.</w:t>
            </w:r>
            <w:r w:rsidRPr="003232D2"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  <w:br/>
              <w:t xml:space="preserve">1.2 Право требования к Должнику уступается в объеме, существующем на момент заключения настоящего договора, включая сумму восстановительного ремонта и сопутствующих выплат, в </w:t>
            </w:r>
            <w:proofErr w:type="spellStart"/>
            <w:r w:rsidRPr="003232D2"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  <w:t>т.ч</w:t>
            </w:r>
            <w:proofErr w:type="spellEnd"/>
            <w:r w:rsidRPr="003232D2"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  <w:t>. все подлежащие, вследствие просрочки исполнения Должником своих обязательств, начислению санкции, а также иные требования, связанные с неисполнением Должником своего обязательства по оплате.</w:t>
            </w:r>
            <w:r w:rsidRPr="003232D2"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  <w:br/>
              <w:t>2. Заверения и гарантии Сторон</w:t>
            </w:r>
            <w:r w:rsidRPr="003232D2"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  <w:br/>
              <w:t>2.1 Цедент настоящим подтверждает:</w:t>
            </w:r>
            <w:r w:rsidRPr="003232D2"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  <w:br/>
              <w:t>2.1.1 Действительность и наличие всех прав, которые он уступает в соответствии с условиями настоящего договора.</w:t>
            </w:r>
            <w:r w:rsidRPr="003232D2"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  <w:br/>
              <w:t>2.1.2 Своё полное право на распоряжение правом требования к ДОЛЖНИКУ на условиях настоящего договора и в соответствии с документами Цедента.</w:t>
            </w:r>
            <w:r w:rsidRPr="003232D2"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  <w:br/>
              <w:t>2.1.3 Что уступаемое право требования свободно от каких-либо обязательств как со стороны самого Цедента, так и со стороны третьих лиц, в залоге, под арестом, запрещением не находится.</w:t>
            </w:r>
            <w:r w:rsidRPr="003232D2"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  <w:br/>
              <w:t>2.2 Цессионарий настоящим подтверждает:</w:t>
            </w:r>
            <w:r w:rsidRPr="003232D2"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  <w:br/>
              <w:t>2.2.1 Свою платежеспособность и своевременное исполнение всех своих обязательств по Договору</w:t>
            </w:r>
            <w:r w:rsidRPr="003232D2"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  <w:br/>
              <w:t>2.2.2 Своё полное право на приобретение права требования на условиях настоящего договора.</w:t>
            </w:r>
            <w:r w:rsidRPr="003232D2"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  <w:br/>
              <w:t>3. Обязательства Сторон</w:t>
            </w:r>
            <w:r w:rsidRPr="003232D2"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  <w:br/>
              <w:t>3.1 Цедент обязуется:</w:t>
            </w:r>
            <w:r w:rsidRPr="003232D2"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  <w:br/>
              <w:t>3.1.1 Уступить Цессионарию право требования на условиях настоящего договора.</w:t>
            </w:r>
            <w:r w:rsidRPr="003232D2"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  <w:br/>
              <w:t>3.1.2 Передать Цессионарию по акту приема-передачи не позднее 15 (пятнадцати) дней с момента заключения настоящего договора документов, удостоверяющих право требования, и сообщить сведения, имеющие значение для осуществления требования.</w:t>
            </w:r>
            <w:r w:rsidRPr="003232D2"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  <w:br/>
              <w:t>3.1.3 Сообщить Цессионарию при передаче документов в соответствии с подпунктом 3.1.2 настоящего договора сведения, имеющие значение для осуществления Цессионарием своих прав и выполнения своих обязательств.</w:t>
            </w:r>
            <w:r w:rsidRPr="003232D2"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  <w:br/>
              <w:t>3.1.4 В случае, если после заключения настоящего договора и перехода права требования к Цессионарию Должник произведет полное или частичное погашение долга Цедента, последний обязуется перечислить полученные денежные средства Цессионарию в течение 1 (одного) рабочего дня с момента их получения.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232D2" w:rsidRPr="003232D2" w:rsidRDefault="003232D2" w:rsidP="003232D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232D2" w:rsidRPr="003232D2" w:rsidRDefault="003232D2" w:rsidP="003232D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</w:pPr>
            <w:r w:rsidRPr="003232D2"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  <w:t xml:space="preserve">3.1.6 Цедент обязуется не ремонтировать свой </w:t>
            </w:r>
            <w:proofErr w:type="spellStart"/>
            <w:r w:rsidRPr="003232D2"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  <w:t>Автомоибль</w:t>
            </w:r>
            <w:proofErr w:type="spellEnd"/>
            <w:r w:rsidRPr="003232D2"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  <w:t xml:space="preserve"> в течение 20 (двадцати дней) с момента подписания Договора</w:t>
            </w:r>
            <w:r w:rsidRPr="003232D2"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  <w:br/>
              <w:t>3.2 Цессионарий обязуется:</w:t>
            </w:r>
            <w:r w:rsidRPr="003232D2"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  <w:br/>
              <w:t xml:space="preserve">3.2.1 Рассчитаться с Цедентом за уступленное право требования в полном объеме в сроки и в размере определенном Приложением 1 к Договору. </w:t>
            </w:r>
            <w:r w:rsidRPr="003232D2"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  <w:br/>
              <w:t>3.2.2 Письменно уведомить Должника о состоявшейся уступке права требования.</w:t>
            </w:r>
            <w:r w:rsidRPr="003232D2"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  <w:br/>
              <w:t>4. Ответственность Цедента</w:t>
            </w:r>
            <w:r w:rsidRPr="003232D2"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  <w:br/>
              <w:t>4.1 Цедент несёт ответственность перед Цессионарием за недействительность переданного ему требования в виде возмещения всех убытков Цессионария.</w:t>
            </w:r>
            <w:r w:rsidRPr="003232D2"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  <w:br/>
              <w:t>5. Особые условия</w:t>
            </w:r>
            <w:r w:rsidRPr="003232D2"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  <w:br/>
              <w:t>5.1 Цессионарий считается приобретшим право требования к Должнику в полном объеме с момента заключения настоящего договора.</w:t>
            </w:r>
            <w:r w:rsidRPr="003232D2"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  <w:br/>
              <w:t>6. Порядок разрешения споров</w:t>
            </w:r>
            <w:r w:rsidRPr="003232D2"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  <w:br/>
              <w:t>6.1 Все разногласия, возникающие в ходе исполнения настоящего договора или в связи с ним, разрешаются сторонами путем переговоров. Срок ответа на претензию – 30 дней с момента её получения.</w:t>
            </w:r>
            <w:r w:rsidRPr="003232D2"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  <w:br/>
              <w:t>6.2 В случае невозможности урегулирования разногласий путем переговоров они передаются на рассмотрение в суд.</w:t>
            </w:r>
            <w:r w:rsidRPr="003232D2"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  <w:br/>
              <w:t>6.3 Стороны договорились о договорной подсудности на основании ст.32 ГПК РФ, где спор будет рассматриваться по адресу регистрации Цессионария</w:t>
            </w:r>
            <w:r w:rsidRPr="003232D2"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  <w:br/>
              <w:t>7. Заключительные положения</w:t>
            </w:r>
            <w:r w:rsidRPr="003232D2"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  <w:br/>
              <w:t>7.1 Настоящий договор содержит исчерпывающий перечень договоренностей Сторон относительно существенных и иных его условий, подразумевающих Сторонами как необходимые. С момента его подписания Сторонами все ранее существующие договоренности по этому вопросу теряют силу.</w:t>
            </w:r>
            <w:r w:rsidRPr="003232D2"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  <w:br/>
              <w:t>7.2 Настоящий договор составлен и подписан в трех подлинных экземплярах по одному экземпляру для каждой из сторон и один экземпляр для Должника.</w:t>
            </w:r>
            <w:r w:rsidRPr="003232D2"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  <w:br/>
              <w:t>7.3 Стороны обязуются уведомлять друг друга обо всех изменениях своих почтовых, банковских и иных реквизитов, необходимых для надлежащего исполнения договора, в течение 3 дней с момента наступления изменений и несут все риски, связанные с ненадлежащим неисполнением указанной обязанности.</w:t>
            </w:r>
            <w:r w:rsidRPr="003232D2"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  <w:br/>
              <w:t>7.4 Срок действия настоящего договора устанавливается с момента его подписания обеими Сторонами и действует до полного исполнения ими принятых на себя договорных обязательств.</w:t>
            </w:r>
            <w:r w:rsidRPr="003232D2"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  <w:br/>
              <w:t>8. Реквизиты, адреса Сторон:</w:t>
            </w:r>
            <w:r w:rsidRPr="003232D2"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  <w:br/>
              <w:t xml:space="preserve">Цедент: </w:t>
            </w:r>
            <w:r w:rsidRPr="003232D2"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  <w:br/>
              <w:t>Трескина Анна Павловна, 30.05.2000 года рождения, паспорт серия 8120 № 872276, выдан: МВД по Республике Бурятия 13.07.2020, код подразделения 030-023, зарегистрированный(-</w:t>
            </w:r>
            <w:proofErr w:type="spellStart"/>
            <w:r w:rsidRPr="003232D2"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  <w:t>ая</w:t>
            </w:r>
            <w:proofErr w:type="spellEnd"/>
            <w:r w:rsidRPr="003232D2"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  <w:t>) по адресу: Республика Бурятия г. Северобайкальск ул. Полиграфистов д.7, кв. 6</w:t>
            </w:r>
            <w:r w:rsidRPr="003232D2"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  <w:br/>
              <w:t xml:space="preserve">Цессионарий: </w:t>
            </w:r>
            <w:r w:rsidRPr="003232D2"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  <w:br/>
              <w:t>ООО "Правовой холдинг"</w:t>
            </w:r>
            <w:r w:rsidRPr="003232D2"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  <w:br/>
              <w:t>ИНН: 2536327570, КПП: 253601001</w:t>
            </w:r>
            <w:r w:rsidRPr="003232D2"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  <w:br/>
              <w:t xml:space="preserve">Юр., почтовый адрес: </w:t>
            </w:r>
            <w:r w:rsidRPr="003232D2"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  <w:br/>
              <w:t xml:space="preserve">690005, </w:t>
            </w:r>
            <w:proofErr w:type="spellStart"/>
            <w:r w:rsidRPr="003232D2"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  <w:t>г.Владивосток</w:t>
            </w:r>
            <w:proofErr w:type="spellEnd"/>
            <w:r w:rsidRPr="003232D2"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  <w:t xml:space="preserve">, </w:t>
            </w:r>
            <w:proofErr w:type="spellStart"/>
            <w:r w:rsidRPr="003232D2"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  <w:t>ул.Зейская</w:t>
            </w:r>
            <w:proofErr w:type="spellEnd"/>
            <w:r w:rsidRPr="003232D2"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  <w:t xml:space="preserve"> д.12 оф.5</w:t>
            </w:r>
            <w:r w:rsidRPr="003232D2"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  <w:br/>
              <w:t xml:space="preserve">Адрес об. </w:t>
            </w:r>
            <w:proofErr w:type="spellStart"/>
            <w:r w:rsidRPr="003232D2"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  <w:t>подр</w:t>
            </w:r>
            <w:proofErr w:type="spellEnd"/>
            <w:r w:rsidRPr="003232D2"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  <w:t>.: г. Чита, ул. Горького, д. 43, стр. 1, этаж 1, пом. 6 (на поэтажном плане)</w:t>
            </w:r>
            <w:r w:rsidRPr="003232D2"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  <w:br/>
              <w:t xml:space="preserve">КПП об. </w:t>
            </w:r>
            <w:proofErr w:type="spellStart"/>
            <w:r w:rsidRPr="003232D2"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  <w:t>подр</w:t>
            </w:r>
            <w:proofErr w:type="spellEnd"/>
            <w:r w:rsidRPr="003232D2"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  <w:t>.: 750045001</w:t>
            </w:r>
            <w:r w:rsidRPr="003232D2"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  <w:br/>
              <w:t>Р/</w:t>
            </w:r>
            <w:proofErr w:type="spellStart"/>
            <w:r w:rsidRPr="003232D2"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  <w:t>сч</w:t>
            </w:r>
            <w:proofErr w:type="spellEnd"/>
            <w:r w:rsidRPr="003232D2"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  <w:t>: 40702810401500145649</w:t>
            </w:r>
            <w:r w:rsidRPr="003232D2"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  <w:br/>
              <w:t>Банк: ООО "Банк Точка"</w:t>
            </w:r>
            <w:r w:rsidRPr="003232D2"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  <w:br/>
              <w:t>БИК: 044525104</w:t>
            </w:r>
            <w:r w:rsidRPr="003232D2"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  <w:br/>
              <w:t>К/</w:t>
            </w:r>
            <w:proofErr w:type="spellStart"/>
            <w:r w:rsidRPr="003232D2"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  <w:t>сч</w:t>
            </w:r>
            <w:proofErr w:type="spellEnd"/>
            <w:r w:rsidRPr="003232D2"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  <w:t>: 30101810745374525104</w:t>
            </w:r>
          </w:p>
        </w:tc>
      </w:tr>
      <w:tr w:rsidR="003232D2" w:rsidRPr="003232D2" w:rsidTr="003232D2">
        <w:trPr>
          <w:trHeight w:val="1200"/>
          <w:tblCellSpacing w:w="0" w:type="dxa"/>
        </w:trPr>
        <w:tc>
          <w:tcPr>
            <w:tcW w:w="0" w:type="auto"/>
            <w:tcBorders>
              <w:left w:val="single" w:sz="6" w:space="0" w:color="000000"/>
              <w:bottom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32D2" w:rsidRPr="003232D2" w:rsidRDefault="003232D2" w:rsidP="003232D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</w:pPr>
            <w:r w:rsidRPr="003232D2"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  <w:t xml:space="preserve">Цедент:___________________________ </w:t>
            </w:r>
            <w:r w:rsidRPr="003232D2"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  <w:br/>
              <w:t>Трескина Анна Павловна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32D2" w:rsidRPr="003232D2" w:rsidRDefault="003232D2" w:rsidP="003232D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32D2" w:rsidRPr="003232D2" w:rsidRDefault="003232D2" w:rsidP="003232D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</w:pPr>
            <w:r w:rsidRPr="003232D2"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  <w:t>Цессионарий:____________________________</w:t>
            </w:r>
            <w:r w:rsidRPr="003232D2"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  <w:br/>
              <w:t xml:space="preserve">Старший менеджер </w:t>
            </w:r>
            <w:r w:rsidRPr="003232D2"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  <w:br/>
              <w:t>обособленного подразделения</w:t>
            </w:r>
            <w:r w:rsidRPr="003232D2"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  <w:br/>
            </w:r>
            <w:proofErr w:type="spellStart"/>
            <w:r w:rsidRPr="003232D2"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  <w:t>г.Чита</w:t>
            </w:r>
            <w:proofErr w:type="spellEnd"/>
            <w:r w:rsidRPr="003232D2"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  <w:t xml:space="preserve"> </w:t>
            </w:r>
            <w:proofErr w:type="spellStart"/>
            <w:r w:rsidRPr="003232D2"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  <w:t>Вырупаева</w:t>
            </w:r>
            <w:proofErr w:type="spellEnd"/>
            <w:r w:rsidRPr="003232D2"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  <w:t xml:space="preserve"> Н.Ю.</w:t>
            </w:r>
          </w:p>
        </w:tc>
      </w:tr>
      <w:tr w:rsidR="003232D2" w:rsidRPr="003232D2" w:rsidTr="003232D2">
        <w:trPr>
          <w:trHeight w:val="3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32D2" w:rsidRPr="003232D2" w:rsidRDefault="003232D2" w:rsidP="003232D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32D2" w:rsidRPr="003232D2" w:rsidRDefault="003232D2" w:rsidP="003232D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32D2" w:rsidRPr="003232D2" w:rsidRDefault="003232D2" w:rsidP="003232D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</w:pPr>
          </w:p>
        </w:tc>
      </w:tr>
      <w:tr w:rsidR="003232D2" w:rsidRPr="003232D2" w:rsidTr="003232D2">
        <w:trPr>
          <w:trHeight w:val="315"/>
          <w:tblCellSpacing w:w="0" w:type="dxa"/>
        </w:trPr>
        <w:tc>
          <w:tcPr>
            <w:tcW w:w="0" w:type="auto"/>
            <w:gridSpan w:val="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232D2" w:rsidRPr="003232D2" w:rsidRDefault="003232D2" w:rsidP="003232D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</w:pPr>
            <w:r w:rsidRPr="003232D2">
              <w:rPr>
                <w:rFonts w:ascii="Times New Roman" w:eastAsia="Times New Roman" w:hAnsi="Times New Roman" w:cs="Times New Roman"/>
                <w:sz w:val="18"/>
                <w:szCs w:val="20"/>
                <w:lang w:eastAsia="ru-RU"/>
              </w:rPr>
              <w:t>* - соглашение в настоящем признается Договор уступки права требования (Договор цессии) в соответствии со ст.388 ГК РФ.</w:t>
            </w:r>
          </w:p>
        </w:tc>
      </w:tr>
    </w:tbl>
    <w:p w:rsidR="009F15A6" w:rsidRPr="00A55AE3" w:rsidRDefault="009F15A6" w:rsidP="003232D2">
      <w:pPr>
        <w:rPr>
          <w:sz w:val="20"/>
        </w:rPr>
      </w:pPr>
    </w:p>
    <w:sectPr w:rsidR="009F15A6" w:rsidRPr="00A55AE3" w:rsidSect="003232D2">
      <w:pgSz w:w="11906" w:h="16838"/>
      <w:pgMar w:top="397" w:right="284" w:bottom="397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5A6"/>
    <w:rsid w:val="00204F28"/>
    <w:rsid w:val="003232D2"/>
    <w:rsid w:val="009F15A6"/>
    <w:rsid w:val="00A55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F2B4BF"/>
  <w15:chartTrackingRefBased/>
  <w15:docId w15:val="{8CE22BA6-A9F1-4C49-9CBD-3ECFA38A4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33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35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3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2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1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906</Words>
  <Characters>5166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</cp:revision>
  <dcterms:created xsi:type="dcterms:W3CDTF">2023-10-12T04:51:00Z</dcterms:created>
  <dcterms:modified xsi:type="dcterms:W3CDTF">2023-10-12T05:23:00Z</dcterms:modified>
</cp:coreProperties>
</file>