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32"/>
          <w:szCs w:val="32"/>
          <w:rtl w:val="0"/>
        </w:rPr>
        <w:t xml:space="preserve">SKUTER IJARASI SHARTNOMASI</w:t>
      </w:r>
      <w:r w:rsidDel="00000000" w:rsidR="00000000" w:rsidRPr="00000000">
        <w:rPr>
          <w:rtl w:val="0"/>
        </w:rPr>
      </w:r>
    </w:p>
    <w:p w:rsidR="00000000" w:rsidDel="00000000" w:rsidP="00000000" w:rsidRDefault="00000000" w:rsidRPr="00000000" w14:paraId="00000002">
      <w:pPr>
        <w:spacing w:after="40" w:lineRule="auto"/>
        <w:jc w:val="center"/>
        <w:rPr/>
      </w:pP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b w:val="1"/>
          <w:bCs w:val="1"/>
          <w:sz w:val="24"/>
          <w:szCs w:val="24"/>
          <w:rtl w:val="0"/>
        </w:rPr>
        <w:t xml:space="preserve">{{shartnoma_raqami}}</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Times New Roman" w:cs="Times New Roman" w:eastAsia="Times New Roman" w:hAnsi="Times New Roman"/>
          <w:i w:val="1"/>
          <w:iCs w:val="1"/>
          <w:sz w:val="20"/>
          <w:szCs w:val="20"/>
          <w:rtl w:val="0"/>
        </w:rPr>
        <w:t xml:space="preserve">(kuryerlik xizmati uchun mototransport vositasini vaqtincha foydalanishga berish to'g'risida)</w:t>
      </w:r>
      <w:r w:rsidDel="00000000" w:rsidR="00000000" w:rsidRPr="00000000">
        <w:rPr>
          <w:rtl w:val="0"/>
        </w:rPr>
      </w:r>
    </w:p>
    <w:p w:rsidR="00000000" w:rsidDel="00000000" w:rsidP="00000000" w:rsidRDefault="00000000" w:rsidRPr="00000000" w14:paraId="00000004">
      <w:pPr>
        <w:spacing w:after="60" w:before="0" w:line="300" w:lineRule="auto"/>
        <w:jc w:val="left"/>
        <w:rPr/>
      </w:pPr>
      <w:r>
        <w:rPr>
          <w:rFonts w:ascii="Times New Roman" w:cs="Times New Roman" w:eastAsia="Times New Roman" w:hAnsi="Times New Roman"/>
          <w:b w:val="1"/>
          <w:bCs w:val="1"/>
          <w:sz w:val="22"/>
          <w:szCs w:val="22"/>
          <w:rtl w:val="0"/>
        </w:rPr>
        <w:t xml:space="preserve">{{shahar}}</w:t>
      </w:r>
      <w:r>
        <w:rPr>
          <w:rFonts w:ascii="Times New Roman" w:cs="Times New Roman" w:eastAsia="Times New Roman" w:hAnsi="Times New Roman"/>
          <w:b w:val="1"/>
          <w:bCs w:val="1"/>
          <w:sz w:val="22"/>
          <w:szCs w:val="22"/>
          <w:rtl w:val="0"/>
        </w:rPr>
        <w:t xml:space="preserve"> shahri</w:t>
      </w:r>
      <w:r w:rsidDel="00000000" w:rsidR="00000000" w:rsidRPr="00000000">
        <w:rPr>
          <w:rtl w:val="0"/>
        </w:rPr>
      </w:r>
    </w:p>
    <w:p w:rsidR="00000000" w:rsidDel="00000000" w:rsidP="00000000" w:rsidRDefault="00000000" w:rsidRPr="00000000" w14:paraId="00000005">
      <w:pPr>
        <w:spacing w:after="240" w:before="0" w:line="300" w:lineRule="auto"/>
        <w:jc w:val="left"/>
        <w:rPr/>
      </w:pPr>
      <w:r>
        <w:rPr>
          <w:rFonts w:ascii="Times New Roman" w:cs="Times New Roman" w:eastAsia="Times New Roman" w:hAnsi="Times New Roman"/>
          <w:b w:val="0"/>
          <w:bCs w:val="0"/>
          <w:sz w:val="22"/>
          <w:szCs w:val="22"/>
          <w:rtl w:val="0"/>
        </w:rPr>
        <w:t xml:space="preserve">«</w:t>
      </w:r>
      <w:r>
        <w:rPr>
          <w:rFonts w:ascii="Times New Roman" w:cs="Times New Roman" w:eastAsia="Times New Roman" w:hAnsi="Times New Roman"/>
          <w:b w:val="0"/>
          <w:bCs w:val="0"/>
          <w:sz w:val="22"/>
          <w:szCs w:val="22"/>
          <w:rtl w:val="0"/>
        </w:rPr>
        <w:t xml:space="preserve">{{sana_kun}}</w:t>
      </w: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b w:val="0"/>
          <w:bCs w:val="0"/>
          <w:sz w:val="22"/>
          <w:szCs w:val="22"/>
          <w:rtl w:val="0"/>
        </w:rPr>
        <w:t xml:space="preserve">{{sana_oy}}</w:t>
      </w: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b w:val="0"/>
          <w:bCs w:val="0"/>
          <w:sz w:val="22"/>
          <w:szCs w:val="22"/>
          <w:rtl w:val="0"/>
        </w:rPr>
        <w:t xml:space="preserve">{{sana_yil}}</w:t>
      </w:r>
      <w:r>
        <w:rPr>
          <w:rFonts w:ascii="Times New Roman" w:cs="Times New Roman" w:eastAsia="Times New Roman" w:hAnsi="Times New Roman"/>
          <w:b w:val="0"/>
          <w:bCs w:val="0"/>
          <w:sz w:val="22"/>
          <w:szCs w:val="22"/>
          <w:rtl w:val="0"/>
        </w:rPr>
        <w:t xml:space="preserve"> yil</w:t>
      </w:r>
      <w:r w:rsidDel="00000000" w:rsidR="00000000" w:rsidRPr="00000000">
        <w:rPr>
          <w:rtl w:val="0"/>
        </w:rPr>
      </w:r>
    </w:p>
    <w:p w:rsidR="00000000" w:rsidDel="00000000" w:rsidP="00000000" w:rsidRDefault="00000000" w:rsidRPr="00000000" w14:paraId="00000006">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Bir tomondan, yakka tartibdagi tadbirkor </w:t>
      </w:r>
      <w:r>
        <w:rPr>
          <w:i w:val="0"/>
          <w:b w:val="1"/>
          <w:iCs w:val="0"/>
          <w:sz w:val="22"/>
          <w:szCs w:val="22"/>
          <w:rtl w:val="0"/>
        </w:rPr>
        <w:t xml:space="preserve">{{kompaniya_rahbari}}</w:t>
      </w:r>
      <w:r>
        <w:rPr>
          <w:sz w:val="22"/>
          <w:szCs w:val="22"/>
          <w:rtl w:val="0"/>
        </w:rPr>
        <w:t xml:space="preserve"> (</w:t>
      </w:r>
      <w:r>
        <w:rPr>
          <w:sz w:val="22"/>
          <w:szCs w:val="22"/>
          <w:rtl w:val="0"/>
        </w:rPr>
        <w:t xml:space="preserve">{{kompaniya_nomi}}</w:t>
      </w:r>
      <w:r>
        <w:rPr>
          <w:sz w:val="22"/>
          <w:szCs w:val="22"/>
          <w:rtl w:val="0"/>
        </w:rPr>
        <w:t xml:space="preserve">, STIR </w:t>
      </w:r>
      <w:r>
        <w:rPr>
          <w:sz w:val="22"/>
          <w:szCs w:val="22"/>
          <w:rtl w:val="0"/>
        </w:rPr>
        <w:t xml:space="preserve">{{kompaniya_stir}}</w:t>
      </w:r>
      <w:r>
        <w:rPr>
          <w:sz w:val="22"/>
          <w:szCs w:val="22"/>
          <w:rtl w:val="0"/>
        </w:rPr>
        <w:t xml:space="preserve">), davlat ro‘yxatidan o‘tkazilganligi to‘g‘risidagi guvohnoma asosida faoliyat yurituvchi </w:t>
      </w:r>
      <w:r>
        <w:rPr>
          <w:rFonts w:ascii="Times New Roman" w:cs="Times New Roman" w:eastAsia="Times New Roman" w:hAnsi="Times New Roman"/>
          <w:b w:val="0"/>
          <w:bCs w:val="0"/>
          <w:i w:val="0"/>
          <w:iCs w:val="0"/>
          <w:sz w:val="22"/>
          <w:szCs w:val="22"/>
          <w:rtl w:val="0"/>
        </w:rPr>
        <w:t xml:space="preserve">(bundan buyon matnda — «IJARAGA BERUVCHI» yoki «Kompaniya» deb yuritiladi) va boshqa tomondan, </w:t>
      </w:r>
      <w:r>
        <w:rPr>
          <w:rFonts w:ascii="Times New Roman" w:cs="Times New Roman" w:eastAsia="Times New Roman" w:hAnsi="Times New Roman"/>
          <w:b w:val="0"/>
          <w:bCs w:val="0"/>
          <w:i w:val="0"/>
          <w:iCs w:val="0"/>
          <w:sz w:val="22"/>
          <w:szCs w:val="22"/>
          <w:rtl w:val="0"/>
        </w:rPr>
        <w:t xml:space="preserve">fuqaro </w:t>
      </w:r>
      <w:r>
        <w:rPr>
          <w:rFonts w:ascii="Times New Roman" w:cs="Times New Roman" w:eastAsia="Times New Roman" w:hAnsi="Times New Roman"/>
          <w:b w:val="0"/>
          <w:bCs w:val="0"/>
          <w:i w:val="0"/>
          <w:iCs w:val="0"/>
          <w:sz w:val="22"/>
          <w:szCs w:val="22"/>
          <w:rtl w:val="0"/>
        </w:rPr>
        <w:t xml:space="preserve">{{ijarachi_fish}}</w:t>
      </w:r>
      <w:r>
        <w:rPr>
          <w:rFonts w:ascii="Times New Roman" w:cs="Times New Roman" w:eastAsia="Times New Roman" w:hAnsi="Times New Roman"/>
          <w:b w:val="0"/>
          <w:bCs w:val="0"/>
          <w:i w:val="0"/>
          <w:iCs w:val="0"/>
          <w:sz w:val="22"/>
          <w:szCs w:val="22"/>
          <w:rtl w:val="0"/>
        </w:rPr>
        <w:t xml:space="preserve">, pasport seriya va raqami: </w:t>
      </w:r>
      <w:r>
        <w:rPr>
          <w:rFonts w:ascii="Times New Roman" w:cs="Times New Roman" w:eastAsia="Times New Roman" w:hAnsi="Times New Roman"/>
          <w:b w:val="0"/>
          <w:bCs w:val="0"/>
          <w:i w:val="0"/>
          <w:iCs w:val="0"/>
          <w:sz w:val="22"/>
          <w:szCs w:val="22"/>
          <w:rtl w:val="0"/>
        </w:rPr>
        <w:t xml:space="preserve">{{ijarachi_pasport}}</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{{ijarachi_pasport_kim}}</w:t>
      </w:r>
      <w:r>
        <w:rPr>
          <w:rFonts w:ascii="Times New Roman" w:cs="Times New Roman" w:eastAsia="Times New Roman" w:hAnsi="Times New Roman"/>
          <w:b w:val="0"/>
          <w:bCs w:val="0"/>
          <w:i w:val="0"/>
          <w:iCs w:val="0"/>
          <w:sz w:val="22"/>
          <w:szCs w:val="22"/>
          <w:rtl w:val="0"/>
        </w:rPr>
        <w:t xml:space="preserve"> tomonidan berilgan, berilgan sanasi: </w:t>
      </w:r>
      <w:r>
        <w:rPr>
          <w:rFonts w:ascii="Times New Roman" w:cs="Times New Roman" w:eastAsia="Times New Roman" w:hAnsi="Times New Roman"/>
          <w:b w:val="0"/>
          <w:bCs w:val="0"/>
          <w:i w:val="0"/>
          <w:iCs w:val="0"/>
          <w:sz w:val="22"/>
          <w:szCs w:val="22"/>
          <w:rtl w:val="0"/>
        </w:rPr>
        <w:t xml:space="preserve">{{ijarachi_pasport_sana}}</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JSHSHIR (PINFL): </w:t>
      </w:r>
      <w:r>
        <w:rPr>
          <w:rFonts w:ascii="Times New Roman" w:cs="Times New Roman" w:eastAsia="Times New Roman" w:hAnsi="Times New Roman"/>
          <w:b w:val="0"/>
          <w:bCs w:val="0"/>
          <w:i w:val="0"/>
          <w:iCs w:val="0"/>
          <w:sz w:val="22"/>
          <w:szCs w:val="22"/>
          <w:rtl w:val="0"/>
        </w:rPr>
        <w:t xml:space="preserve">{{ijarachi_jshshir}}</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doimiy yashash manzili: </w:t>
      </w:r>
      <w:r>
        <w:rPr>
          <w:rFonts w:ascii="Times New Roman" w:cs="Times New Roman" w:eastAsia="Times New Roman" w:hAnsi="Times New Roman"/>
          <w:b w:val="0"/>
          <w:bCs w:val="0"/>
          <w:i w:val="0"/>
          <w:iCs w:val="0"/>
          <w:sz w:val="22"/>
          <w:szCs w:val="22"/>
          <w:rtl w:val="0"/>
        </w:rPr>
        <w:t xml:space="preserve">{{ijarachi_manzil}}</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telefon: </w:t>
      </w:r>
      <w:r>
        <w:rPr>
          <w:rFonts w:ascii="Times New Roman" w:cs="Times New Roman" w:eastAsia="Times New Roman" w:hAnsi="Times New Roman"/>
          <w:b w:val="0"/>
          <w:bCs w:val="0"/>
          <w:i w:val="0"/>
          <w:iCs w:val="0"/>
          <w:sz w:val="22"/>
          <w:szCs w:val="22"/>
          <w:rtl w:val="0"/>
        </w:rPr>
        <w:t xml:space="preserve">{{ijarachi_telefon}}</w:t>
      </w:r>
      <w:r>
        <w:rPr>
          <w:rFonts w:ascii="Times New Roman" w:cs="Times New Roman" w:eastAsia="Times New Roman" w:hAnsi="Times New Roman"/>
          <w:b w:val="0"/>
          <w:bCs w:val="0"/>
          <w:i w:val="0"/>
          <w:iCs w:val="0"/>
          <w:sz w:val="22"/>
          <w:szCs w:val="22"/>
          <w:rtl w:val="0"/>
        </w:rPr>
        <w:t xml:space="preserve"> (bundan buyon matnda — «IJARACHI» yoki «Kuryer» deb yuritiladi), birgalikda «Tomonlar», har biri alohida «Tomon» deb yuritilib, O'zbekiston Respublikasi Fuqarolik kodeksi va amaldagi qonunchilikka muvofiq quyidagi shartnomani (bundan buyon — «Shartnoma») tuzdilar:</w:t>
      </w:r>
      <w:r w:rsidDel="00000000" w:rsidR="00000000" w:rsidRPr="00000000">
        <w:rPr>
          <w:rtl w:val="0"/>
        </w:rPr>
      </w:r>
    </w:p>
    <w:p w:rsidR="00000000" w:rsidDel="00000000" w:rsidP="00000000" w:rsidRDefault="00000000" w:rsidRPr="00000000" w14:paraId="00000007">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1. SHARTNOMA PREDMETI</w:t>
      </w:r>
      <w:r w:rsidDel="00000000" w:rsidR="00000000" w:rsidRPr="00000000">
        <w:rPr>
          <w:rtl w:val="0"/>
        </w:rPr>
      </w:r>
    </w:p>
    <w:p w:rsidR="00000000" w:rsidDel="00000000" w:rsidP="00000000" w:rsidRDefault="00000000" w:rsidRPr="00000000" w14:paraId="00000008">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1.1. IJARAGA BERUVCHI IJARACHIga vaqtincha egalik qilish va foydalanish huquqini haq evaziga beradi, IJARACHI esa quyida tavsiflangan mototransport vositasini (bundan buyon — «Skuter») qabul qilib, ushbu Shartnoma shartlariga muvofiq haftalik ijara haqini to'lash majburiyatini oladi:</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b w:val="1"/>
                <w:bCs w:val="1"/>
                <w:sz w:val="20"/>
                <w:szCs w:val="20"/>
                <w:rtl w:val="0"/>
              </w:rPr>
              <w:t xml:space="preserve">Skuter turi / modeli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0A">
            <w:pPr>
              <w:jc w:val="left"/>
              <w:rPr/>
            </w:pPr>
            <w:r>
              <w:rPr>
                <w:rFonts w:ascii="Times New Roman" w:cs="Times New Roman" w:eastAsia="Times New Roman" w:hAnsi="Times New Roman"/>
                <w:b w:val="0"/>
                <w:bCs w:val="0"/>
                <w:sz w:val="20"/>
                <w:szCs w:val="20"/>
                <w:rtl w:val="0"/>
              </w:rPr>
              <w:t xml:space="preserve">{{skuter_modeli}}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b w:val="1"/>
                <w:bCs w:val="1"/>
                <w:sz w:val="20"/>
                <w:szCs w:val="20"/>
                <w:rtl w:val="0"/>
              </w:rPr>
              <w:t xml:space="preserve">Zavod raqami (VIN / rama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0C">
            <w:pPr>
              <w:jc w:val="left"/>
              <w:rPr/>
            </w:pPr>
            <w:r>
              <w:rPr>
                <w:rFonts w:ascii="Times New Roman" w:cs="Times New Roman" w:eastAsia="Times New Roman" w:hAnsi="Times New Roman"/>
                <w:b w:val="0"/>
                <w:bCs w:val="0"/>
                <w:sz w:val="20"/>
                <w:szCs w:val="20"/>
                <w:rtl w:val="0"/>
              </w:rPr>
              <w:t xml:space="preserve">{{skuter_vin}}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1"/>
                <w:bCs w:val="1"/>
                <w:sz w:val="20"/>
                <w:szCs w:val="20"/>
                <w:rtl w:val="0"/>
              </w:rPr>
              <w:t xml:space="preserve">Dvigatel / motor quvvati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0E">
            <w:pPr>
              <w:jc w:val="left"/>
              <w:rPr/>
            </w:pPr>
            <w:r>
              <w:rPr>
                <w:rFonts w:ascii="Times New Roman" w:cs="Times New Roman" w:eastAsia="Times New Roman" w:hAnsi="Times New Roman"/>
                <w:b w:val="0"/>
                <w:bCs w:val="0"/>
                <w:sz w:val="20"/>
                <w:szCs w:val="20"/>
                <w:rtl w:val="0"/>
              </w:rPr>
              <w:t xml:space="preserve">{{skuter_quvvati}}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1"/>
                <w:bCs w:val="1"/>
                <w:sz w:val="20"/>
                <w:szCs w:val="20"/>
                <w:rtl w:val="0"/>
              </w:rPr>
              <w:t xml:space="preserve">Maksimal tezligi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0">
            <w:pPr>
              <w:jc w:val="left"/>
              <w:rPr/>
            </w:pPr>
            <w:r>
              <w:rPr>
                <w:rFonts w:ascii="Times New Roman" w:cs="Times New Roman" w:eastAsia="Times New Roman" w:hAnsi="Times New Roman"/>
                <w:b w:val="0"/>
                <w:bCs w:val="0"/>
                <w:sz w:val="20"/>
                <w:szCs w:val="20"/>
                <w:rtl w:val="0"/>
              </w:rPr>
              <w:t xml:space="preserve">{{skuter_tezligi}}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b w:val="1"/>
                <w:bCs w:val="1"/>
                <w:sz w:val="20"/>
                <w:szCs w:val="20"/>
                <w:rtl w:val="0"/>
              </w:rPr>
              <w:t xml:space="preserve">Davlat ro'yxat raqami (mavjud bo'lsa)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2">
            <w:pPr>
              <w:jc w:val="left"/>
              <w:rPr/>
            </w:pPr>
            <w:r>
              <w:rPr>
                <w:rFonts w:ascii="Times New Roman" w:cs="Times New Roman" w:eastAsia="Times New Roman" w:hAnsi="Times New Roman"/>
                <w:b w:val="0"/>
                <w:bCs w:val="0"/>
                <w:sz w:val="20"/>
                <w:szCs w:val="20"/>
                <w:rtl w:val="0"/>
              </w:rPr>
              <w:t xml:space="preserve">{{skuter_davlat_raqami}}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b w:val="1"/>
                <w:bCs w:val="1"/>
                <w:sz w:val="20"/>
                <w:szCs w:val="20"/>
                <w:rtl w:val="0"/>
              </w:rPr>
              <w:t xml:space="preserve">Rangi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4">
            <w:pPr>
              <w:jc w:val="left"/>
              <w:rPr/>
            </w:pPr>
            <w:r>
              <w:rPr>
                <w:rFonts w:ascii="Times New Roman" w:cs="Times New Roman" w:eastAsia="Times New Roman" w:hAnsi="Times New Roman"/>
                <w:b w:val="0"/>
                <w:bCs w:val="0"/>
                <w:sz w:val="20"/>
                <w:szCs w:val="20"/>
                <w:rtl w:val="0"/>
              </w:rPr>
              <w:t xml:space="preserve">{{skuter_rangi}}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b w:val="1"/>
                <w:bCs w:val="1"/>
                <w:sz w:val="20"/>
                <w:szCs w:val="20"/>
                <w:rtl w:val="0"/>
              </w:rPr>
              <w:t xml:space="preserve">Ishlab chiqarilgan yili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6">
            <w:pPr>
              <w:jc w:val="left"/>
              <w:rPr/>
            </w:pPr>
            <w:r>
              <w:rPr>
                <w:rFonts w:ascii="Times New Roman" w:cs="Times New Roman" w:eastAsia="Times New Roman" w:hAnsi="Times New Roman"/>
                <w:b w:val="0"/>
                <w:bCs w:val="0"/>
                <w:sz w:val="20"/>
                <w:szCs w:val="20"/>
                <w:rtl w:val="0"/>
              </w:rPr>
              <w:t xml:space="preserve">{{skuter_yili}}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17">
            <w:pPr>
              <w:jc w:val="left"/>
              <w:rPr/>
            </w:pPr>
            <w:r w:rsidDel="00000000" w:rsidR="00000000" w:rsidRPr="00000000">
              <w:rPr>
                <w:rFonts w:ascii="Times New Roman" w:cs="Times New Roman" w:eastAsia="Times New Roman" w:hAnsi="Times New Roman"/>
                <w:b w:val="1"/>
                <w:bCs w:val="1"/>
                <w:sz w:val="20"/>
                <w:szCs w:val="20"/>
                <w:rtl w:val="0"/>
              </w:rPr>
              <w:t xml:space="preserve">Topshirilish paytidagi kilometraji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18">
            <w:pPr>
              <w:jc w:val="left"/>
              <w:rPr/>
            </w:pPr>
            <w:r>
              <w:rPr>
                <w:rFonts w:ascii="Times New Roman" w:cs="Times New Roman" w:eastAsia="Times New Roman" w:hAnsi="Times New Roman"/>
                <w:b w:val="0"/>
                <w:bCs w:val="0"/>
                <w:sz w:val="20"/>
                <w:szCs w:val="20"/>
                <w:rtl w:val="0"/>
              </w:rPr>
              <w:t xml:space="preserve">{{skuter_kilometraji}}</w:t>
            </w:r>
            <w:r w:rsidDel="00000000" w:rsidR="00000000" w:rsidRPr="00000000">
              <w:rPr>
                <w:rtl w:val="0"/>
              </w:rPr>
            </w:r>
          </w:p>
        </w:tc>
      </w:tr>
    </w:tbl>
    <w:p w:rsidR="00000000" w:rsidDel="00000000" w:rsidP="00000000" w:rsidRDefault="00000000" w:rsidRPr="00000000" w14:paraId="00000019">
      <w:pPr>
        <w:spacing w:after="160" w:before="16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Skuterning topshirilish paytidagi holati, mavjud kamchiliklari va jihozlari batafsil ushbu Shartnomaning 1-ilovasi — Topshirish-qabul qilish dalolatnomasida qayd etiladi.</w:t>
      </w:r>
      <w:r w:rsidDel="00000000" w:rsidR="00000000" w:rsidRPr="00000000">
        <w:rPr>
          <w:rtl w:val="0"/>
        </w:rPr>
      </w:r>
    </w:p>
    <w:p w:rsidR="00000000" w:rsidDel="00000000" w:rsidP="00000000" w:rsidRDefault="00000000" w:rsidRPr="00000000" w14:paraId="0000001A">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1.2. Skuter IJARACHIga faqat IJARAGA BERUVCHI (yoki u bilan bog'liq "Kitobchi" kuryerlik xizmati) doirasidagi buyurtmalarni yetkazib berish maqsadida foydalanish uchun beriladi. Skuterdan boshqa maqsadda foydalanish taqiqlanadi.</w:t>
      </w:r>
      <w:r w:rsidDel="00000000" w:rsidR="00000000" w:rsidRPr="00000000">
        <w:rPr>
          <w:rtl w:val="0"/>
        </w:rPr>
      </w:r>
    </w:p>
    <w:p w:rsidR="00000000" w:rsidDel="00000000" w:rsidP="00000000" w:rsidRDefault="00000000" w:rsidRPr="00000000" w14:paraId="0000001B">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1.3. IJARACHI ushbu Skuterni boshqarishi uchun O'zbekiston Respublikasi qonunchiligi (jumladan, Yo'l harakati qoidalari) talab qiladigan tegishli toifadagi haydovchilik guvohnomasiga ega bo'lishi shart, agar Skuterning texnik xususiyatlari (dvigatel/motor quvvati, hajmi va maksimal tezligi) bunday guvohnomani talab qilsa. IJARAGA BERUVCHI Shartnoma imzolanishidan oldin 1.1-banddagi texnik ko'rsatkichlarni amaldagi YHQ talablari bilan mustaqil solishtirib chiqadi va zarur bo'lgan holatda IJARACHIdan tegishli toifadagi haydovchilik guvohnomasi nusxasini talab qiladi hamda uni ushbu Shartnomaga ilova qiladi. IJARACHI talab etiladigan guvohnomasiz Skuterni yo'l harakatiga chiqarmasligi shart va bu talabni buzgani uchun to'liq shaxsan javobgar bo'ladi.</w:t>
      </w:r>
      <w:r w:rsidDel="00000000" w:rsidR="00000000" w:rsidRPr="00000000">
        <w:rPr>
          <w:rtl w:val="0"/>
        </w:rPr>
      </w:r>
    </w:p>
    <w:p w:rsidR="00000000" w:rsidDel="00000000" w:rsidP="00000000" w:rsidRDefault="00000000" w:rsidRPr="00000000" w14:paraId="0000001C">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2. IJARA MUDDATI</w:t>
      </w:r>
      <w:r w:rsidDel="00000000" w:rsidR="00000000" w:rsidRPr="00000000">
        <w:rPr>
          <w:rtl w:val="0"/>
        </w:rPr>
      </w:r>
    </w:p>
    <w:p w:rsidR="00000000" w:rsidDel="00000000" w:rsidP="00000000" w:rsidRDefault="00000000" w:rsidRPr="00000000" w14:paraId="0000001D">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2.1. Ushbu Shartnoma </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0"/>
          <w:iCs w:val="0"/>
          <w:sz w:val="22"/>
          <w:szCs w:val="22"/>
          <w:rtl w:val="0"/>
        </w:rPr>
        <w:t xml:space="preserve">{{sana_kun}}</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{{sana_oy}}</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{{sana_yil}}</w:t>
      </w:r>
      <w:r>
        <w:rPr>
          <w:rFonts w:ascii="Times New Roman" w:cs="Times New Roman" w:eastAsia="Times New Roman" w:hAnsi="Times New Roman"/>
          <w:b w:val="0"/>
          <w:bCs w:val="0"/>
          <w:i w:val="0"/>
          <w:iCs w:val="0"/>
          <w:sz w:val="22"/>
          <w:szCs w:val="22"/>
          <w:rtl w:val="0"/>
        </w:rPr>
        <w:t xml:space="preserve"> yildan</w:t>
      </w:r>
      <w:r>
        <w:rPr>
          <w:rFonts w:ascii="Times New Roman" w:cs="Times New Roman" w:eastAsia="Times New Roman" w:hAnsi="Times New Roman"/>
          <w:b w:val="0"/>
          <w:bCs w:val="0"/>
          <w:i w:val="0"/>
          <w:iCs w:val="0"/>
          <w:sz w:val="22"/>
          <w:szCs w:val="22"/>
          <w:rtl w:val="0"/>
        </w:rPr>
        <w:t xml:space="preserve"> kuchga kiradi va </w:t>
      </w:r>
      <w:r>
        <w:rPr>
          <w:rFonts w:ascii="Times New Roman" w:cs="Times New Roman" w:eastAsia="Times New Roman" w:hAnsi="Times New Roman"/>
          <w:b w:val="0"/>
          <w:bCs w:val="0"/>
          <w:i w:val="0"/>
          <w:iCs w:val="0"/>
          <w:sz w:val="22"/>
          <w:szCs w:val="22"/>
          <w:rtl w:val="0"/>
        </w:rPr>
        <w:t xml:space="preserve">{{tugash_sana}}</w:t>
      </w:r>
      <w:r>
        <w:rPr>
          <w:rFonts w:ascii="Times New Roman" w:cs="Times New Roman" w:eastAsia="Times New Roman" w:hAnsi="Times New Roman"/>
          <w:b w:val="0"/>
          <w:bCs w:val="0"/>
          <w:i w:val="0"/>
          <w:iCs w:val="0"/>
          <w:sz w:val="22"/>
          <w:szCs w:val="22"/>
          <w:rtl w:val="0"/>
        </w:rPr>
        <w:t xml:space="preserve"> yilgacha</w:t>
      </w:r>
      <w:r>
        <w:rPr>
          <w:rFonts w:ascii="Times New Roman" w:cs="Times New Roman" w:eastAsia="Times New Roman" w:hAnsi="Times New Roman"/>
          <w:b w:val="0"/>
          <w:bCs w:val="0"/>
          <w:i w:val="0"/>
          <w:iCs w:val="0"/>
          <w:sz w:val="22"/>
          <w:szCs w:val="22"/>
          <w:rtl w:val="0"/>
        </w:rPr>
        <w:t xml:space="preserve"> amal qiladi.</w:t>
      </w:r>
      <w:r w:rsidDel="00000000" w:rsidR="00000000" w:rsidRPr="00000000">
        <w:rPr>
          <w:rtl w:val="0"/>
        </w:rPr>
      </w:r>
    </w:p>
    <w:p w:rsidR="00000000" w:rsidDel="00000000" w:rsidP="00000000" w:rsidRDefault="00000000" w:rsidRPr="00000000" w14:paraId="0000001E">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2.2. Agar Shartnoma amal qilish muddati tugashidan </w:t>
      </w:r>
      <w:r>
        <w:rPr>
          <w:rFonts w:ascii="Times New Roman" w:cs="Times New Roman" w:eastAsia="Times New Roman" w:hAnsi="Times New Roman"/>
          <w:b w:val="0"/>
          <w:bCs w:val="0"/>
          <w:i w:val="0"/>
          <w:iCs w:val="0"/>
          <w:sz w:val="22"/>
          <w:szCs w:val="22"/>
          <w:rtl w:val="0"/>
        </w:rPr>
        <w:t xml:space="preserve">kamida </w:t>
      </w:r>
      <w:r>
        <w:rPr>
          <w:rFonts w:ascii="Times New Roman" w:cs="Times New Roman" w:eastAsia="Times New Roman" w:hAnsi="Times New Roman"/>
          <w:b w:val="0"/>
          <w:bCs w:val="0"/>
          <w:i w:val="0"/>
          <w:iCs w:val="0"/>
          <w:sz w:val="22"/>
          <w:szCs w:val="22"/>
          <w:rtl w:val="0"/>
        </w:rPr>
        <w:t xml:space="preserve">{{xabar_kun}}</w:t>
      </w:r>
      <w:r>
        <w:rPr>
          <w:rFonts w:ascii="Times New Roman" w:cs="Times New Roman" w:eastAsia="Times New Roman" w:hAnsi="Times New Roman"/>
          <w:b w:val="0"/>
          <w:bCs w:val="0"/>
          <w:i w:val="0"/>
          <w:iCs w:val="0"/>
          <w:sz w:val="22"/>
          <w:szCs w:val="22"/>
          <w:rtl w:val="0"/>
        </w:rPr>
        <w:t xml:space="preserve"> kalendar</w:t>
      </w:r>
      <w:r>
        <w:rPr>
          <w:rFonts w:ascii="Times New Roman" w:cs="Times New Roman" w:eastAsia="Times New Roman" w:hAnsi="Times New Roman"/>
          <w:b w:val="0"/>
          <w:bCs w:val="0"/>
          <w:i w:val="0"/>
          <w:iCs w:val="0"/>
          <w:sz w:val="22"/>
          <w:szCs w:val="22"/>
          <w:rtl w:val="0"/>
        </w:rPr>
        <w:t xml:space="preserve"> kun oldin Tomonlardan biri ikkinchi Tomonga Shartnomani bekor qilish niyati haqida yozma xabar bermasa, Shartnoma har safar </w:t>
      </w:r>
      <w:r>
        <w:rPr>
          <w:rFonts w:ascii="Times New Roman" w:cs="Times New Roman" w:eastAsia="Times New Roman" w:hAnsi="Times New Roman"/>
          <w:b w:val="0"/>
          <w:bCs w:val="0"/>
          <w:i w:val="0"/>
          <w:iCs w:val="0"/>
          <w:sz w:val="22"/>
          <w:szCs w:val="22"/>
          <w:rtl w:val="0"/>
        </w:rPr>
        <w:t xml:space="preserve">yana </w:t>
      </w:r>
      <w:r>
        <w:rPr>
          <w:rFonts w:ascii="Times New Roman" w:cs="Times New Roman" w:eastAsia="Times New Roman" w:hAnsi="Times New Roman"/>
          <w:b w:val="0"/>
          <w:bCs w:val="0"/>
          <w:i w:val="0"/>
          <w:iCs w:val="0"/>
          <w:sz w:val="22"/>
          <w:szCs w:val="22"/>
          <w:rtl w:val="0"/>
        </w:rPr>
        <w:t xml:space="preserve">{{uzaytirish_oy}}</w:t>
      </w:r>
      <w:r>
        <w:rPr>
          <w:rFonts w:ascii="Times New Roman" w:cs="Times New Roman" w:eastAsia="Times New Roman" w:hAnsi="Times New Roman"/>
          <w:b w:val="0"/>
          <w:bCs w:val="0"/>
          <w:i w:val="0"/>
          <w:iCs w:val="0"/>
          <w:sz w:val="22"/>
          <w:szCs w:val="22"/>
          <w:rtl w:val="0"/>
        </w:rPr>
        <w:t xml:space="preserve"> oy</w:t>
      </w:r>
      <w:r>
        <w:rPr>
          <w:rFonts w:ascii="Times New Roman" w:cs="Times New Roman" w:eastAsia="Times New Roman" w:hAnsi="Times New Roman"/>
          <w:b w:val="0"/>
          <w:bCs w:val="0"/>
          <w:i w:val="0"/>
          <w:iCs w:val="0"/>
          <w:sz w:val="22"/>
          <w:szCs w:val="22"/>
          <w:rtl w:val="0"/>
        </w:rPr>
        <w:t xml:space="preserve"> muddatga avtomatik uzaytiriladi.</w:t>
      </w:r>
      <w:r w:rsidDel="00000000" w:rsidR="00000000" w:rsidRPr="00000000">
        <w:rPr>
          <w:rtl w:val="0"/>
        </w:rPr>
      </w:r>
    </w:p>
    <w:p w:rsidR="00000000" w:rsidDel="00000000" w:rsidP="00000000" w:rsidRDefault="00000000" w:rsidRPr="00000000" w14:paraId="0000001F">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3. IJARA HAQI VA HISOB-KITOB TARTIBI</w:t>
      </w:r>
      <w:r w:rsidDel="00000000" w:rsidR="00000000" w:rsidRPr="00000000">
        <w:rPr>
          <w:rtl w:val="0"/>
        </w:rPr>
      </w:r>
    </w:p>
    <w:p w:rsidR="00000000" w:rsidDel="00000000" w:rsidP="00000000" w:rsidRDefault="00000000" w:rsidRPr="00000000" w14:paraId="00000020">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3.1. Skuter uchun haftalik ijara haqi </w:t>
      </w:r>
      <w:r>
        <w:rPr>
          <w:rFonts w:ascii="Times New Roman" w:cs="Times New Roman" w:eastAsia="Times New Roman" w:hAnsi="Times New Roman"/>
          <w:b w:val="0"/>
          <w:bCs w:val="0"/>
          <w:i w:val="0"/>
          <w:iCs w:val="0"/>
          <w:sz w:val="22"/>
          <w:szCs w:val="22"/>
          <w:rtl w:val="0"/>
        </w:rPr>
        <w:t xml:space="preserve">{{haftalik_tolov}}</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{{haftalik_tolov_sozda}}</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0"/>
          <w:iCs w:val="0"/>
          <w:sz w:val="22"/>
          <w:szCs w:val="22"/>
          <w:rtl w:val="0"/>
        </w:rPr>
        <w:t xml:space="preserve"> so'mni tashkil etadi.</w:t>
      </w:r>
      <w:r w:rsidDel="00000000" w:rsidR="00000000" w:rsidRPr="00000000">
        <w:rPr>
          <w:rtl w:val="0"/>
        </w:rPr>
      </w:r>
    </w:p>
    <w:p w:rsidR="00000000" w:rsidDel="00000000" w:rsidP="00000000" w:rsidRDefault="00000000" w:rsidRPr="00000000" w14:paraId="00000021">
      <w:pPr>
        <w:spacing w:after="160" w:before="0" w:line="300" w:lineRule="auto"/>
        <w:jc w:val="both"/>
        <w:rPr>
          <w:u w:val="single"/>
        </w:rPr>
      </w:pPr>
      <w:r>
        <w:rPr>
          <w:rFonts w:ascii="Times New Roman" w:cs="Times New Roman" w:eastAsia="Times New Roman" w:hAnsi="Times New Roman"/>
          <w:b w:val="0"/>
          <w:bCs w:val="0"/>
          <w:i w:val="0"/>
          <w:iCs w:val="0"/>
          <w:sz w:val="22"/>
          <w:szCs w:val="22"/>
          <w:rtl w:val="0"/>
        </w:rPr>
        <w:t xml:space="preserve">3.2. Ijara haqi har hafta </w:t>
      </w:r>
      <w:r>
        <w:rPr>
          <w:rFonts w:ascii="Times New Roman" w:cs="Times New Roman" w:eastAsia="Times New Roman" w:hAnsi="Times New Roman"/>
          <w:b w:val="0"/>
          <w:bCs w:val="0"/>
          <w:i w:val="0"/>
          <w:iCs w:val="0"/>
          <w:sz w:val="22"/>
          <w:szCs w:val="22"/>
          <w:rtl w:val="0"/>
        </w:rPr>
        <w:t xml:space="preserve">{{tolov_kuni}}</w:t>
      </w:r>
      <w:r>
        <w:rPr>
          <w:rFonts w:ascii="Times New Roman" w:cs="Times New Roman" w:eastAsia="Times New Roman" w:hAnsi="Times New Roman"/>
          <w:b w:val="0"/>
          <w:bCs w:val="0"/>
          <w:i w:val="0"/>
          <w:iCs w:val="0"/>
          <w:sz w:val="22"/>
          <w:szCs w:val="22"/>
          <w:rtl w:val="0"/>
        </w:rPr>
        <w:t xml:space="preserve"> kuni</w:t>
      </w:r>
      <w:r>
        <w:rPr>
          <w:rFonts w:ascii="Times New Roman" w:cs="Times New Roman" w:eastAsia="Times New Roman" w:hAnsi="Times New Roman"/>
          <w:b w:val="0"/>
          <w:bCs w:val="0"/>
          <w:i w:val="0"/>
          <w:iCs w:val="0"/>
          <w:sz w:val="22"/>
          <w:szCs w:val="22"/>
          <w:rtl w:val="0"/>
        </w:rPr>
        <w:t xml:space="preserve">, quyidagi usul(lar) orqali to'lanadi: ☐ naqd pul  ☐ plastik karta № </w:t>
      </w:r>
      <w:r>
        <w:rPr>
          <w:b w:val="1"/>
          <w:bCs w:val="1"/>
          <w:u w:val="single"/>
          <w:rtl w:val="0"/>
        </w:rPr>
        <w:t xml:space="preserve">{{kompaniya_karta}}</w:t>
      </w:r>
      <w:r w:rsidDel="00000000" w:rsidR="00000000" w:rsidRPr="00000000">
        <w:rPr>
          <w:rFonts w:ascii="Times New Roman" w:cs="Times New Roman" w:eastAsia="Times New Roman" w:hAnsi="Times New Roman"/>
          <w:b w:val="0"/>
          <w:bCs w:val="0"/>
          <w:i w:val="0"/>
          <w:iCs w:val="0"/>
          <w:sz w:val="22"/>
          <w:szCs w:val="22"/>
          <w:rtl w:val="0"/>
        </w:rPr>
        <w:t xml:space="preserve">  ☐ bank hisob raqami: </w:t>
      </w:r>
      <w:r>
        <w:rPr>
          <w:b w:val="1"/>
          <w:bCs w:val="1"/>
          <w:sz w:val="21"/>
          <w:szCs w:val="21"/>
          <w:u w:val="single"/>
          <w:rtl w:val="0"/>
        </w:rPr>
        <w:t xml:space="preserve">{{kompaniya_hisob}}</w:t>
      </w:r>
      <w:r w:rsidDel="00000000" w:rsidR="00000000" w:rsidRPr="00000000">
        <w:rPr>
          <w:rtl w:val="0"/>
        </w:rPr>
      </w:r>
    </w:p>
    <w:p w:rsidR="00000000" w:rsidDel="00000000" w:rsidP="00000000" w:rsidRDefault="00000000" w:rsidRPr="00000000" w14:paraId="00000022">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3.3. Ijara haqini IJARACHIga Kitobchi platformasi orqali to‘lanadigan kuryerlik xizmatlari haqidan ushlab qolish faqat IJARACHIning alohida yozma roziligi asosida va amaldagi qonunchilikda belgilangan tartibga rioya qilingan holda amalga oshirilishi mumkin.</w:t>
      </w:r>
      <w:r w:rsidDel="00000000" w:rsidR="00000000" w:rsidRPr="00000000">
        <w:rPr>
          <w:rtl w:val="0"/>
        </w:rPr>
      </w:r>
    </w:p>
    <w:p w:rsidR="00000000" w:rsidDel="00000000" w:rsidP="00000000" w:rsidRDefault="00000000" w:rsidRPr="00000000" w14:paraId="00000023">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3.4. Ijara haqi to'lovlarining batafsil jadvali ushbu Shartnomaning 2-ilovasida keltirilgan.</w:t>
      </w:r>
      <w:r w:rsidDel="00000000" w:rsidR="00000000" w:rsidRPr="00000000">
        <w:rPr>
          <w:rtl w:val="0"/>
        </w:rPr>
      </w:r>
    </w:p>
    <w:p w:rsidR="00000000" w:rsidDel="00000000" w:rsidP="00000000" w:rsidRDefault="00000000" w:rsidRPr="00000000" w14:paraId="00000024">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3.5. Shartnoma imzolangan kunda IJARACHI </w:t>
      </w:r>
      <w:r>
        <w:rPr>
          <w:rFonts w:ascii="Times New Roman" w:cs="Times New Roman" w:eastAsia="Times New Roman" w:hAnsi="Times New Roman"/>
          <w:b w:val="0"/>
          <w:bCs w:val="0"/>
          <w:i w:val="0"/>
          <w:iCs w:val="0"/>
          <w:sz w:val="22"/>
          <w:szCs w:val="22"/>
          <w:rtl w:val="0"/>
        </w:rPr>
        <w:t xml:space="preserve">{{garov}}</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{{garov_sozda}}</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0"/>
          <w:iCs w:val="0"/>
          <w:sz w:val="22"/>
          <w:szCs w:val="22"/>
          <w:rtl w:val="0"/>
        </w:rPr>
        <w:t xml:space="preserve"> so'm miqdorida garov puli to'laydi. Garov puli Skuter shikastlanmagan yoki yo'qolmagan holda qaytarilgach hamda IJARACHIning barcha moliyaviy majburiyatlari bajarilgach, Shartnoma tugagan/bekor qilingan kundan </w:t>
      </w:r>
      <w:r>
        <w:rPr>
          <w:rFonts w:ascii="Times New Roman" w:cs="Times New Roman" w:eastAsia="Times New Roman" w:hAnsi="Times New Roman"/>
          <w:b w:val="0"/>
          <w:bCs w:val="0"/>
          <w:i w:val="0"/>
          <w:iCs w:val="0"/>
          <w:sz w:val="22"/>
          <w:szCs w:val="22"/>
          <w:rtl w:val="0"/>
        </w:rPr>
        <w:t xml:space="preserve">boshlab </w:t>
      </w:r>
      <w:r>
        <w:rPr>
          <w:rFonts w:ascii="Times New Roman" w:cs="Times New Roman" w:eastAsia="Times New Roman" w:hAnsi="Times New Roman"/>
          <w:b w:val="0"/>
          <w:bCs w:val="0"/>
          <w:i w:val="0"/>
          <w:iCs w:val="0"/>
          <w:sz w:val="22"/>
          <w:szCs w:val="22"/>
          <w:rtl w:val="0"/>
        </w:rPr>
        <w:t xml:space="preserve">{{garov_qaytarish_kun}}</w:t>
      </w:r>
      <w:r>
        <w:rPr>
          <w:rFonts w:ascii="Times New Roman" w:cs="Times New Roman" w:eastAsia="Times New Roman" w:hAnsi="Times New Roman"/>
          <w:b w:val="0"/>
          <w:bCs w:val="0"/>
          <w:i w:val="0"/>
          <w:iCs w:val="0"/>
          <w:sz w:val="22"/>
          <w:szCs w:val="22"/>
          <w:rtl w:val="0"/>
        </w:rPr>
        <w:t xml:space="preserve"> ish</w:t>
      </w:r>
      <w:r>
        <w:rPr>
          <w:rFonts w:ascii="Times New Roman" w:cs="Times New Roman" w:eastAsia="Times New Roman" w:hAnsi="Times New Roman"/>
          <w:b w:val="0"/>
          <w:bCs w:val="0"/>
          <w:i w:val="0"/>
          <w:iCs w:val="0"/>
          <w:sz w:val="22"/>
          <w:szCs w:val="22"/>
          <w:rtl w:val="0"/>
        </w:rPr>
        <w:t xml:space="preserve"> kuni ichida IJARACHIga to'liq qaytariladi (5-banddagi ushlanadigan summalar hisobga olingan holda).</w:t>
      </w:r>
      <w:r w:rsidDel="00000000" w:rsidR="00000000" w:rsidRPr="00000000">
        <w:rPr>
          <w:rtl w:val="0"/>
        </w:rPr>
      </w:r>
    </w:p>
    <w:p w:rsidR="00000000" w:rsidDel="00000000" w:rsidP="00000000" w:rsidRDefault="00000000" w:rsidRPr="00000000" w14:paraId="00000025">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3.6. Ijara haqi belgilangan muddatda to'lanmagan har bir kalendar kun uchun IJARACHIdan to'lanmagan </w:t>
      </w:r>
      <w:r>
        <w:rPr>
          <w:rFonts w:ascii="Times New Roman" w:cs="Times New Roman" w:eastAsia="Times New Roman" w:hAnsi="Times New Roman"/>
          <w:b w:val="0"/>
          <w:bCs w:val="0"/>
          <w:i w:val="0"/>
          <w:iCs w:val="0"/>
          <w:sz w:val="22"/>
          <w:szCs w:val="22"/>
          <w:rtl w:val="0"/>
        </w:rPr>
        <w:t xml:space="preserve">summaning </w:t>
      </w:r>
      <w:r>
        <w:rPr>
          <w:rFonts w:ascii="Times New Roman" w:cs="Times New Roman" w:eastAsia="Times New Roman" w:hAnsi="Times New Roman"/>
          <w:b w:val="0"/>
          <w:bCs w:val="0"/>
          <w:i w:val="0"/>
          <w:iCs w:val="0"/>
          <w:sz w:val="22"/>
          <w:szCs w:val="22"/>
          <w:rtl w:val="0"/>
        </w:rPr>
        <w:t xml:space="preserve">{{penya_foiz}}</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 (foiz) miqdorida penya undiriladi, biroq penyaning umumiy miqdori muddati o'tgan qarz </w:t>
      </w:r>
      <w:r>
        <w:rPr>
          <w:rFonts w:ascii="Times New Roman" w:cs="Times New Roman" w:eastAsia="Times New Roman" w:hAnsi="Times New Roman"/>
          <w:b w:val="0"/>
          <w:bCs w:val="0"/>
          <w:i w:val="0"/>
          <w:iCs w:val="0"/>
          <w:sz w:val="22"/>
          <w:szCs w:val="22"/>
          <w:rtl w:val="0"/>
        </w:rPr>
        <w:t xml:space="preserve">summasining </w:t>
      </w:r>
      <w:r>
        <w:rPr>
          <w:rFonts w:ascii="Times New Roman" w:cs="Times New Roman" w:eastAsia="Times New Roman" w:hAnsi="Times New Roman"/>
          <w:b w:val="0"/>
          <w:bCs w:val="0"/>
          <w:i w:val="0"/>
          <w:iCs w:val="0"/>
          <w:sz w:val="22"/>
          <w:szCs w:val="22"/>
          <w:rtl w:val="0"/>
        </w:rPr>
        <w:t xml:space="preserve">{{penya_max_foiz}}</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 dan oshmasligi kerak.</w:t>
      </w:r>
      <w:r w:rsidDel="00000000" w:rsidR="00000000" w:rsidRPr="00000000">
        <w:rPr>
          <w:rtl w:val="0"/>
        </w:rPr>
      </w:r>
    </w:p>
    <w:p w:rsidR="00000000" w:rsidDel="00000000" w:rsidP="00000000" w:rsidRDefault="00000000" w:rsidRPr="00000000" w14:paraId="00000026">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4. TOMONLARNING HUQUQ VA MAJBURIYATLARI</w:t>
      </w:r>
      <w:r w:rsidDel="00000000" w:rsidR="00000000" w:rsidRPr="00000000">
        <w:rPr>
          <w:rtl w:val="0"/>
        </w:rPr>
      </w:r>
    </w:p>
    <w:p w:rsidR="00000000" w:rsidDel="00000000" w:rsidP="00000000" w:rsidRDefault="00000000" w:rsidRPr="00000000" w14:paraId="00000027">
      <w:pPr>
        <w:spacing w:after="80" w:before="0" w:line="30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4.1. IJARAGA BERUVCHI majburiyatlari:</w:t>
      </w:r>
      <w:r w:rsidDel="00000000" w:rsidR="00000000" w:rsidRPr="00000000">
        <w:rPr>
          <w:rtl w:val="0"/>
        </w:rPr>
      </w:r>
    </w:p>
    <w:p w:rsidR="00000000" w:rsidDel="00000000" w:rsidP="00000000" w:rsidRDefault="00000000" w:rsidRPr="00000000" w14:paraId="00000028">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Skuterni ishlaydigan, xavfsiz holatda, barcha zarur hujjatlari (agar davlat ro'yxatidan o'tkazish talab qilinsa) bilan birga topshirish;</w:t>
      </w:r>
      <w:r w:rsidDel="00000000" w:rsidR="00000000" w:rsidRPr="00000000">
        <w:rPr>
          <w:rtl w:val="0"/>
        </w:rPr>
      </w:r>
    </w:p>
    <w:p w:rsidR="00000000" w:rsidDel="00000000" w:rsidP="00000000" w:rsidRDefault="00000000" w:rsidRPr="00000000" w14:paraId="00000029">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IJARACHI aybisiz yuzaga kelgan texnik nosozliklarni o'z hisobidan, oqilona muddatda bartaraf etish yoki almashtirib berish;</w:t>
      </w:r>
      <w:r w:rsidDel="00000000" w:rsidR="00000000" w:rsidRPr="00000000">
        <w:rPr>
          <w:rtl w:val="0"/>
        </w:rPr>
      </w:r>
    </w:p>
    <w:p w:rsidR="00000000" w:rsidDel="00000000" w:rsidP="00000000" w:rsidRDefault="00000000" w:rsidRPr="00000000" w14:paraId="0000002A">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Skuterni ijaraga berishga to'sqinlik qiluvchi huquqiy cheklovlar mavjud emasligiga kafolat berish;</w:t>
      </w:r>
      <w:r w:rsidDel="00000000" w:rsidR="00000000" w:rsidRPr="00000000">
        <w:rPr>
          <w:rtl w:val="0"/>
        </w:rPr>
      </w:r>
    </w:p>
    <w:p w:rsidR="00000000" w:rsidDel="00000000" w:rsidP="00000000" w:rsidRDefault="00000000" w:rsidRPr="00000000" w14:paraId="0000002B">
      <w:pPr>
        <w:spacing w:after="100" w:line="300" w:lineRule="auto"/>
        <w:ind w:left="360" w:firstLine="0"/>
        <w:jc w:val="both"/>
        <w:rPr/>
      </w:pPr>
      <w:r>
        <w:rPr>
          <w:rFonts w:ascii="Times New Roman" w:cs="Times New Roman" w:eastAsia="Times New Roman" w:hAnsi="Times New Roman"/>
          <w:sz w:val="22"/>
          <w:szCs w:val="22"/>
          <w:rtl w:val="0"/>
        </w:rPr>
        <w:t xml:space="preserve">•  </w:t>
      </w:r>
      <w:r>
        <w:rPr>
          <w:rFonts w:ascii="Times New Roman" w:cs="Times New Roman" w:eastAsia="Times New Roman" w:hAnsi="Times New Roman"/>
          <w:sz w:val="22"/>
          <w:szCs w:val="22"/>
          <w:rtl w:val="0"/>
        </w:rPr>
        <w:t xml:space="preserve">{{qoshimcha_majburiyat}}</w:t>
      </w:r>
      <w:r>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2C">
      <w:pPr>
        <w:spacing w:after="80" w:before="160" w:line="30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4.2. IJARACHI majburiyatlari:</w:t>
      </w:r>
      <w:r w:rsidDel="00000000" w:rsidR="00000000" w:rsidRPr="00000000">
        <w:rPr>
          <w:rtl w:val="0"/>
        </w:rPr>
      </w:r>
    </w:p>
    <w:p w:rsidR="00000000" w:rsidDel="00000000" w:rsidP="00000000" w:rsidRDefault="00000000" w:rsidRPr="00000000" w14:paraId="0000002D">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Skuterdan faqat 1.2-bandda ko'rsatilgan maqsadda foydalanish;</w:t>
      </w:r>
      <w:r w:rsidDel="00000000" w:rsidR="00000000" w:rsidRPr="00000000">
        <w:rPr>
          <w:rtl w:val="0"/>
        </w:rPr>
      </w:r>
    </w:p>
    <w:p w:rsidR="00000000" w:rsidDel="00000000" w:rsidP="00000000" w:rsidRDefault="00000000" w:rsidRPr="00000000" w14:paraId="0000002E">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Yo'l harakati qoidalariga qat'iy rioya qilish, himoya kaskasi va boshqa zarur xavfsizlik vositalaridan doimiy foydalanish;</w:t>
      </w:r>
      <w:r w:rsidDel="00000000" w:rsidR="00000000" w:rsidRPr="00000000">
        <w:rPr>
          <w:rtl w:val="0"/>
        </w:rPr>
      </w:r>
    </w:p>
    <w:p w:rsidR="00000000" w:rsidDel="00000000" w:rsidP="00000000" w:rsidRDefault="00000000" w:rsidRPr="00000000" w14:paraId="0000002F">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Spirtli ichimlik, giyohvand yoki boshqa ongni tushiruvchi moddalar ta'sirida bo'lgan holda Skuterni boshqarmaslik;</w:t>
      </w:r>
      <w:r w:rsidDel="00000000" w:rsidR="00000000" w:rsidRPr="00000000">
        <w:rPr>
          <w:rtl w:val="0"/>
        </w:rPr>
      </w:r>
    </w:p>
    <w:p w:rsidR="00000000" w:rsidDel="00000000" w:rsidP="00000000" w:rsidRDefault="00000000" w:rsidRPr="00000000" w14:paraId="00000030">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Skuterni uchinchi shaxslarga ijaraga bermaslik, ishonch bildirmaslik yoki boshqarish huquqini boshqa shaxsga topshirmaslik;</w:t>
      </w:r>
      <w:r w:rsidDel="00000000" w:rsidR="00000000" w:rsidRPr="00000000">
        <w:rPr>
          <w:rtl w:val="0"/>
        </w:rPr>
      </w:r>
    </w:p>
    <w:p w:rsidR="00000000" w:rsidDel="00000000" w:rsidP="00000000" w:rsidRDefault="00000000" w:rsidRPr="00000000" w14:paraId="00000031">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Ijara haqini ushbu Shartnomada belgilangan miqdor, muddat va tartibda to'lash;</w:t>
      </w:r>
      <w:r w:rsidDel="00000000" w:rsidR="00000000" w:rsidRPr="00000000">
        <w:rPr>
          <w:rtl w:val="0"/>
        </w:rPr>
      </w:r>
    </w:p>
    <w:p w:rsidR="00000000" w:rsidDel="00000000" w:rsidP="00000000" w:rsidRDefault="00000000" w:rsidRPr="00000000" w14:paraId="00000032">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Skuterda texnik nosozlik yoki YHQ hodisasi yuz berganda IJARAGA BERUVCHIga darhol (24 soat ichida) xabar berish;</w:t>
      </w:r>
      <w:r w:rsidDel="00000000" w:rsidR="00000000" w:rsidRPr="00000000">
        <w:rPr>
          <w:rtl w:val="0"/>
        </w:rPr>
      </w:r>
    </w:p>
    <w:p w:rsidR="00000000" w:rsidDel="00000000" w:rsidP="00000000" w:rsidRDefault="00000000" w:rsidRPr="00000000" w14:paraId="00000033">
      <w:pPr>
        <w:spacing w:after="100" w:line="300" w:lineRule="auto"/>
        <w:ind w:left="360" w:firstLine="0"/>
        <w:jc w:val="both"/>
        <w:rPr/>
      </w:pPr>
      <w:r>
        <w:rPr>
          <w:rFonts w:ascii="Times New Roman" w:cs="Times New Roman" w:eastAsia="Times New Roman" w:hAnsi="Times New Roman"/>
          <w:sz w:val="22"/>
          <w:szCs w:val="22"/>
          <w:rtl w:val="0"/>
        </w:rPr>
        <w:t xml:space="preserve">•  Skuterga o'rnatilgan GPS-kuzatuv/monitoring tizimi mavjud bo'lsa, uni o'chirmaslik yoki unga </w:t>
      </w:r>
      <w:r>
        <w:rPr>
          <w:rFonts w:ascii="Times New Roman" w:cs="Times New Roman" w:eastAsia="Times New Roman" w:hAnsi="Times New Roman"/>
          <w:sz w:val="22"/>
          <w:szCs w:val="22"/>
          <w:rtl w:val="0"/>
        </w:rPr>
        <w:t xml:space="preserve">aralashmaslik (IJARACHI Skuter joylashuvi to‘g‘risidagi ma’lumotlar faqat Skuter xavfsizligi va ijara shartlari bajarilishini nazorat qilish maqsadida qayta ishlanishiga rozilik beradi);</w:t>
      </w:r>
      <w:r w:rsidDel="00000000" w:rsidR="00000000" w:rsidRPr="00000000">
        <w:rPr>
          <w:rtl w:val="0"/>
        </w:rPr>
      </w:r>
    </w:p>
    <w:p w:rsidR="00000000" w:rsidDel="00000000" w:rsidP="00000000" w:rsidRDefault="00000000" w:rsidRPr="00000000" w14:paraId="00000034">
      <w:pPr>
        <w:spacing w:after="100" w:line="300" w:lineRule="auto"/>
        <w:ind w:left="360" w:firstLine="0"/>
        <w:jc w:val="both"/>
        <w:rPr/>
      </w:pPr>
      <w:r>
        <w:rPr>
          <w:rFonts w:ascii="Times New Roman" w:cs="Times New Roman" w:eastAsia="Times New Roman" w:hAnsi="Times New Roman"/>
          <w:sz w:val="22"/>
          <w:szCs w:val="22"/>
          <w:rtl w:val="0"/>
        </w:rPr>
        <w:t xml:space="preserve">•  Shartnoma muddati tugagach yoki bekor qilingach, </w:t>
      </w:r>
      <w:r>
        <w:rPr>
          <w:rFonts w:ascii="Times New Roman" w:cs="Times New Roman" w:eastAsia="Times New Roman" w:hAnsi="Times New Roman"/>
          <w:sz w:val="22"/>
          <w:szCs w:val="22"/>
          <w:rtl w:val="0"/>
        </w:rPr>
        <w:t xml:space="preserve">Skuterni </w:t>
      </w:r>
      <w:r>
        <w:rPr>
          <w:rFonts w:ascii="Times New Roman" w:cs="Times New Roman" w:eastAsia="Times New Roman" w:hAnsi="Times New Roman"/>
          <w:sz w:val="22"/>
          <w:szCs w:val="22"/>
          <w:rtl w:val="0"/>
        </w:rPr>
        <w:t xml:space="preserve">{{qaytarish_muddati}}</w:t>
      </w:r>
      <w:r>
        <w:rPr>
          <w:rFonts w:ascii="Times New Roman" w:cs="Times New Roman" w:eastAsia="Times New Roman" w:hAnsi="Times New Roman"/>
          <w:sz w:val="22"/>
          <w:szCs w:val="22"/>
          <w:rtl w:val="0"/>
        </w:rPr>
        <w:t xml:space="preserve"> ichida topshirilgan holatda (tabiiy eskirishni hisobga olgan holda) IJARAGA BERUVCHIga qaytarish.</w:t>
      </w:r>
      <w:r w:rsidDel="00000000" w:rsidR="00000000" w:rsidRPr="00000000">
        <w:rPr>
          <w:rtl w:val="0"/>
        </w:rPr>
      </w:r>
    </w:p>
    <w:p w:rsidR="00000000" w:rsidDel="00000000" w:rsidP="00000000" w:rsidRDefault="00000000" w:rsidRPr="00000000" w14:paraId="00000035">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5. TOMONLARNING JAVOBGARLIGI</w:t>
      </w:r>
      <w:r w:rsidDel="00000000" w:rsidR="00000000" w:rsidRPr="00000000">
        <w:rPr>
          <w:rtl w:val="0"/>
        </w:rPr>
      </w:r>
    </w:p>
    <w:p w:rsidR="00000000" w:rsidDel="00000000" w:rsidP="00000000" w:rsidRDefault="00000000" w:rsidRPr="00000000" w14:paraId="00000036">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5.1. IJARACHI o'z aybi (ehtiyotsizlik, YHQ buzilishi, Skuterdan maqsadga muvofiq bo'lmagan holda foydalanish) bilan Skuterga yetkazilgan zararni to'liq hajmda qoplaydi.</w:t>
      </w:r>
      <w:r w:rsidDel="00000000" w:rsidR="00000000" w:rsidRPr="00000000">
        <w:rPr>
          <w:rtl w:val="0"/>
        </w:rPr>
      </w:r>
    </w:p>
    <w:p w:rsidR="00000000" w:rsidDel="00000000" w:rsidP="00000000" w:rsidRDefault="00000000" w:rsidRPr="00000000" w14:paraId="00000037">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5.2. Skuter IJARACHI aybi bilan yo'qolgan yoki tiklab bo'lmaydigan darajada shikastlangan taqdirda, IJARACHI Skuterning bozor qiymatini </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{{skuter_qiymati}}</w:t>
      </w:r>
      <w:r>
        <w:rPr>
          <w:rFonts w:ascii="Times New Roman" w:cs="Times New Roman" w:eastAsia="Times New Roman" w:hAnsi="Times New Roman"/>
          <w:b w:val="0"/>
          <w:bCs w:val="0"/>
          <w:i w:val="0"/>
          <w:iCs w:val="0"/>
          <w:sz w:val="22"/>
          <w:szCs w:val="22"/>
          <w:rtl w:val="0"/>
        </w:rPr>
        <w:t xml:space="preserve"> so</w:t>
      </w:r>
      <w:r>
        <w:rPr>
          <w:rFonts w:ascii="Times New Roman" w:cs="Times New Roman" w:eastAsia="Times New Roman" w:hAnsi="Times New Roman"/>
          <w:b w:val="0"/>
          <w:bCs w:val="0"/>
          <w:i w:val="0"/>
          <w:iCs w:val="0"/>
          <w:sz w:val="22"/>
          <w:szCs w:val="22"/>
          <w:rtl w:val="0"/>
        </w:rPr>
        <w:t xml:space="preserve">'m miqdorida yoki mustaqil baholovchi xulosasiga muvofiq — IJARAGA BERUVCHIga to'liq qoplab beradi.</w:t>
      </w:r>
      <w:r w:rsidDel="00000000" w:rsidR="00000000" w:rsidRPr="00000000">
        <w:rPr>
          <w:rtl w:val="0"/>
        </w:rPr>
      </w:r>
    </w:p>
    <w:p w:rsidR="00000000" w:rsidDel="00000000" w:rsidP="00000000" w:rsidRDefault="00000000" w:rsidRPr="00000000" w14:paraId="00000038">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5.3. IJARACHI Skuterni boshqarish jarayonida YHQ buzilishi natijasida uchinchi shaxslarga yoki davlat organlariga nisbatan yuzaga kelgan zarar (shu jumladan jarimalar) uchun shaxsan, mustaqil javobgar bo'ladi.</w:t>
      </w:r>
      <w:r w:rsidDel="00000000" w:rsidR="00000000" w:rsidRPr="00000000">
        <w:rPr>
          <w:rtl w:val="0"/>
        </w:rPr>
      </w:r>
    </w:p>
    <w:p w:rsidR="00000000" w:rsidDel="00000000" w:rsidP="00000000" w:rsidRDefault="00000000" w:rsidRPr="00000000" w14:paraId="00000039">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5.4. Skuterning oddiy (tabiiy) eskirishi natijasida yuzaga kelgan holatlar uchun IJARACHI javobgar emas.</w:t>
      </w:r>
      <w:r w:rsidDel="00000000" w:rsidR="00000000" w:rsidRPr="00000000">
        <w:rPr>
          <w:rtl w:val="0"/>
        </w:rPr>
      </w:r>
    </w:p>
    <w:p w:rsidR="00000000" w:rsidDel="00000000" w:rsidP="00000000" w:rsidRDefault="00000000" w:rsidRPr="00000000" w14:paraId="0000003A">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5.5. Ushbu Shartnoma bo'yicha majburiyatlarni bajarmagan yoki lozim darajada bajarmagan Tomon amaldagi qonunchilikda va ushbu Shartnomada nazarda tutilgan javobgarlikni ko'taradi.</w:t>
      </w:r>
      <w:r w:rsidDel="00000000" w:rsidR="00000000" w:rsidRPr="00000000">
        <w:rPr>
          <w:rtl w:val="0"/>
        </w:rPr>
      </w:r>
    </w:p>
    <w:p w:rsidR="00000000" w:rsidDel="00000000" w:rsidP="00000000" w:rsidRDefault="00000000" w:rsidRPr="00000000" w14:paraId="0000003B">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6. FORS-MAJOR HOLATLARI</w:t>
      </w:r>
      <w:r w:rsidDel="00000000" w:rsidR="00000000" w:rsidRPr="00000000">
        <w:rPr>
          <w:rtl w:val="0"/>
        </w:rPr>
      </w:r>
    </w:p>
    <w:p w:rsidR="00000000" w:rsidDel="00000000" w:rsidP="00000000" w:rsidRDefault="00000000" w:rsidRPr="00000000" w14:paraId="0000003C">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6.1. Tomonlar tabiiy ofat, favqulodda vaziyat, harbiy harakatlar, qonunchilikdagi kutilmagan o'zgarishlar va boshqa mustaqil nazoratdan tashqari holatlar (fors-major) natijasida majburiyatlarni bajara olmagan taqdirda, ular bu majburiyatlarni bajarmaganlik uchun javobgarlikdan ozod etiladi, biroq bu holat haqida ikkinchi </w:t>
      </w:r>
      <w:r>
        <w:rPr>
          <w:rFonts w:ascii="Times New Roman" w:cs="Times New Roman" w:eastAsia="Times New Roman" w:hAnsi="Times New Roman"/>
          <w:b w:val="0"/>
          <w:bCs w:val="0"/>
          <w:i w:val="0"/>
          <w:iCs w:val="0"/>
          <w:sz w:val="22"/>
          <w:szCs w:val="22"/>
          <w:rtl w:val="0"/>
        </w:rPr>
        <w:t xml:space="preserve">Tomonga </w:t>
      </w:r>
      <w:r>
        <w:rPr>
          <w:rFonts w:ascii="Times New Roman" w:cs="Times New Roman" w:eastAsia="Times New Roman" w:hAnsi="Times New Roman"/>
          <w:b w:val="0"/>
          <w:bCs w:val="0"/>
          <w:i w:val="0"/>
          <w:iCs w:val="0"/>
          <w:sz w:val="22"/>
          <w:szCs w:val="22"/>
          <w:rtl w:val="0"/>
        </w:rPr>
        <w:t xml:space="preserve">{{forsmajor_kun}}</w:t>
      </w:r>
      <w:r>
        <w:rPr>
          <w:rFonts w:ascii="Times New Roman" w:cs="Times New Roman" w:eastAsia="Times New Roman" w:hAnsi="Times New Roman"/>
          <w:b w:val="0"/>
          <w:bCs w:val="0"/>
          <w:i w:val="0"/>
          <w:iCs w:val="0"/>
          <w:sz w:val="22"/>
          <w:szCs w:val="22"/>
          <w:rtl w:val="0"/>
        </w:rPr>
        <w:t xml:space="preserve"> kun</w:t>
      </w:r>
      <w:r>
        <w:rPr>
          <w:rFonts w:ascii="Times New Roman" w:cs="Times New Roman" w:eastAsia="Times New Roman" w:hAnsi="Times New Roman"/>
          <w:b w:val="0"/>
          <w:bCs w:val="0"/>
          <w:i w:val="0"/>
          <w:iCs w:val="0"/>
          <w:sz w:val="22"/>
          <w:szCs w:val="22"/>
          <w:rtl w:val="0"/>
        </w:rPr>
        <w:t xml:space="preserve"> ichida yozma xabar berishlari shart.</w:t>
      </w:r>
      <w:r w:rsidDel="00000000" w:rsidR="00000000" w:rsidRPr="00000000">
        <w:rPr>
          <w:rtl w:val="0"/>
        </w:rPr>
      </w:r>
    </w:p>
    <w:p w:rsidR="00000000" w:rsidDel="00000000" w:rsidP="00000000" w:rsidRDefault="00000000" w:rsidRPr="00000000" w14:paraId="0000003D">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7. SHARTNOMANI MUDDATIDAN OLDIN BEKOR QILISH</w:t>
      </w:r>
      <w:r w:rsidDel="00000000" w:rsidR="00000000" w:rsidRPr="00000000">
        <w:rPr>
          <w:rtl w:val="0"/>
        </w:rPr>
      </w:r>
    </w:p>
    <w:p w:rsidR="00000000" w:rsidDel="00000000" w:rsidP="00000000" w:rsidRDefault="00000000" w:rsidRPr="00000000" w14:paraId="0000003E">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7.1. Ushbu Shartnoma quyidagi hollarda muddatidan oldin bekor qilinishi mumkin:</w:t>
      </w:r>
      <w:r w:rsidDel="00000000" w:rsidR="00000000" w:rsidRPr="00000000">
        <w:rPr>
          <w:rtl w:val="0"/>
        </w:rPr>
      </w:r>
    </w:p>
    <w:p w:rsidR="00000000" w:rsidDel="00000000" w:rsidP="00000000" w:rsidRDefault="00000000" w:rsidRPr="00000000" w14:paraId="0000003F">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Tomonlarning o'zaro kelishuvi bilan;</w:t>
      </w:r>
      <w:r w:rsidDel="00000000" w:rsidR="00000000" w:rsidRPr="00000000">
        <w:rPr>
          <w:rtl w:val="0"/>
        </w:rPr>
      </w:r>
    </w:p>
    <w:p w:rsidR="00000000" w:rsidDel="00000000" w:rsidP="00000000" w:rsidRDefault="00000000" w:rsidRPr="00000000" w14:paraId="00000040">
      <w:pPr>
        <w:spacing w:after="100" w:line="300" w:lineRule="auto"/>
        <w:ind w:left="360" w:firstLine="0"/>
        <w:jc w:val="both"/>
        <w:rPr/>
      </w:pPr>
      <w:r>
        <w:rPr>
          <w:rFonts w:ascii="Times New Roman" w:cs="Times New Roman" w:eastAsia="Times New Roman" w:hAnsi="Times New Roman"/>
          <w:sz w:val="22"/>
          <w:szCs w:val="22"/>
          <w:rtl w:val="0"/>
        </w:rPr>
        <w:t xml:space="preserve">•  IJARACHI ijara haqini </w:t>
      </w:r>
      <w:r>
        <w:rPr>
          <w:rFonts w:ascii="Times New Roman" w:cs="Times New Roman" w:eastAsia="Times New Roman" w:hAnsi="Times New Roman"/>
          <w:sz w:val="22"/>
          <w:szCs w:val="22"/>
          <w:rtl w:val="0"/>
        </w:rPr>
        <w:t xml:space="preserve">ketma-ket </w:t>
      </w:r>
      <w:r>
        <w:rPr>
          <w:rFonts w:ascii="Times New Roman" w:cs="Times New Roman" w:eastAsia="Times New Roman" w:hAnsi="Times New Roman"/>
          <w:sz w:val="22"/>
          <w:szCs w:val="22"/>
          <w:rtl w:val="0"/>
        </w:rPr>
        <w:t xml:space="preserve">{{tolamaslik_hafta}}</w:t>
      </w:r>
      <w:r>
        <w:rPr>
          <w:rFonts w:ascii="Times New Roman" w:cs="Times New Roman" w:eastAsia="Times New Roman" w:hAnsi="Times New Roman"/>
          <w:sz w:val="22"/>
          <w:szCs w:val="22"/>
          <w:rtl w:val="0"/>
        </w:rPr>
        <w:t xml:space="preserve"> hafta</w:t>
      </w:r>
      <w:r>
        <w:rPr>
          <w:rFonts w:ascii="Times New Roman" w:cs="Times New Roman" w:eastAsia="Times New Roman" w:hAnsi="Times New Roman"/>
          <w:sz w:val="22"/>
          <w:szCs w:val="22"/>
          <w:rtl w:val="0"/>
        </w:rPr>
        <w:t xml:space="preserve"> davomida to'lamasa;</w:t>
      </w:r>
      <w:r w:rsidDel="00000000" w:rsidR="00000000" w:rsidRPr="00000000">
        <w:rPr>
          <w:rtl w:val="0"/>
        </w:rPr>
      </w:r>
    </w:p>
    <w:p w:rsidR="00000000" w:rsidDel="00000000" w:rsidP="00000000" w:rsidRDefault="00000000" w:rsidRPr="00000000" w14:paraId="00000041">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IJARACHI Skuterdan 1.2 yoki 4.2-bandlarga zid holda foydalansa;</w:t>
      </w:r>
      <w:r w:rsidDel="00000000" w:rsidR="00000000" w:rsidRPr="00000000">
        <w:rPr>
          <w:rtl w:val="0"/>
        </w:rPr>
      </w:r>
    </w:p>
    <w:p w:rsidR="00000000" w:rsidDel="00000000" w:rsidP="00000000" w:rsidRDefault="00000000" w:rsidRPr="00000000" w14:paraId="00000042">
      <w:pPr>
        <w:spacing w:after="100" w:line="300" w:lineRule="auto"/>
        <w:ind w:left="360" w:firstLine="0"/>
        <w:jc w:val="both"/>
        <w:rPr/>
      </w:pPr>
      <w:r>
        <w:rPr>
          <w:rFonts w:ascii="Times New Roman" w:cs="Times New Roman" w:eastAsia="Times New Roman" w:hAnsi="Times New Roman"/>
          <w:sz w:val="22"/>
          <w:szCs w:val="22"/>
          <w:rtl w:val="0"/>
        </w:rPr>
        <w:t xml:space="preserve">•  Bir Tomon ikkinchi Tomonni </w:t>
      </w:r>
      <w:r>
        <w:rPr>
          <w:rFonts w:ascii="Times New Roman" w:cs="Times New Roman" w:eastAsia="Times New Roman" w:hAnsi="Times New Roman"/>
          <w:sz w:val="22"/>
          <w:szCs w:val="22"/>
          <w:rtl w:val="0"/>
        </w:rPr>
        <w:t xml:space="preserve">kamida </w:t>
      </w:r>
      <w:r>
        <w:rPr>
          <w:rFonts w:ascii="Times New Roman" w:cs="Times New Roman" w:eastAsia="Times New Roman" w:hAnsi="Times New Roman"/>
          <w:sz w:val="22"/>
          <w:szCs w:val="22"/>
          <w:rtl w:val="0"/>
        </w:rPr>
        <w:t xml:space="preserve">{{ogohlantirish_kun}}</w:t>
      </w:r>
      <w:r>
        <w:rPr>
          <w:rFonts w:ascii="Times New Roman" w:cs="Times New Roman" w:eastAsia="Times New Roman" w:hAnsi="Times New Roman"/>
          <w:sz w:val="22"/>
          <w:szCs w:val="22"/>
          <w:rtl w:val="0"/>
        </w:rPr>
        <w:t xml:space="preserve"> kalendar</w:t>
      </w:r>
      <w:r>
        <w:rPr>
          <w:rFonts w:ascii="Times New Roman" w:cs="Times New Roman" w:eastAsia="Times New Roman" w:hAnsi="Times New Roman"/>
          <w:sz w:val="22"/>
          <w:szCs w:val="22"/>
          <w:rtl w:val="0"/>
        </w:rPr>
        <w:t xml:space="preserve"> kun oldin yozma ravishda ogohlantirib, bir tomonlama bekor qilishi orqali;</w:t>
      </w:r>
      <w:r w:rsidDel="00000000" w:rsidR="00000000" w:rsidRPr="00000000">
        <w:rPr>
          <w:rtl w:val="0"/>
        </w:rPr>
      </w:r>
    </w:p>
    <w:p w:rsidR="00000000" w:rsidDel="00000000" w:rsidP="00000000" w:rsidRDefault="00000000" w:rsidRPr="00000000" w14:paraId="00000043">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Qonunchilikda nazarda tutilgan boshqa hollarda.</w:t>
      </w:r>
      <w:r w:rsidDel="00000000" w:rsidR="00000000" w:rsidRPr="00000000">
        <w:rPr>
          <w:rtl w:val="0"/>
        </w:rPr>
      </w:r>
    </w:p>
    <w:p w:rsidR="00000000" w:rsidDel="00000000" w:rsidP="00000000" w:rsidRDefault="00000000" w:rsidRPr="00000000" w14:paraId="00000044">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7.2. Shartnoma bekor qilingan taqdirda IJARACHI </w:t>
      </w:r>
      <w:r>
        <w:rPr>
          <w:rFonts w:ascii="Times New Roman" w:cs="Times New Roman" w:eastAsia="Times New Roman" w:hAnsi="Times New Roman"/>
          <w:b w:val="0"/>
          <w:bCs w:val="0"/>
          <w:i w:val="0"/>
          <w:iCs w:val="0"/>
          <w:sz w:val="22"/>
          <w:szCs w:val="22"/>
          <w:rtl w:val="0"/>
        </w:rPr>
        <w:t xml:space="preserve">Skuterni </w:t>
      </w:r>
      <w:r>
        <w:rPr>
          <w:rFonts w:ascii="Times New Roman" w:cs="Times New Roman" w:eastAsia="Times New Roman" w:hAnsi="Times New Roman"/>
          <w:b w:val="0"/>
          <w:bCs w:val="0"/>
          <w:i w:val="0"/>
          <w:iCs w:val="0"/>
          <w:sz w:val="22"/>
          <w:szCs w:val="22"/>
          <w:rtl w:val="0"/>
        </w:rPr>
        <w:t xml:space="preserve">{{topshirish_soat}}</w:t>
      </w:r>
      <w:r>
        <w:rPr>
          <w:rFonts w:ascii="Times New Roman" w:cs="Times New Roman" w:eastAsia="Times New Roman" w:hAnsi="Times New Roman"/>
          <w:b w:val="0"/>
          <w:bCs w:val="0"/>
          <w:i w:val="0"/>
          <w:iCs w:val="0"/>
          <w:sz w:val="22"/>
          <w:szCs w:val="22"/>
          <w:rtl w:val="0"/>
        </w:rPr>
        <w:t xml:space="preserve"> soat</w:t>
      </w:r>
      <w:r>
        <w:rPr>
          <w:rFonts w:ascii="Times New Roman" w:cs="Times New Roman" w:eastAsia="Times New Roman" w:hAnsi="Times New Roman"/>
          <w:b w:val="0"/>
          <w:bCs w:val="0"/>
          <w:i w:val="0"/>
          <w:iCs w:val="0"/>
          <w:sz w:val="22"/>
          <w:szCs w:val="22"/>
          <w:rtl w:val="0"/>
        </w:rPr>
        <w:t xml:space="preserve"> ichida IJARAGA BERUVCHIga topshirishi shart.</w:t>
      </w:r>
      <w:r w:rsidDel="00000000" w:rsidR="00000000" w:rsidRPr="00000000">
        <w:rPr>
          <w:rtl w:val="0"/>
        </w:rPr>
      </w:r>
    </w:p>
    <w:p w:rsidR="00000000" w:rsidDel="00000000" w:rsidP="00000000" w:rsidRDefault="00000000" w:rsidRPr="00000000" w14:paraId="00000045">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8. NIZOLARNI HAL ETISH</w:t>
      </w:r>
      <w:r w:rsidDel="00000000" w:rsidR="00000000" w:rsidRPr="00000000">
        <w:rPr>
          <w:rtl w:val="0"/>
        </w:rPr>
      </w:r>
    </w:p>
    <w:p w:rsidR="00000000" w:rsidDel="00000000" w:rsidP="00000000" w:rsidRDefault="00000000" w:rsidRPr="00000000" w14:paraId="00000046">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8.1. Ushbu Shartnomani bajarish jarayonida yuzaga keladigan barcha kelishmovchilik va nizolar, iloji boricha, Tomonlar o'rtasidagi muzokaralar yo'li bilan hal etiladi. Kelishuvga erishilmagan taqdirda, nizo O'zbekiston Respublikasining amaldagi qonunchiligida belgilangan tartibda tegishli sudda ko'rib chiqiladi.</w:t>
      </w:r>
      <w:r w:rsidDel="00000000" w:rsidR="00000000" w:rsidRPr="00000000">
        <w:rPr>
          <w:rtl w:val="0"/>
        </w:rPr>
      </w:r>
    </w:p>
    <w:p w:rsidR="00000000" w:rsidDel="00000000" w:rsidP="00000000" w:rsidRDefault="00000000" w:rsidRPr="00000000" w14:paraId="00000047">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9. BOSHQA SHARTLAR</w:t>
      </w:r>
      <w:r w:rsidDel="00000000" w:rsidR="00000000" w:rsidRPr="00000000">
        <w:rPr>
          <w:rtl w:val="0"/>
        </w:rPr>
      </w:r>
    </w:p>
    <w:p w:rsidR="00000000" w:rsidDel="00000000" w:rsidP="00000000" w:rsidRDefault="00000000" w:rsidRPr="00000000" w14:paraId="00000048">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9.1. Ushbu Shartnoma ikki nusxada, o'zbek tilida, har ikki Tomon uchun bir xil yuridik kuchga ega bo'lgan holda tuzildi — har bir Tomon uchun bir nusxadan.</w:t>
      </w:r>
      <w:r w:rsidDel="00000000" w:rsidR="00000000" w:rsidRPr="00000000">
        <w:rPr>
          <w:rtl w:val="0"/>
        </w:rPr>
      </w:r>
    </w:p>
    <w:p w:rsidR="00000000" w:rsidDel="00000000" w:rsidP="00000000" w:rsidRDefault="00000000" w:rsidRPr="00000000" w14:paraId="00000049">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9.2. Shartnomaga har qanday o'zgartirish va qo'shimchalar faqat yozma shaklda tuzilib, har ikki Tomon tomonidan imzolangan taqdirdagina yuridik kuchga ega bo'ladi.</w:t>
      </w:r>
      <w:r w:rsidDel="00000000" w:rsidR="00000000" w:rsidRPr="00000000">
        <w:rPr>
          <w:rtl w:val="0"/>
        </w:rPr>
      </w:r>
    </w:p>
    <w:p w:rsidR="00000000" w:rsidDel="00000000" w:rsidP="00000000" w:rsidRDefault="00000000" w:rsidRPr="00000000" w14:paraId="0000004A">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9.3. Ushbu Shartnomaning ajralmas qismlari:</w:t>
      </w:r>
      <w:r w:rsidDel="00000000" w:rsidR="00000000" w:rsidRPr="00000000">
        <w:rPr>
          <w:rtl w:val="0"/>
        </w:rPr>
      </w:r>
    </w:p>
    <w:p w:rsidR="00000000" w:rsidDel="00000000" w:rsidP="00000000" w:rsidRDefault="00000000" w:rsidRPr="00000000" w14:paraId="0000004B">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1-ilova — Skuterni topshirish-qabul qilish dalolatnomasi;</w:t>
      </w:r>
      <w:r w:rsidDel="00000000" w:rsidR="00000000" w:rsidRPr="00000000">
        <w:rPr>
          <w:rtl w:val="0"/>
        </w:rPr>
      </w:r>
    </w:p>
    <w:p w:rsidR="00000000" w:rsidDel="00000000" w:rsidP="00000000" w:rsidRDefault="00000000" w:rsidRPr="00000000" w14:paraId="0000004C">
      <w:pPr>
        <w:spacing w:after="100" w:line="300" w:lineRule="auto"/>
        <w:ind w:left="360" w:firstLine="0"/>
        <w:jc w:val="both"/>
        <w:rPr/>
      </w:pPr>
      <w:r w:rsidDel="00000000" w:rsidR="00000000" w:rsidRPr="00000000">
        <w:rPr>
          <w:rFonts w:ascii="Times New Roman" w:cs="Times New Roman" w:eastAsia="Times New Roman" w:hAnsi="Times New Roman"/>
          <w:sz w:val="22"/>
          <w:szCs w:val="22"/>
          <w:rtl w:val="0"/>
        </w:rPr>
        <w:t xml:space="preserve">•  2-ilova — Ijara haqi to'lovlari jadvali.</w:t>
      </w:r>
      <w:r w:rsidDel="00000000" w:rsidR="00000000" w:rsidRPr="00000000">
        <w:rPr>
          <w:rtl w:val="0"/>
        </w:rPr>
      </w:r>
    </w:p>
    <w:p w:rsidR="00000000" w:rsidDel="00000000" w:rsidP="00000000" w:rsidRDefault="00000000" w:rsidRPr="00000000" w14:paraId="0000004D">
      <w:pPr>
        <w:pStyle w:val="Heading2"/>
        <w:spacing w:after="160" w:before="320" w:lineRule="auto"/>
        <w:jc w:val="left"/>
        <w:rPr/>
      </w:pPr>
      <w:r w:rsidDel="00000000" w:rsidR="00000000" w:rsidRPr="00000000">
        <w:rPr>
          <w:rFonts w:ascii="Times New Roman" w:cs="Times New Roman" w:eastAsia="Times New Roman" w:hAnsi="Times New Roman"/>
          <w:b w:val="1"/>
          <w:bCs w:val="1"/>
          <w:sz w:val="24"/>
          <w:szCs w:val="24"/>
          <w:rtl w:val="0"/>
        </w:rPr>
        <w:t xml:space="preserve">10. TOMONLARNING MANZILI, REKVIZITLARI VA IMZOLARI</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0"/>
        <w:gridCol w:w="4750"/>
        <w:tblGridChange w:id="0">
          <w:tblGrid>
            <w:gridCol w:w="4750"/>
            <w:gridCol w:w="47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1"/>
                <w:bCs w:val="1"/>
                <w:sz w:val="20"/>
                <w:szCs w:val="20"/>
                <w:rtl w:val="0"/>
              </w:rPr>
              <w:t xml:space="preserve">IJARAGA BERUVCHI: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1"/>
                <w:bCs w:val="1"/>
                <w:sz w:val="20"/>
                <w:szCs w:val="20"/>
                <w:rtl w:val="0"/>
              </w:rPr>
              <w:t xml:space="preserve">IJARACHI: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20.0" w:type="dxa"/>
              <w:left w:w="100.0" w:type="dxa"/>
              <w:bottom w:w="120.0" w:type="dxa"/>
              <w:right w:w="100.0" w:type="dxa"/>
            </w:tcMar>
          </w:tcPr>
          <w:p w:rsidR="00000000" w:rsidDel="00000000" w:rsidP="00000000" w:rsidRDefault="00000000" w:rsidRPr="00000000" w14:paraId="00000050">
            <w:pPr>
              <w:spacing w:after="60" w:lineRule="auto"/>
              <w:rPr/>
            </w:pPr>
            <w:r>
              <w:rPr>
                <w:rtl w:val="0"/>
              </w:rPr>
              <w:t xml:space="preserve">{{kompaniya_nomi}}</w:t>
            </w:r>
          </w:p>
          <w:p w:rsidR="00000000" w:rsidDel="00000000" w:rsidP="00000000" w:rsidRDefault="00000000" w:rsidRPr="00000000" w14:paraId="00000051">
            <w:pPr>
              <w:spacing w:after="60" w:lineRule="auto"/>
              <w:rPr/>
            </w:pPr>
            <w:r w:rsidDel="00000000" w:rsidR="00000000" w:rsidRPr="00000000">
              <w:rPr>
                <w:rFonts w:ascii="Times New Roman" w:cs="Times New Roman" w:eastAsia="Times New Roman" w:hAnsi="Times New Roman"/>
                <w:sz w:val="20"/>
                <w:szCs w:val="20"/>
                <w:rtl w:val="0"/>
              </w:rPr>
              <w:t xml:space="preserve">STIR: </w:t>
            </w:r>
            <w:r>
              <w:rPr>
                <w:sz w:val="21"/>
                <w:szCs w:val="21"/>
                <w:rtl w:val="0"/>
              </w:rPr>
              <w:t xml:space="preserve">{{kompaniya_stir}}</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Times New Roman" w:cs="Times New Roman" w:eastAsia="Times New Roman" w:hAnsi="Times New Roman"/>
                <w:sz w:val="20"/>
                <w:szCs w:val="20"/>
                <w:rtl w:val="0"/>
              </w:rPr>
              <w:t xml:space="preserve">Manzil: </w:t>
            </w:r>
            <w:r>
              <w:rPr>
                <w:rtl w:val="0"/>
              </w:rPr>
              <w:t xml:space="preserve">{{kompaniya_manzil}}</w:t>
            </w:r>
          </w:p>
          <w:p w:rsidR="00000000" w:rsidDel="00000000" w:rsidP="00000000" w:rsidRDefault="00000000" w:rsidRPr="00000000" w14:paraId="00000053">
            <w:pPr>
              <w:spacing w:after="60" w:lineRule="auto"/>
              <w:rPr/>
            </w:pPr>
            <w:r w:rsidDel="00000000" w:rsidR="00000000" w:rsidRPr="00000000">
              <w:rPr>
                <w:rFonts w:ascii="Times New Roman" w:cs="Times New Roman" w:eastAsia="Times New Roman" w:hAnsi="Times New Roman"/>
                <w:sz w:val="20"/>
                <w:szCs w:val="20"/>
                <w:rtl w:val="0"/>
              </w:rPr>
              <w:t xml:space="preserve">H/r: </w:t>
            </w:r>
            <w:r>
              <w:rPr>
                <w:sz w:val="21"/>
                <w:szCs w:val="21"/>
                <w:rtl w:val="0"/>
              </w:rPr>
              <w:t xml:space="preserve">{{kompaniya_hisob}}</w:t>
            </w:r>
            <w:r>
              <w:rPr>
                <w:sz w:val="21"/>
                <w:szCs w:val="21"/>
                <w:rtl w:val="0"/>
              </w:rPr>
              <w:t xml:space="preserve">, MFO: </w:t>
            </w:r>
            <w:r>
              <w:rPr>
                <w:sz w:val="21"/>
                <w:szCs w:val="21"/>
                <w:rtl w:val="0"/>
              </w:rPr>
              <w:t xml:space="preserve">{{kompaniya_mfo}}</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Fonts w:ascii="Times New Roman" w:cs="Times New Roman" w:eastAsia="Times New Roman" w:hAnsi="Times New Roman"/>
                <w:sz w:val="20"/>
                <w:szCs w:val="20"/>
                <w:rtl w:val="0"/>
              </w:rPr>
              <w:t xml:space="preserve">Bank: </w:t>
            </w:r>
            <w:r>
              <w:rPr>
                <w:sz w:val="21"/>
                <w:szCs w:val="21"/>
                <w:rtl w:val="0"/>
              </w:rPr>
              <w:t xml:space="preserve">{{kompaniya_bank}}</w:t>
            </w:r>
            <w:r w:rsidDel="00000000" w:rsidR="00000000" w:rsidRPr="00000000">
              <w:rPr>
                <w:rtl w:val="0"/>
              </w:rPr>
            </w:r>
          </w:p>
          <w:p w:rsidR="00000000" w:rsidDel="00000000" w:rsidP="00000000" w:rsidRDefault="00000000" w:rsidRPr="00000000" w14:paraId="00000055">
            <w:pPr>
              <w:spacing w:after="300" w:lineRule="auto"/>
              <w:rPr/>
            </w:pPr>
            <w:r w:rsidDel="00000000" w:rsidR="00000000" w:rsidRPr="00000000">
              <w:rPr>
                <w:rFonts w:ascii="Times New Roman" w:cs="Times New Roman" w:eastAsia="Times New Roman" w:hAnsi="Times New Roman"/>
                <w:sz w:val="20"/>
                <w:szCs w:val="20"/>
                <w:rtl w:val="0"/>
              </w:rPr>
              <w:t xml:space="preserve">Tel: </w:t>
            </w:r>
            <w:r>
              <w:rPr>
                <w:rtl w:val="0"/>
              </w:rPr>
              <w:t xml:space="preserve">{{kompaniya_telefon}}</w:t>
            </w:r>
          </w:p>
          <w:p w:rsidR="00000000" w:rsidDel="00000000" w:rsidP="00000000" w:rsidRDefault="00000000" w:rsidRPr="00000000" w14:paraId="00000056">
            <w:pPr>
              <w:spacing w:after="240" w:lineRule="auto"/>
              <w:rPr/>
            </w:pPr>
            <w:r>
              <w:rPr>
                <w:rFonts w:ascii="Times New Roman" w:cs="Times New Roman" w:eastAsia="Times New Roman" w:hAnsi="Times New Roman"/>
                <w:sz w:val="20"/>
                <w:szCs w:val="20"/>
                <w:rtl w:val="0"/>
              </w:rPr>
              <w:t xml:space="preserve">Tadbirkor: </w:t>
            </w:r>
            <w:r>
              <w:rPr>
                <w:rtl w:val="0"/>
              </w:rPr>
              <w:t xml:space="preserve">{{kompaniya_rahbari_qisqa}}</w:t>
            </w:r>
          </w:p>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20"/>
                <w:szCs w:val="20"/>
                <w:rtl w:val="0"/>
              </w:rPr>
              <w:t xml:space="preserve">Imzo: ______________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20.0" w:type="dxa"/>
              <w:left w:w="100.0" w:type="dxa"/>
              <w:bottom w:w="120.0" w:type="dxa"/>
              <w:right w:w="100.0" w:type="dxa"/>
            </w:tcMar>
          </w:tcPr>
          <w:p w:rsidR="00000000" w:rsidDel="00000000" w:rsidP="00000000" w:rsidRDefault="00000000" w:rsidRPr="00000000" w14:paraId="00000058">
            <w:pPr>
              <w:spacing w:after="60" w:lineRule="auto"/>
              <w:rPr/>
            </w:pPr>
            <w:r>
              <w:rPr>
                <w:rFonts w:ascii="Times New Roman" w:cs="Times New Roman" w:eastAsia="Times New Roman" w:hAnsi="Times New Roman"/>
                <w:sz w:val="20"/>
                <w:szCs w:val="20"/>
                <w:rtl w:val="0"/>
              </w:rPr>
              <w:t xml:space="preserve">F.I.Sh.: </w:t>
            </w:r>
            <w:r>
              <w:rPr>
                <w:rFonts w:ascii="Times New Roman" w:cs="Times New Roman" w:eastAsia="Times New Roman" w:hAnsi="Times New Roman"/>
                <w:sz w:val="20"/>
                <w:szCs w:val="20"/>
                <w:rtl w:val="0"/>
              </w:rPr>
              <w:t xml:space="preserve">{{ijarachi_fish}}</w:t>
            </w:r>
            <w:r w:rsidDel="00000000" w:rsidR="00000000" w:rsidRPr="00000000">
              <w:rPr>
                <w:rtl w:val="0"/>
              </w:rPr>
            </w:r>
          </w:p>
          <w:p w:rsidR="00000000" w:rsidDel="00000000" w:rsidP="00000000" w:rsidRDefault="00000000" w:rsidRPr="00000000" w14:paraId="00000059">
            <w:pPr>
              <w:spacing w:after="60" w:lineRule="auto"/>
              <w:rPr/>
            </w:pPr>
            <w:r>
              <w:rPr>
                <w:rFonts w:ascii="Times New Roman" w:cs="Times New Roman" w:eastAsia="Times New Roman" w:hAnsi="Times New Roman"/>
                <w:sz w:val="20"/>
                <w:szCs w:val="20"/>
                <w:rtl w:val="0"/>
              </w:rPr>
              <w:t xml:space="preserve">Pasport: </w:t>
            </w:r>
            <w:r>
              <w:rPr>
                <w:rFonts w:ascii="Times New Roman" w:cs="Times New Roman" w:eastAsia="Times New Roman" w:hAnsi="Times New Roman"/>
                <w:sz w:val="20"/>
                <w:szCs w:val="20"/>
                <w:rtl w:val="0"/>
              </w:rPr>
              <w:t xml:space="preserve">{{ijarachi_pasport}}</w:t>
            </w:r>
            <w:r w:rsidDel="00000000" w:rsidR="00000000" w:rsidRPr="00000000">
              <w:rPr>
                <w:rtl w:val="0"/>
              </w:rPr>
            </w:r>
          </w:p>
          <w:p w:rsidR="00000000" w:rsidDel="00000000" w:rsidP="00000000" w:rsidRDefault="00000000" w:rsidRPr="00000000" w14:paraId="0000005A">
            <w:pPr>
              <w:spacing w:after="60" w:lineRule="auto"/>
              <w:rPr/>
            </w:pPr>
            <w:r>
              <w:rPr>
                <w:rFonts w:ascii="Times New Roman" w:cs="Times New Roman" w:eastAsia="Times New Roman" w:hAnsi="Times New Roman"/>
                <w:sz w:val="20"/>
                <w:szCs w:val="20"/>
                <w:rtl w:val="0"/>
              </w:rPr>
              <w:t xml:space="preserve">JSHSHIR: </w:t>
            </w:r>
            <w:r>
              <w:rPr>
                <w:rFonts w:ascii="Times New Roman" w:cs="Times New Roman" w:eastAsia="Times New Roman" w:hAnsi="Times New Roman"/>
                <w:sz w:val="20"/>
                <w:szCs w:val="20"/>
                <w:rtl w:val="0"/>
              </w:rPr>
              <w:t xml:space="preserve">{{ijarachi_jshshir}}</w:t>
            </w:r>
            <w:r w:rsidDel="00000000" w:rsidR="00000000" w:rsidRPr="00000000">
              <w:rPr>
                <w:rtl w:val="0"/>
              </w:rPr>
            </w:r>
          </w:p>
          <w:p w:rsidR="00000000" w:rsidDel="00000000" w:rsidP="00000000" w:rsidRDefault="00000000" w:rsidRPr="00000000" w14:paraId="0000005B">
            <w:pPr>
              <w:spacing w:after="60" w:lineRule="auto"/>
              <w:rPr/>
            </w:pPr>
            <w:r>
              <w:rPr>
                <w:rFonts w:ascii="Times New Roman" w:cs="Times New Roman" w:eastAsia="Times New Roman" w:hAnsi="Times New Roman"/>
                <w:sz w:val="20"/>
                <w:szCs w:val="20"/>
                <w:rtl w:val="0"/>
              </w:rPr>
              <w:t xml:space="preserve">Manzil: </w:t>
            </w:r>
            <w:r>
              <w:rPr>
                <w:rFonts w:ascii="Times New Roman" w:cs="Times New Roman" w:eastAsia="Times New Roman" w:hAnsi="Times New Roman"/>
                <w:sz w:val="20"/>
                <w:szCs w:val="20"/>
                <w:rtl w:val="0"/>
              </w:rPr>
              <w:t xml:space="preserve">{{ijarachi_manzil}}</w:t>
            </w:r>
            <w:r w:rsidDel="00000000" w:rsidR="00000000" w:rsidRPr="00000000">
              <w:rPr>
                <w:rtl w:val="0"/>
              </w:rPr>
            </w:r>
          </w:p>
          <w:p w:rsidR="00000000" w:rsidDel="00000000" w:rsidP="00000000" w:rsidRDefault="00000000" w:rsidRPr="00000000" w14:paraId="0000005C">
            <w:pPr>
              <w:spacing w:after="300" w:lineRule="auto"/>
              <w:rPr/>
            </w:pPr>
            <w:r>
              <w:rPr>
                <w:rFonts w:ascii="Times New Roman" w:cs="Times New Roman" w:eastAsia="Times New Roman" w:hAnsi="Times New Roman"/>
                <w:sz w:val="20"/>
                <w:szCs w:val="20"/>
                <w:rtl w:val="0"/>
              </w:rPr>
              <w:t xml:space="preserve">Tel: </w:t>
            </w:r>
            <w:r>
              <w:rPr>
                <w:rFonts w:ascii="Times New Roman" w:cs="Times New Roman" w:eastAsia="Times New Roman" w:hAnsi="Times New Roman"/>
                <w:sz w:val="20"/>
                <w:szCs w:val="20"/>
                <w:rtl w:val="0"/>
              </w:rPr>
              <w:t xml:space="preserve">{{ijarachi_telefon}}</w:t>
            </w:r>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0"/>
                <w:szCs w:val="20"/>
                <w:rtl w:val="0"/>
              </w:rPr>
              <w:t xml:space="preserve">Imzo: ______________ / F.I.Sh. /</w:t>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40" w:lineRule="auto"/>
        <w:jc w:val="right"/>
        <w:rPr/>
      </w:pPr>
      <w:r w:rsidDel="00000000" w:rsidR="00000000" w:rsidRPr="00000000">
        <w:rPr>
          <w:rFonts w:ascii="Times New Roman" w:cs="Times New Roman" w:eastAsia="Times New Roman" w:hAnsi="Times New Roman"/>
          <w:i w:val="1"/>
          <w:iCs w:val="1"/>
          <w:sz w:val="20"/>
          <w:szCs w:val="20"/>
          <w:rtl w:val="0"/>
        </w:rPr>
        <w:t xml:space="preserve">Skuter ijarasi shartnomasiga 1-ilova</w:t>
      </w:r>
      <w:r w:rsidDel="00000000" w:rsidR="00000000" w:rsidRPr="00000000">
        <w:rPr>
          <w:rtl w:val="0"/>
        </w:rPr>
      </w:r>
    </w:p>
    <w:p w:rsidR="00000000" w:rsidDel="00000000" w:rsidP="00000000" w:rsidRDefault="00000000" w:rsidRPr="00000000" w14:paraId="00000061">
      <w:pPr>
        <w:spacing w:after="240" w:before="120" w:lineRule="auto"/>
        <w:jc w:val="center"/>
        <w:rPr/>
      </w:pPr>
      <w:r w:rsidDel="00000000" w:rsidR="00000000" w:rsidRPr="00000000">
        <w:rPr>
          <w:rFonts w:ascii="Times New Roman" w:cs="Times New Roman" w:eastAsia="Times New Roman" w:hAnsi="Times New Roman"/>
          <w:b w:val="1"/>
          <w:bCs w:val="1"/>
          <w:sz w:val="26"/>
          <w:szCs w:val="26"/>
          <w:rtl w:val="0"/>
        </w:rPr>
        <w:t xml:space="preserve">SKUTERNI TOPSHIRISH-QABUL QILISH DALOLATNOMASI</w:t>
      </w:r>
      <w:r w:rsidDel="00000000" w:rsidR="00000000" w:rsidRPr="00000000">
        <w:rPr>
          <w:rtl w:val="0"/>
        </w:rPr>
      </w:r>
    </w:p>
    <w:p w:rsidR="00000000" w:rsidDel="00000000" w:rsidP="00000000" w:rsidRDefault="00000000" w:rsidRPr="00000000" w14:paraId="00000062">
      <w:pPr>
        <w:spacing w:after="160" w:before="0" w:line="300" w:lineRule="auto"/>
        <w:jc w:val="both"/>
        <w:rPr/>
      </w:pPr>
      <w:r>
        <w:rPr>
          <w:rFonts w:ascii="Times New Roman" w:cs="Times New Roman" w:eastAsia="Times New Roman" w:hAnsi="Times New Roman"/>
          <w:b w:val="0"/>
          <w:bCs w:val="0"/>
          <w:i w:val="0"/>
          <w:iCs w:val="0"/>
          <w:sz w:val="22"/>
          <w:szCs w:val="22"/>
          <w:rtl w:val="0"/>
        </w:rPr>
        <w:t xml:space="preserve">Biz, quyida imzo chekuvchilar, </w:t>
      </w:r>
      <w:r>
        <w:rPr>
          <w:rFonts w:ascii="Times New Roman" w:cs="Times New Roman" w:eastAsia="Times New Roman" w:hAnsi="Times New Roman"/>
          <w:b w:val="0"/>
          <w:bCs w:val="0"/>
          <w:i w:val="0"/>
          <w:iCs w:val="0"/>
          <w:sz w:val="22"/>
          <w:szCs w:val="22"/>
          <w:rtl w:val="0"/>
        </w:rPr>
        <w:t xml:space="preserve">IJARAGA BERUVCHI vakili </w:t>
      </w:r>
      <w:r>
        <w:rPr>
          <w:rFonts w:ascii="Times New Roman" w:cs="Times New Roman" w:eastAsia="Times New Roman" w:hAnsi="Times New Roman"/>
          <w:b w:val="0"/>
          <w:bCs w:val="0"/>
          <w:i w:val="0"/>
          <w:iCs w:val="0"/>
          <w:sz w:val="22"/>
          <w:szCs w:val="22"/>
          <w:rtl w:val="0"/>
        </w:rPr>
        <w:t xml:space="preserve">{{beruvchi_vakili}}</w:t>
      </w:r>
      <w:r>
        <w:rPr>
          <w:rFonts w:ascii="Times New Roman" w:cs="Times New Roman" w:eastAsia="Times New Roman" w:hAnsi="Times New Roman"/>
          <w:b w:val="0"/>
          <w:bCs w:val="0"/>
          <w:i w:val="0"/>
          <w:iCs w:val="0"/>
          <w:sz w:val="22"/>
          <w:szCs w:val="22"/>
          <w:rtl w:val="0"/>
        </w:rPr>
        <w:t xml:space="preserve"> va </w:t>
      </w:r>
      <w:r>
        <w:rPr>
          <w:rFonts w:ascii="Times New Roman" w:cs="Times New Roman" w:eastAsia="Times New Roman" w:hAnsi="Times New Roman"/>
          <w:b w:val="0"/>
          <w:bCs w:val="0"/>
          <w:i w:val="0"/>
          <w:iCs w:val="0"/>
          <w:sz w:val="22"/>
          <w:szCs w:val="22"/>
          <w:rtl w:val="0"/>
        </w:rPr>
        <w:t xml:space="preserve">IJARACHI </w:t>
      </w:r>
      <w:r>
        <w:rPr>
          <w:rFonts w:ascii="Times New Roman" w:cs="Times New Roman" w:eastAsia="Times New Roman" w:hAnsi="Times New Roman"/>
          <w:b w:val="0"/>
          <w:bCs w:val="0"/>
          <w:i w:val="0"/>
          <w:iCs w:val="0"/>
          <w:sz w:val="22"/>
          <w:szCs w:val="22"/>
          <w:rtl w:val="0"/>
        </w:rPr>
        <w:t xml:space="preserve">{{ijarachi_fish}}</w:t>
      </w:r>
      <w:r>
        <w:rPr>
          <w:rFonts w:ascii="Times New Roman" w:cs="Times New Roman" w:eastAsia="Times New Roman" w:hAnsi="Times New Roman"/>
          <w:b w:val="0"/>
          <w:bCs w:val="0"/>
          <w:i w:val="0"/>
          <w:iCs w:val="0"/>
          <w:sz w:val="22"/>
          <w:szCs w:val="22"/>
          <w:rtl w:val="0"/>
        </w:rPr>
        <w:t xml:space="preserve">, ushbu dalolatnomani tuzdikki, </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0"/>
          <w:iCs w:val="0"/>
          <w:sz w:val="22"/>
          <w:szCs w:val="22"/>
          <w:rtl w:val="0"/>
        </w:rPr>
        <w:t xml:space="preserve">{{sana_kun}}</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{{sana_oy}}</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{{sana_yil}}</w:t>
      </w:r>
      <w:r>
        <w:rPr>
          <w:rFonts w:ascii="Times New Roman" w:cs="Times New Roman" w:eastAsia="Times New Roman" w:hAnsi="Times New Roman"/>
          <w:b w:val="0"/>
          <w:bCs w:val="0"/>
          <w:i w:val="0"/>
          <w:iCs w:val="0"/>
          <w:sz w:val="22"/>
          <w:szCs w:val="22"/>
          <w:rtl w:val="0"/>
        </w:rPr>
        <w:t xml:space="preserve"> yilda</w:t>
      </w:r>
      <w:r>
        <w:rPr>
          <w:rFonts w:ascii="Times New Roman" w:cs="Times New Roman" w:eastAsia="Times New Roman" w:hAnsi="Times New Roman"/>
          <w:b w:val="0"/>
          <w:bCs w:val="0"/>
          <w:i w:val="0"/>
          <w:iCs w:val="0"/>
          <w:sz w:val="22"/>
          <w:szCs w:val="22"/>
          <w:rtl w:val="0"/>
        </w:rPr>
        <w:t xml:space="preserve"> quyidagi tavsifdagi Skuter IJARAGA BERUVCHIdan IJARACHIga topshirildi:</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1"/>
                <w:bCs w:val="1"/>
                <w:sz w:val="20"/>
                <w:szCs w:val="20"/>
                <w:rtl w:val="0"/>
              </w:rPr>
              <w:t xml:space="preserve">Skuter turi / modeli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4">
            <w:pPr>
              <w:jc w:val="left"/>
              <w:rPr/>
            </w:pPr>
            <w:r>
              <w:rPr>
                <w:rFonts w:ascii="Times New Roman" w:cs="Times New Roman" w:eastAsia="Times New Roman" w:hAnsi="Times New Roman"/>
                <w:b w:val="0"/>
                <w:bCs w:val="0"/>
                <w:sz w:val="20"/>
                <w:szCs w:val="20"/>
                <w:rtl w:val="0"/>
              </w:rPr>
              <w:t xml:space="preserve">{{skuter_modeli}}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1"/>
                <w:bCs w:val="1"/>
                <w:sz w:val="20"/>
                <w:szCs w:val="20"/>
                <w:rtl w:val="0"/>
              </w:rPr>
              <w:t xml:space="preserve">Zavod raqami (VIN / rama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6">
            <w:pPr>
              <w:jc w:val="left"/>
              <w:rPr/>
            </w:pPr>
            <w:r>
              <w:rPr>
                <w:rFonts w:ascii="Times New Roman" w:cs="Times New Roman" w:eastAsia="Times New Roman" w:hAnsi="Times New Roman"/>
                <w:b w:val="0"/>
                <w:bCs w:val="0"/>
                <w:sz w:val="20"/>
                <w:szCs w:val="20"/>
                <w:rtl w:val="0"/>
              </w:rPr>
              <w:t xml:space="preserve">{{skuter_vin}}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1"/>
                <w:bCs w:val="1"/>
                <w:sz w:val="20"/>
                <w:szCs w:val="20"/>
                <w:rtl w:val="0"/>
              </w:rPr>
              <w:t xml:space="preserve">Dvigatel / motor quvvati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8">
            <w:pPr>
              <w:jc w:val="left"/>
              <w:rPr/>
            </w:pPr>
            <w:r>
              <w:rPr>
                <w:rFonts w:ascii="Times New Roman" w:cs="Times New Roman" w:eastAsia="Times New Roman" w:hAnsi="Times New Roman"/>
                <w:b w:val="0"/>
                <w:bCs w:val="0"/>
                <w:sz w:val="20"/>
                <w:szCs w:val="20"/>
                <w:rtl w:val="0"/>
              </w:rPr>
              <w:t xml:space="preserve">{{skuter_quvvati}}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sz w:val="20"/>
                <w:szCs w:val="20"/>
                <w:rtl w:val="0"/>
              </w:rPr>
              <w:t xml:space="preserve">Maksimal tezligi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A">
            <w:pPr>
              <w:jc w:val="left"/>
              <w:rPr/>
            </w:pPr>
            <w:r>
              <w:rPr>
                <w:rFonts w:ascii="Times New Roman" w:cs="Times New Roman" w:eastAsia="Times New Roman" w:hAnsi="Times New Roman"/>
                <w:b w:val="0"/>
                <w:bCs w:val="0"/>
                <w:sz w:val="20"/>
                <w:szCs w:val="20"/>
                <w:rtl w:val="0"/>
              </w:rPr>
              <w:t xml:space="preserve">{{skuter_tezligi}}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1"/>
                <w:bCs w:val="1"/>
                <w:sz w:val="20"/>
                <w:szCs w:val="20"/>
                <w:rtl w:val="0"/>
              </w:rPr>
              <w:t xml:space="preserve">Davlat ro'yxat raqami (mavjud bo'lsa)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C">
            <w:pPr>
              <w:jc w:val="left"/>
              <w:rPr/>
            </w:pPr>
            <w:r>
              <w:rPr>
                <w:rFonts w:ascii="Times New Roman" w:cs="Times New Roman" w:eastAsia="Times New Roman" w:hAnsi="Times New Roman"/>
                <w:b w:val="0"/>
                <w:bCs w:val="0"/>
                <w:sz w:val="20"/>
                <w:szCs w:val="20"/>
                <w:rtl w:val="0"/>
              </w:rPr>
              <w:t xml:space="preserve">{{skuter_davlat_raqami}}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1"/>
                <w:bCs w:val="1"/>
                <w:sz w:val="20"/>
                <w:szCs w:val="20"/>
                <w:rtl w:val="0"/>
              </w:rPr>
              <w:t xml:space="preserve">Rangi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E">
            <w:pPr>
              <w:jc w:val="left"/>
              <w:rPr/>
            </w:pPr>
            <w:r>
              <w:rPr>
                <w:rFonts w:ascii="Times New Roman" w:cs="Times New Roman" w:eastAsia="Times New Roman" w:hAnsi="Times New Roman"/>
                <w:b w:val="0"/>
                <w:bCs w:val="0"/>
                <w:sz w:val="20"/>
                <w:szCs w:val="20"/>
                <w:rtl w:val="0"/>
              </w:rPr>
              <w:t xml:space="preserve">{{skuter_rangi}}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1"/>
                <w:bCs w:val="1"/>
                <w:sz w:val="20"/>
                <w:szCs w:val="20"/>
                <w:rtl w:val="0"/>
              </w:rPr>
              <w:t xml:space="preserve">Ishlab chiqarilgan yili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0">
            <w:pPr>
              <w:jc w:val="left"/>
              <w:rPr/>
            </w:pPr>
            <w:r>
              <w:rPr>
                <w:rFonts w:ascii="Times New Roman" w:cs="Times New Roman" w:eastAsia="Times New Roman" w:hAnsi="Times New Roman"/>
                <w:b w:val="0"/>
                <w:bCs w:val="0"/>
                <w:sz w:val="20"/>
                <w:szCs w:val="20"/>
                <w:rtl w:val="0"/>
              </w:rPr>
              <w:t xml:space="preserve">{{skuter_yili}}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1"/>
                <w:bCs w:val="1"/>
                <w:sz w:val="20"/>
                <w:szCs w:val="20"/>
                <w:rtl w:val="0"/>
              </w:rPr>
              <w:t xml:space="preserve">Topshirilish paytidagi kilometraji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2">
            <w:pPr>
              <w:jc w:val="left"/>
              <w:rPr/>
            </w:pPr>
            <w:r>
              <w:rPr>
                <w:rFonts w:ascii="Times New Roman" w:cs="Times New Roman" w:eastAsia="Times New Roman" w:hAnsi="Times New Roman"/>
                <w:b w:val="0"/>
                <w:bCs w:val="0"/>
                <w:sz w:val="20"/>
                <w:szCs w:val="20"/>
                <w:rtl w:val="0"/>
              </w:rPr>
              <w:t xml:space="preserve">{{skuter_kilometraji}}</w:t>
            </w:r>
            <w:r w:rsidDel="00000000" w:rsidR="00000000" w:rsidRPr="00000000">
              <w:rPr>
                <w:rtl w:val="0"/>
              </w:rPr>
            </w:r>
          </w:p>
        </w:tc>
      </w:tr>
    </w:tbl>
    <w:p w:rsidR="00000000" w:rsidDel="00000000" w:rsidP="00000000" w:rsidRDefault="00000000" w:rsidRPr="00000000" w14:paraId="00000073">
      <w:pPr>
        <w:spacing w:after="60" w:before="16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Aniqlangan tashqi/texnik kamchiliklar (mavjud bo'lsa):</w:t>
      </w:r>
      <w:r w:rsidDel="00000000" w:rsidR="00000000" w:rsidRPr="00000000">
        <w:rPr>
          <w:rtl w:val="0"/>
        </w:rPr>
      </w:r>
    </w:p>
    <w:p w:rsidR="00000000" w:rsidDel="00000000" w:rsidP="00000000" w:rsidRDefault="00000000" w:rsidRPr="00000000" w14:paraId="00000074">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75">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76">
      <w:pPr>
        <w:spacing w:after="60" w:before="16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Skuter bilan birga topshirilgan jihoz/hujjatlar (kalit, quvvatlash zaryadlovchisi, kaska va h.k.):</w:t>
      </w:r>
      <w:r w:rsidDel="00000000" w:rsidR="00000000" w:rsidRPr="00000000">
        <w:rPr>
          <w:rtl w:val="0"/>
        </w:rPr>
      </w:r>
    </w:p>
    <w:p w:rsidR="00000000" w:rsidDel="00000000" w:rsidP="00000000" w:rsidRDefault="00000000" w:rsidRPr="00000000" w14:paraId="00000077">
      <w:pPr>
        <w:spacing w:after="160" w:before="0" w:line="30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78">
      <w:pPr>
        <w:spacing w:after="200" w:before="400" w:lineRule="auto"/>
        <w:rPr/>
      </w:pPr>
      <w:r w:rsidDel="00000000" w:rsidR="00000000" w:rsidRPr="00000000">
        <w:rPr>
          <w:rFonts w:ascii="Times New Roman" w:cs="Times New Roman" w:eastAsia="Times New Roman" w:hAnsi="Times New Roman"/>
          <w:sz w:val="20"/>
          <w:szCs w:val="20"/>
          <w:rtl w:val="0"/>
        </w:rPr>
        <w:t xml:space="preserve">Topshirdi (IJARAGA BERUVCHI):        _______________  /______________________/</w:t>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rFonts w:ascii="Times New Roman" w:cs="Times New Roman" w:eastAsia="Times New Roman" w:hAnsi="Times New Roman"/>
          <w:sz w:val="20"/>
          <w:szCs w:val="20"/>
          <w:rtl w:val="0"/>
        </w:rPr>
        <w:t xml:space="preserve">Qabul qildi (IJARACHI):                      _______________  /______________________/</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40" w:lineRule="auto"/>
        <w:jc w:val="right"/>
        <w:rPr/>
      </w:pPr>
      <w:r w:rsidDel="00000000" w:rsidR="00000000" w:rsidRPr="00000000">
        <w:rPr>
          <w:rFonts w:ascii="Times New Roman" w:cs="Times New Roman" w:eastAsia="Times New Roman" w:hAnsi="Times New Roman"/>
          <w:i w:val="1"/>
          <w:iCs w:val="1"/>
          <w:sz w:val="20"/>
          <w:szCs w:val="20"/>
          <w:rtl w:val="0"/>
        </w:rPr>
        <w:t xml:space="preserve">Skuter ijarasi shartnomasiga 2-ilova</w:t>
      </w:r>
      <w:r w:rsidDel="00000000" w:rsidR="00000000" w:rsidRPr="00000000">
        <w:rPr>
          <w:rtl w:val="0"/>
        </w:rPr>
      </w:r>
    </w:p>
    <w:p w:rsidR="00000000" w:rsidDel="00000000" w:rsidP="00000000" w:rsidRDefault="00000000" w:rsidRPr="00000000" w14:paraId="0000007C">
      <w:pPr>
        <w:spacing w:after="160" w:before="120" w:lineRule="auto"/>
        <w:jc w:val="center"/>
        <w:rPr/>
      </w:pPr>
      <w:r w:rsidDel="00000000" w:rsidR="00000000" w:rsidRPr="00000000">
        <w:rPr>
          <w:rFonts w:ascii="Times New Roman" w:cs="Times New Roman" w:eastAsia="Times New Roman" w:hAnsi="Times New Roman"/>
          <w:b w:val="1"/>
          <w:bCs w:val="1"/>
          <w:sz w:val="26"/>
          <w:szCs w:val="26"/>
          <w:rtl w:val="0"/>
        </w:rPr>
        <w:t xml:space="preserve">IJARA HAQI TO'LOVLARI JADVALI</w:t>
      </w:r>
      <w:r w:rsidDel="00000000" w:rsidR="00000000" w:rsidRPr="00000000">
        <w:rPr>
          <w:rtl w:val="0"/>
        </w:rPr>
      </w:r>
    </w:p>
    <w:p w:rsidR="00000000" w:rsidDel="00000000" w:rsidP="00000000" w:rsidRDefault="00000000" w:rsidRPr="00000000" w14:paraId="0000007D">
      <w:pPr>
        <w:spacing w:after="200" w:before="0" w:line="300" w:lineRule="auto"/>
        <w:jc w:val="both"/>
        <w:rPr/>
      </w:pPr>
      <w:r>
        <w:rPr>
          <w:rFonts w:ascii="Times New Roman" w:cs="Times New Roman" w:eastAsia="Times New Roman" w:hAnsi="Times New Roman"/>
          <w:b w:val="0"/>
          <w:bCs w:val="0"/>
          <w:i w:val="0"/>
          <w:iCs w:val="0"/>
          <w:sz w:val="22"/>
          <w:szCs w:val="22"/>
          <w:rtl w:val="0"/>
        </w:rPr>
        <w:t xml:space="preserve">Haftalik ijara haqi: </w:t>
      </w:r>
      <w:r>
        <w:rPr>
          <w:rFonts w:ascii="Times New Roman" w:cs="Times New Roman" w:eastAsia="Times New Roman" w:hAnsi="Times New Roman"/>
          <w:b w:val="0"/>
          <w:bCs w:val="0"/>
          <w:i w:val="0"/>
          <w:iCs w:val="0"/>
          <w:sz w:val="22"/>
          <w:szCs w:val="22"/>
          <w:rtl w:val="0"/>
        </w:rPr>
        <w:t xml:space="preserve">{{haftalik_tolov}}</w:t>
      </w:r>
      <w:r>
        <w:rPr>
          <w:rFonts w:ascii="Times New Roman" w:cs="Times New Roman" w:eastAsia="Times New Roman" w:hAnsi="Times New Roman"/>
          <w:b w:val="0"/>
          <w:bCs w:val="0"/>
          <w:i w:val="0"/>
          <w:iCs w:val="0"/>
          <w:sz w:val="22"/>
          <w:szCs w:val="22"/>
          <w:rtl w:val="0"/>
        </w:rPr>
        <w:t xml:space="preserve"> so</w:t>
      </w:r>
      <w:r>
        <w:rPr>
          <w:rFonts w:ascii="Times New Roman" w:cs="Times New Roman" w:eastAsia="Times New Roman" w:hAnsi="Times New Roman"/>
          <w:b w:val="0"/>
          <w:bCs w:val="0"/>
          <w:i w:val="0"/>
          <w:iCs w:val="0"/>
          <w:sz w:val="22"/>
          <w:szCs w:val="22"/>
          <w:rtl w:val="0"/>
        </w:rPr>
        <w:t xml:space="preserve">'m.   Boshlanish sanasi: </w:t>
      </w:r>
      <w:r>
        <w:rPr>
          <w:rFonts w:ascii="Times New Roman" w:cs="Times New Roman" w:eastAsia="Times New Roman" w:hAnsi="Times New Roman"/>
          <w:b w:val="0"/>
          <w:bCs w:val="0"/>
          <w:i w:val="0"/>
          <w:iCs w:val="0"/>
          <w:sz w:val="22"/>
          <w:szCs w:val="22"/>
          <w:rtl w:val="0"/>
        </w:rPr>
        <w:t xml:space="preserve">«</w:t>
      </w:r>
      <w:r>
        <w:rPr>
          <w:rFonts w:ascii="Times New Roman" w:cs="Times New Roman" w:eastAsia="Times New Roman" w:hAnsi="Times New Roman"/>
          <w:b w:val="0"/>
          <w:bCs w:val="0"/>
          <w:i w:val="0"/>
          <w:iCs w:val="0"/>
          <w:sz w:val="22"/>
          <w:szCs w:val="22"/>
          <w:rtl w:val="0"/>
        </w:rPr>
        <w:t xml:space="preserve">{{sana_kun}}</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{{sana_oy}}</w:t>
      </w:r>
      <w:r>
        <w:rPr>
          <w:rFonts w:ascii="Times New Roman" w:cs="Times New Roman" w:eastAsia="Times New Roman" w:hAnsi="Times New Roman"/>
          <w:b w:val="0"/>
          <w:bCs w:val="0"/>
          <w:i w:val="0"/>
          <w:iCs w:val="0"/>
          <w:sz w:val="22"/>
          <w:szCs w:val="22"/>
          <w:rtl w:val="0"/>
        </w:rPr>
        <w:t xml:space="preserve"> </w:t>
      </w:r>
      <w:r>
        <w:rPr>
          <w:rFonts w:ascii="Times New Roman" w:cs="Times New Roman" w:eastAsia="Times New Roman" w:hAnsi="Times New Roman"/>
          <w:b w:val="0"/>
          <w:bCs w:val="0"/>
          <w:i w:val="0"/>
          <w:iCs w:val="0"/>
          <w:sz w:val="22"/>
          <w:szCs w:val="22"/>
          <w:rtl w:val="0"/>
        </w:rPr>
        <w:t xml:space="preserve">{{sana_yil}}</w:t>
      </w:r>
      <w:r>
        <w:rPr>
          <w:rFonts w:ascii="Times New Roman" w:cs="Times New Roman" w:eastAsia="Times New Roman" w:hAnsi="Times New Roman"/>
          <w:b w:val="0"/>
          <w:bCs w:val="0"/>
          <w:i w:val="0"/>
          <w:iCs w:val="0"/>
          <w:sz w:val="22"/>
          <w:szCs w:val="22"/>
          <w:rtl w:val="0"/>
        </w:rPr>
        <w:t xml:space="preserve"> yil</w:t>
      </w:r>
      <w:r>
        <w:rPr>
          <w:rFonts w:ascii="Times New Roman" w:cs="Times New Roman" w:eastAsia="Times New Roman" w:hAnsi="Times New Roman"/>
          <w:b w:val="0"/>
          <w:bCs w:val="0"/>
          <w:i w:val="0"/>
          <w:iCs w:val="0"/>
          <w:sz w:val="22"/>
          <w:szCs w:val="22"/>
          <w:rtl w:val="0"/>
        </w:rPr>
        <w:t xml:space="preserve">.</w:t>
      </w:r>
      <w:r w:rsidDel="00000000" w:rsidR="00000000" w:rsidRPr="00000000">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550"/>
        <w:gridCol w:w="1550"/>
        <w:gridCol w:w="1500"/>
        <w:gridCol w:w="1500"/>
        <w:gridCol w:w="1900"/>
        <w:tblGridChange w:id="0">
          <w:tblGrid>
            <w:gridCol w:w="500"/>
            <w:gridCol w:w="1550"/>
            <w:gridCol w:w="1550"/>
            <w:gridCol w:w="1500"/>
            <w:gridCol w:w="1500"/>
            <w:gridCol w:w="1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20"/>
                <w:szCs w:val="20"/>
                <w:rtl w:val="0"/>
              </w:rPr>
              <w:t xml:space="preserve">Hafta boshlanishi (sana)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1"/>
                <w:bCs w:val="1"/>
                <w:sz w:val="20"/>
                <w:szCs w:val="20"/>
                <w:rtl w:val="0"/>
              </w:rPr>
              <w:t xml:space="preserve">Hafta tugashi (sana)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1"/>
                <w:bCs w:val="1"/>
                <w:sz w:val="20"/>
                <w:szCs w:val="20"/>
                <w:rtl w:val="0"/>
              </w:rPr>
              <w:t xml:space="preserve">Ijara haqi (so'm)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sz w:val="20"/>
                <w:szCs w:val="20"/>
                <w:rtl w:val="0"/>
              </w:rPr>
              <w:t xml:space="preserve">To'langan sana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deded" w:val="clear"/>
            <w:tcMar>
              <w:top w:w="80.0" w:type="dxa"/>
              <w:left w:w="100.0" w:type="dxa"/>
              <w:bottom w:w="80.0" w:type="dxa"/>
              <w:right w:w="100.0" w:type="dxa"/>
            </w:tcMa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sz w:val="20"/>
                <w:szCs w:val="20"/>
                <w:rtl w:val="0"/>
              </w:rPr>
              <w:t xml:space="preserve">Tomonlar imzosi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5">
            <w:pPr>
              <w:jc w:val="center"/>
              <w:rPr/>
            </w:pPr>
            <w:r>
              <w:rPr>
                <w:rFonts w:ascii="Times New Roman" w:cs="Times New Roman" w:eastAsia="Times New Roman" w:hAnsi="Times New Roman"/>
                <w:b w:val="0"/>
                <w:bCs w:val="0"/>
                <w:sz w:val="20"/>
                <w:szCs w:val="20"/>
                <w:rtl w:val="0"/>
              </w:rPr>
              <w:t xml:space="preserve">{{hafta_1_bosh}}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6">
            <w:pPr>
              <w:jc w:val="center"/>
              <w:rPr/>
            </w:pPr>
            <w:r>
              <w:rPr>
                <w:rFonts w:ascii="Times New Roman" w:cs="Times New Roman" w:eastAsia="Times New Roman" w:hAnsi="Times New Roman"/>
                <w:b w:val="0"/>
                <w:bCs w:val="0"/>
                <w:sz w:val="20"/>
                <w:szCs w:val="20"/>
                <w:rtl w:val="0"/>
              </w:rPr>
              <w:t xml:space="preserve">{{hafta_1_oxir}}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7">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9">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B">
            <w:pPr>
              <w:jc w:val="center"/>
              <w:rPr/>
            </w:pPr>
            <w:r>
              <w:rPr>
                <w:rFonts w:ascii="Times New Roman" w:cs="Times New Roman" w:eastAsia="Times New Roman" w:hAnsi="Times New Roman"/>
                <w:b w:val="0"/>
                <w:bCs w:val="0"/>
                <w:sz w:val="20"/>
                <w:szCs w:val="20"/>
                <w:rtl w:val="0"/>
              </w:rPr>
              <w:t xml:space="preserve">{{hafta_2_bosh}}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C">
            <w:pPr>
              <w:jc w:val="center"/>
              <w:rPr/>
            </w:pPr>
            <w:r>
              <w:rPr>
                <w:rFonts w:ascii="Times New Roman" w:cs="Times New Roman" w:eastAsia="Times New Roman" w:hAnsi="Times New Roman"/>
                <w:b w:val="0"/>
                <w:bCs w:val="0"/>
                <w:sz w:val="20"/>
                <w:szCs w:val="20"/>
                <w:rtl w:val="0"/>
              </w:rPr>
              <w:t xml:space="preserve">{{hafta_2_oxir}}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D">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1">
            <w:pPr>
              <w:jc w:val="center"/>
              <w:rPr/>
            </w:pPr>
            <w:r>
              <w:rPr>
                <w:rFonts w:ascii="Times New Roman" w:cs="Times New Roman" w:eastAsia="Times New Roman" w:hAnsi="Times New Roman"/>
                <w:b w:val="0"/>
                <w:bCs w:val="0"/>
                <w:sz w:val="20"/>
                <w:szCs w:val="20"/>
                <w:rtl w:val="0"/>
              </w:rPr>
              <w:t xml:space="preserve">{{hafta_3_bosh}}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2">
            <w:pPr>
              <w:jc w:val="center"/>
              <w:rPr/>
            </w:pPr>
            <w:r>
              <w:rPr>
                <w:rFonts w:ascii="Times New Roman" w:cs="Times New Roman" w:eastAsia="Times New Roman" w:hAnsi="Times New Roman"/>
                <w:b w:val="0"/>
                <w:bCs w:val="0"/>
                <w:sz w:val="20"/>
                <w:szCs w:val="20"/>
                <w:rtl w:val="0"/>
              </w:rPr>
              <w:t xml:space="preserve">{{hafta_3_oxir}}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3">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5">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7">
            <w:pPr>
              <w:jc w:val="center"/>
              <w:rPr/>
            </w:pPr>
            <w:r>
              <w:rPr>
                <w:rFonts w:ascii="Times New Roman" w:cs="Times New Roman" w:eastAsia="Times New Roman" w:hAnsi="Times New Roman"/>
                <w:b w:val="0"/>
                <w:bCs w:val="0"/>
                <w:sz w:val="20"/>
                <w:szCs w:val="20"/>
                <w:rtl w:val="0"/>
              </w:rPr>
              <w:t xml:space="preserve">{{hafta_4_bosh}}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8">
            <w:pPr>
              <w:jc w:val="center"/>
              <w:rPr/>
            </w:pPr>
            <w:r>
              <w:rPr>
                <w:rFonts w:ascii="Times New Roman" w:cs="Times New Roman" w:eastAsia="Times New Roman" w:hAnsi="Times New Roman"/>
                <w:b w:val="0"/>
                <w:bCs w:val="0"/>
                <w:sz w:val="20"/>
                <w:szCs w:val="20"/>
                <w:rtl w:val="0"/>
              </w:rPr>
              <w:t xml:space="preserve">{{hafta_4_oxir}}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9">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B">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D">
            <w:pPr>
              <w:jc w:val="center"/>
              <w:rPr/>
            </w:pPr>
            <w:r>
              <w:rPr>
                <w:rFonts w:ascii="Times New Roman" w:cs="Times New Roman" w:eastAsia="Times New Roman" w:hAnsi="Times New Roman"/>
                <w:b w:val="0"/>
                <w:bCs w:val="0"/>
                <w:sz w:val="20"/>
                <w:szCs w:val="20"/>
                <w:rtl w:val="0"/>
              </w:rPr>
              <w:t xml:space="preserve">{{hafta_5_bosh}}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E">
            <w:pPr>
              <w:jc w:val="center"/>
              <w:rPr/>
            </w:pPr>
            <w:r>
              <w:rPr>
                <w:rFonts w:ascii="Times New Roman" w:cs="Times New Roman" w:eastAsia="Times New Roman" w:hAnsi="Times New Roman"/>
                <w:b w:val="0"/>
                <w:bCs w:val="0"/>
                <w:sz w:val="20"/>
                <w:szCs w:val="20"/>
                <w:rtl w:val="0"/>
              </w:rPr>
              <w:t xml:space="preserve">{{hafta_5_oxir}}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9F">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1">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3">
            <w:pPr>
              <w:jc w:val="center"/>
              <w:rPr/>
            </w:pPr>
            <w:r>
              <w:rPr>
                <w:rFonts w:ascii="Times New Roman" w:cs="Times New Roman" w:eastAsia="Times New Roman" w:hAnsi="Times New Roman"/>
                <w:b w:val="0"/>
                <w:bCs w:val="0"/>
                <w:sz w:val="20"/>
                <w:szCs w:val="20"/>
                <w:rtl w:val="0"/>
              </w:rPr>
              <w:t xml:space="preserve">{{hafta_6_bosh}}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4">
            <w:pPr>
              <w:jc w:val="center"/>
              <w:rPr/>
            </w:pPr>
            <w:r>
              <w:rPr>
                <w:rFonts w:ascii="Times New Roman" w:cs="Times New Roman" w:eastAsia="Times New Roman" w:hAnsi="Times New Roman"/>
                <w:b w:val="0"/>
                <w:bCs w:val="0"/>
                <w:sz w:val="20"/>
                <w:szCs w:val="20"/>
                <w:rtl w:val="0"/>
              </w:rPr>
              <w:t xml:space="preserve">{{hafta_6_oxir}}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5">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9">
            <w:pPr>
              <w:jc w:val="center"/>
              <w:rPr/>
            </w:pPr>
            <w:r>
              <w:rPr>
                <w:rFonts w:ascii="Times New Roman" w:cs="Times New Roman" w:eastAsia="Times New Roman" w:hAnsi="Times New Roman"/>
                <w:b w:val="0"/>
                <w:bCs w:val="0"/>
                <w:sz w:val="20"/>
                <w:szCs w:val="20"/>
                <w:rtl w:val="0"/>
              </w:rPr>
              <w:t xml:space="preserve">{{hafta_7_bosh}}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A">
            <w:pPr>
              <w:jc w:val="center"/>
              <w:rPr/>
            </w:pPr>
            <w:r>
              <w:rPr>
                <w:rFonts w:ascii="Times New Roman" w:cs="Times New Roman" w:eastAsia="Times New Roman" w:hAnsi="Times New Roman"/>
                <w:b w:val="0"/>
                <w:bCs w:val="0"/>
                <w:sz w:val="20"/>
                <w:szCs w:val="20"/>
                <w:rtl w:val="0"/>
              </w:rPr>
              <w:t xml:space="preserve">{{hafta_7_oxir}}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B">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D">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AF">
            <w:pPr>
              <w:jc w:val="center"/>
              <w:rPr/>
            </w:pPr>
            <w:r>
              <w:rPr>
                <w:rFonts w:ascii="Times New Roman" w:cs="Times New Roman" w:eastAsia="Times New Roman" w:hAnsi="Times New Roman"/>
                <w:b w:val="0"/>
                <w:bCs w:val="0"/>
                <w:sz w:val="20"/>
                <w:szCs w:val="20"/>
                <w:rtl w:val="0"/>
              </w:rPr>
              <w:t xml:space="preserve">{{hafta_8_bosh}}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0">
            <w:pPr>
              <w:jc w:val="center"/>
              <w:rPr/>
            </w:pPr>
            <w:r>
              <w:rPr>
                <w:rFonts w:ascii="Times New Roman" w:cs="Times New Roman" w:eastAsia="Times New Roman" w:hAnsi="Times New Roman"/>
                <w:b w:val="0"/>
                <w:bCs w:val="0"/>
                <w:sz w:val="20"/>
                <w:szCs w:val="20"/>
                <w:rtl w:val="0"/>
              </w:rPr>
              <w:t xml:space="preserve">{{hafta_8_oxir}}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1">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3">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5">
            <w:pPr>
              <w:jc w:val="center"/>
              <w:rPr/>
            </w:pPr>
            <w:r>
              <w:rPr>
                <w:rFonts w:ascii="Times New Roman" w:cs="Times New Roman" w:eastAsia="Times New Roman" w:hAnsi="Times New Roman"/>
                <w:b w:val="0"/>
                <w:bCs w:val="0"/>
                <w:sz w:val="20"/>
                <w:szCs w:val="20"/>
                <w:rtl w:val="0"/>
              </w:rPr>
              <w:t xml:space="preserve">{{hafta_9_bosh}}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6">
            <w:pPr>
              <w:jc w:val="center"/>
              <w:rPr/>
            </w:pPr>
            <w:r>
              <w:rPr>
                <w:rFonts w:ascii="Times New Roman" w:cs="Times New Roman" w:eastAsia="Times New Roman" w:hAnsi="Times New Roman"/>
                <w:b w:val="0"/>
                <w:bCs w:val="0"/>
                <w:sz w:val="20"/>
                <w:szCs w:val="20"/>
                <w:rtl w:val="0"/>
              </w:rPr>
              <w:t xml:space="preserve">{{hafta_9_oxir}}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7">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9">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B">
            <w:pPr>
              <w:jc w:val="center"/>
              <w:rPr/>
            </w:pPr>
            <w:r>
              <w:rPr>
                <w:rFonts w:ascii="Times New Roman" w:cs="Times New Roman" w:eastAsia="Times New Roman" w:hAnsi="Times New Roman"/>
                <w:b w:val="0"/>
                <w:bCs w:val="0"/>
                <w:sz w:val="20"/>
                <w:szCs w:val="20"/>
                <w:rtl w:val="0"/>
              </w:rPr>
              <w:t xml:space="preserve">{{hafta_10_bosh}}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C">
            <w:pPr>
              <w:jc w:val="center"/>
              <w:rPr/>
            </w:pPr>
            <w:r>
              <w:rPr>
                <w:rFonts w:ascii="Times New Roman" w:cs="Times New Roman" w:eastAsia="Times New Roman" w:hAnsi="Times New Roman"/>
                <w:b w:val="0"/>
                <w:bCs w:val="0"/>
                <w:sz w:val="20"/>
                <w:szCs w:val="20"/>
                <w:rtl w:val="0"/>
              </w:rPr>
              <w:t xml:space="preserve">{{hafta_10_oxir}}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D">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1">
            <w:pPr>
              <w:jc w:val="center"/>
              <w:rPr/>
            </w:pPr>
            <w:r>
              <w:rPr>
                <w:rFonts w:ascii="Times New Roman" w:cs="Times New Roman" w:eastAsia="Times New Roman" w:hAnsi="Times New Roman"/>
                <w:b w:val="0"/>
                <w:bCs w:val="0"/>
                <w:sz w:val="20"/>
                <w:szCs w:val="20"/>
                <w:rtl w:val="0"/>
              </w:rPr>
              <w:t xml:space="preserve">{{hafta_11_bosh}}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2">
            <w:pPr>
              <w:jc w:val="center"/>
              <w:rPr/>
            </w:pPr>
            <w:r>
              <w:rPr>
                <w:rFonts w:ascii="Times New Roman" w:cs="Times New Roman" w:eastAsia="Times New Roman" w:hAnsi="Times New Roman"/>
                <w:b w:val="0"/>
                <w:bCs w:val="0"/>
                <w:sz w:val="20"/>
                <w:szCs w:val="20"/>
                <w:rtl w:val="0"/>
              </w:rPr>
              <w:t xml:space="preserve">{{hafta_11_oxir}}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3">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5">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7">
            <w:pPr>
              <w:jc w:val="center"/>
              <w:rPr/>
            </w:pPr>
            <w:r>
              <w:rPr>
                <w:rFonts w:ascii="Times New Roman" w:cs="Times New Roman" w:eastAsia="Times New Roman" w:hAnsi="Times New Roman"/>
                <w:b w:val="0"/>
                <w:bCs w:val="0"/>
                <w:sz w:val="20"/>
                <w:szCs w:val="20"/>
                <w:rtl w:val="0"/>
              </w:rPr>
              <w:t xml:space="preserve">{{hafta_12_bosh}}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8">
            <w:pPr>
              <w:jc w:val="center"/>
              <w:rPr/>
            </w:pPr>
            <w:r>
              <w:rPr>
                <w:rFonts w:ascii="Times New Roman" w:cs="Times New Roman" w:eastAsia="Times New Roman" w:hAnsi="Times New Roman"/>
                <w:b w:val="0"/>
                <w:bCs w:val="0"/>
                <w:sz w:val="20"/>
                <w:szCs w:val="20"/>
                <w:rtl w:val="0"/>
              </w:rPr>
              <w:t xml:space="preserve">{{hafta_12_oxir}}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9">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B">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D">
            <w:pPr>
              <w:jc w:val="center"/>
              <w:rPr/>
            </w:pPr>
            <w:r>
              <w:rPr>
                <w:rFonts w:ascii="Times New Roman" w:cs="Times New Roman" w:eastAsia="Times New Roman" w:hAnsi="Times New Roman"/>
                <w:b w:val="0"/>
                <w:bCs w:val="0"/>
                <w:sz w:val="20"/>
                <w:szCs w:val="20"/>
                <w:rtl w:val="0"/>
              </w:rPr>
              <w:t xml:space="preserve">{{hafta_13_bosh}}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E">
            <w:pPr>
              <w:jc w:val="center"/>
              <w:rPr/>
            </w:pPr>
            <w:r>
              <w:rPr>
                <w:rFonts w:ascii="Times New Roman" w:cs="Times New Roman" w:eastAsia="Times New Roman" w:hAnsi="Times New Roman"/>
                <w:b w:val="0"/>
                <w:bCs w:val="0"/>
                <w:sz w:val="20"/>
                <w:szCs w:val="20"/>
                <w:rtl w:val="0"/>
              </w:rPr>
              <w:t xml:space="preserve">{{hafta_13_oxir}}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F">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1">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0"/>
                <w:b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3">
            <w:pPr>
              <w:jc w:val="center"/>
              <w:rPr/>
            </w:pPr>
            <w:r>
              <w:rPr>
                <w:rFonts w:ascii="Times New Roman" w:cs="Times New Roman" w:eastAsia="Times New Roman" w:hAnsi="Times New Roman"/>
                <w:b w:val="0"/>
                <w:bCs w:val="0"/>
                <w:sz w:val="20"/>
                <w:szCs w:val="20"/>
                <w:rtl w:val="0"/>
              </w:rPr>
              <w:t xml:space="preserve">{{hafta_14_bosh}}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4">
            <w:pPr>
              <w:jc w:val="center"/>
              <w:rPr/>
            </w:pPr>
            <w:r>
              <w:rPr>
                <w:rFonts w:ascii="Times New Roman" w:cs="Times New Roman" w:eastAsia="Times New Roman" w:hAnsi="Times New Roman"/>
                <w:b w:val="0"/>
                <w:bCs w:val="0"/>
                <w:sz w:val="20"/>
                <w:szCs w:val="20"/>
                <w:rtl w:val="0"/>
              </w:rPr>
              <w:t xml:space="preserve">{{hafta_14_oxir}}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5">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9">
            <w:pPr>
              <w:jc w:val="center"/>
              <w:rPr/>
            </w:pPr>
            <w:r>
              <w:rPr>
                <w:rFonts w:ascii="Times New Roman" w:cs="Times New Roman" w:eastAsia="Times New Roman" w:hAnsi="Times New Roman"/>
                <w:b w:val="0"/>
                <w:bCs w:val="0"/>
                <w:sz w:val="20"/>
                <w:szCs w:val="20"/>
                <w:rtl w:val="0"/>
              </w:rPr>
              <w:t xml:space="preserve">{{hafta_15_bosh}}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A">
            <w:pPr>
              <w:jc w:val="center"/>
              <w:rPr/>
            </w:pPr>
            <w:r>
              <w:rPr>
                <w:rFonts w:ascii="Times New Roman" w:cs="Times New Roman" w:eastAsia="Times New Roman" w:hAnsi="Times New Roman"/>
                <w:b w:val="0"/>
                <w:bCs w:val="0"/>
                <w:sz w:val="20"/>
                <w:szCs w:val="20"/>
                <w:rtl w:val="0"/>
              </w:rPr>
              <w:t xml:space="preserve">{{hafta_15_oxir}}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B">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D">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0"/>
                <w:bCs w:val="0"/>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F">
            <w:pPr>
              <w:jc w:val="center"/>
              <w:rPr/>
            </w:pPr>
            <w:r>
              <w:rPr>
                <w:rFonts w:ascii="Times New Roman" w:cs="Times New Roman" w:eastAsia="Times New Roman" w:hAnsi="Times New Roman"/>
                <w:b w:val="0"/>
                <w:bCs w:val="0"/>
                <w:sz w:val="20"/>
                <w:szCs w:val="20"/>
                <w:rtl w:val="0"/>
              </w:rPr>
              <w:t xml:space="preserve">{{hafta_16_bosh}}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0">
            <w:pPr>
              <w:jc w:val="center"/>
              <w:rPr/>
            </w:pPr>
            <w:r>
              <w:rPr>
                <w:rFonts w:ascii="Times New Roman" w:cs="Times New Roman" w:eastAsia="Times New Roman" w:hAnsi="Times New Roman"/>
                <w:b w:val="0"/>
                <w:bCs w:val="0"/>
                <w:sz w:val="20"/>
                <w:szCs w:val="20"/>
                <w:rtl w:val="0"/>
              </w:rPr>
              <w:t xml:space="preserve">{{hafta_16_oxir}}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1">
            <w:pPr>
              <w:jc w:val="center"/>
              <w:rPr/>
            </w:pPr>
            <w:r>
              <w:rPr>
                <w:rFonts w:ascii="Times New Roman" w:cs="Times New Roman" w:eastAsia="Times New Roman" w:hAnsi="Times New Roman"/>
                <w:b w:val="0"/>
                <w:bCs w:val="0"/>
                <w:sz w:val="20"/>
                <w:szCs w:val="20"/>
                <w:rtl w:val="0"/>
              </w:rPr>
              <w:t xml:space="preserve">{{haftalik_tolov}}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0"/>
                <w:bCs w:val="0"/>
                <w:sz w:val="20"/>
                <w:szCs w:val="20"/>
                <w:rtl w:val="0"/>
              </w:rPr>
              <w:t xml:space="preserve">___/___/20__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3">
            <w:pPr>
              <w:jc w:val="left"/>
              <w:rPr/>
            </w:pPr>
            <w:r w:rsidDel="00000000" w:rsidR="00000000" w:rsidRPr="00000000">
              <w:rPr>
                <w:rtl w:val="0"/>
              </w:rPr>
            </w:r>
          </w:p>
        </w:tc>
      </w:tr>
    </w:tbl>
    <w:p w:rsidR="00000000" w:rsidDel="00000000" w:rsidP="00000000" w:rsidRDefault="00000000" w:rsidRPr="00000000" w14:paraId="000000E4">
      <w:pPr>
        <w:spacing w:after="160" w:before="160" w:line="300" w:lineRule="auto"/>
        <w:jc w:val="both"/>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18"/>
        <w:szCs w:val="18"/>
        <w:rtl w:val="0"/>
      </w:rPr>
      <w:t xml:space="preserve">Sahifa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bottom w:color="cccccc" w:space="6" w:sz="6" w:val="single"/>
      </w:pBdr>
      <w:spacing w:after="120" w:lineRule="auto"/>
      <w:jc w:val="right"/>
      <w:rPr/>
    </w:pPr>
    <w:r w:rsidDel="00000000" w:rsidR="00000000" w:rsidRPr="00000000">
      <w:rPr/>
      <w:drawing>
        <wp:inline distB="0" distT="0" distL="0" distR="0">
          <wp:extent cx="411480" cy="411480"/>
          <wp:effectExtent b="0" l="0" r="0" t="0"/>
          <wp:docPr id="2" name="Kitobchi"/>
          <a:graphic>
            <a:graphicData uri="http://schemas.openxmlformats.org/drawingml/2006/picture">
              <pic:pic>
                <pic:nvPicPr>
                  <pic:cNvPr id="0" name="Kitobchi"/>
                  <pic:cNvPicPr preferRelativeResize="0"/>
                </pic:nvPicPr>
                <pic:blipFill>
                  <a:blip r:embed="rId1"/>
                  <a:srcRect b="0" l="0" r="0" t="0"/>
                  <a:stretch>
                    <a:fillRect/>
                  </a:stretch>
                </pic:blipFill>
                <pic:spPr>
                  <a:xfrm>
                    <a:off x="0" y="0"/>
                    <a:ext cx="411480" cy="4114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vj/haDnjpS8ZFxEZbPu1VixQ==">CgMxLjA4AHIhMUdhdElKODRiYkF5VjNjTEp1TXQ1SmduTUxCancyVFVG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2026-08-28T16:16:52.753Z</dcterms:created>
  <dc:creator>Un-named</dc:creator>
</cp:coreProperties>
</file>

<file path=docProps/custom.xml><?xml version="1.0" encoding="utf-8"?>
<Properties xmlns="http://schemas.openxmlformats.org/officeDocument/2006/custom-properties" xmlns:vt="http://schemas.openxmlformats.org/officeDocument/2006/docPropsVTypes"/>
</file>