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50B" w:rsidRDefault="00225CDB">
      <w:pPr>
        <w:spacing w:after="0"/>
        <w:jc w:val="center"/>
        <w:rPr>
          <w:rFonts w:ascii="Arial" w:eastAsia="Arial" w:hAnsi="Arial" w:cs="Arial"/>
          <w:b/>
          <w:sz w:val="24"/>
          <w:szCs w:val="24"/>
        </w:rPr>
      </w:pPr>
      <w:r>
        <w:rPr>
          <w:rFonts w:ascii="Arial" w:eastAsia="Arial" w:hAnsi="Arial" w:cs="Arial"/>
          <w:b/>
          <w:sz w:val="24"/>
          <w:szCs w:val="24"/>
        </w:rPr>
        <w:t>Project Design Phase-II</w:t>
      </w:r>
    </w:p>
    <w:p w:rsidR="00FF350B" w:rsidRDefault="00225CD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FF350B" w:rsidRDefault="00FF350B">
      <w:pPr>
        <w:spacing w:after="0"/>
        <w:jc w:val="center"/>
        <w:rPr>
          <w:rFonts w:ascii="Arial" w:eastAsia="Arial" w:hAnsi="Arial" w:cs="Arial"/>
          <w:b/>
        </w:rPr>
      </w:pPr>
    </w:p>
    <w:tbl>
      <w:tblPr>
        <w:tblStyle w:val="Style17"/>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8"/>
        <w:gridCol w:w="4843"/>
      </w:tblGrid>
      <w:tr w:rsidR="00FF350B">
        <w:trPr>
          <w:jc w:val="center"/>
        </w:trPr>
        <w:tc>
          <w:tcPr>
            <w:tcW w:w="4508" w:type="dxa"/>
          </w:tcPr>
          <w:p w:rsidR="00FF350B" w:rsidRDefault="00225CDB">
            <w:pPr>
              <w:spacing w:after="0" w:line="240" w:lineRule="auto"/>
              <w:rPr>
                <w:rFonts w:ascii="Arial" w:eastAsia="Arial" w:hAnsi="Arial" w:cs="Arial"/>
              </w:rPr>
            </w:pPr>
            <w:r>
              <w:rPr>
                <w:rFonts w:ascii="Arial" w:eastAsia="Arial" w:hAnsi="Arial" w:cs="Arial"/>
              </w:rPr>
              <w:t>Date</w:t>
            </w:r>
          </w:p>
        </w:tc>
        <w:tc>
          <w:tcPr>
            <w:tcW w:w="4843" w:type="dxa"/>
          </w:tcPr>
          <w:p w:rsidR="00FF350B" w:rsidRDefault="00F76B5E">
            <w:pPr>
              <w:spacing w:after="0" w:line="240" w:lineRule="auto"/>
              <w:rPr>
                <w:rFonts w:ascii="Arial" w:eastAsia="Arial" w:hAnsi="Arial" w:cs="Arial"/>
              </w:rPr>
            </w:pPr>
            <w:r>
              <w:rPr>
                <w:rFonts w:ascii="Arial" w:eastAsia="Arial" w:hAnsi="Arial" w:cs="Arial"/>
              </w:rPr>
              <w:t xml:space="preserve">19 </w:t>
            </w:r>
            <w:r w:rsidR="00225CDB">
              <w:rPr>
                <w:rFonts w:ascii="Arial" w:eastAsia="Arial" w:hAnsi="Arial" w:cs="Arial"/>
              </w:rPr>
              <w:t xml:space="preserve"> </w:t>
            </w:r>
            <w:r>
              <w:rPr>
                <w:rFonts w:ascii="Arial" w:eastAsia="Arial" w:hAnsi="Arial" w:cs="Arial"/>
              </w:rPr>
              <w:t xml:space="preserve">Oct </w:t>
            </w:r>
            <w:r w:rsidR="00225CDB">
              <w:rPr>
                <w:rFonts w:ascii="Arial" w:eastAsia="Arial" w:hAnsi="Arial" w:cs="Arial"/>
              </w:rPr>
              <w:t>2023</w:t>
            </w:r>
          </w:p>
        </w:tc>
      </w:tr>
      <w:tr w:rsidR="00FF350B">
        <w:trPr>
          <w:jc w:val="center"/>
        </w:trPr>
        <w:tc>
          <w:tcPr>
            <w:tcW w:w="4508" w:type="dxa"/>
          </w:tcPr>
          <w:p w:rsidR="00FF350B" w:rsidRDefault="00225CDB">
            <w:pPr>
              <w:spacing w:after="0" w:line="240" w:lineRule="auto"/>
              <w:rPr>
                <w:rFonts w:ascii="Arial" w:eastAsia="Arial" w:hAnsi="Arial" w:cs="Arial"/>
              </w:rPr>
            </w:pPr>
            <w:r>
              <w:rPr>
                <w:rFonts w:ascii="Arial" w:eastAsia="Arial" w:hAnsi="Arial" w:cs="Arial"/>
              </w:rPr>
              <w:t>Project Name</w:t>
            </w:r>
          </w:p>
        </w:tc>
        <w:tc>
          <w:tcPr>
            <w:tcW w:w="4843" w:type="dxa"/>
          </w:tcPr>
          <w:p w:rsidR="00FF350B" w:rsidRDefault="00225CDB">
            <w:pPr>
              <w:spacing w:after="0" w:line="240" w:lineRule="auto"/>
              <w:rPr>
                <w:rFonts w:ascii="Arial" w:eastAsia="Arial" w:hAnsi="Arial" w:cs="Arial"/>
              </w:rPr>
            </w:pPr>
            <w:r>
              <w:rPr>
                <w:rFonts w:ascii="Arial" w:eastAsia="Arial" w:hAnsi="Arial" w:cs="Arial"/>
              </w:rPr>
              <w:t>Data Driven Insights on  Olympic sports and Participation</w:t>
            </w:r>
          </w:p>
        </w:tc>
      </w:tr>
    </w:tbl>
    <w:p w:rsidR="00FF350B" w:rsidRDefault="00FF350B">
      <w:pPr>
        <w:rPr>
          <w:rFonts w:ascii="Arial" w:eastAsia="Arial" w:hAnsi="Arial" w:cs="Arial"/>
          <w:b/>
        </w:rPr>
      </w:pPr>
    </w:p>
    <w:p w:rsidR="00FF350B" w:rsidRDefault="00225CDB">
      <w:pPr>
        <w:rPr>
          <w:rFonts w:ascii="Arial" w:eastAsia="Arial" w:hAnsi="Arial" w:cs="Arial"/>
          <w:b/>
        </w:rPr>
      </w:pPr>
      <w:r>
        <w:rPr>
          <w:rFonts w:ascii="Arial" w:eastAsia="Arial" w:hAnsi="Arial" w:cs="Arial"/>
          <w:b/>
        </w:rPr>
        <w:t>Data Flow Diagrams:</w:t>
      </w:r>
    </w:p>
    <w:p w:rsidR="00FF350B" w:rsidRDefault="005E4395">
      <w:pPr>
        <w:rPr>
          <w:rFonts w:ascii="Arial" w:eastAsia="Arial" w:hAnsi="Arial" w:cs="Arial"/>
        </w:rPr>
      </w:pPr>
      <w:bookmarkStart w:id="0" w:name="_GoBack"/>
      <w:bookmarkEnd w:id="0"/>
      <w:r w:rsidRPr="005E4395">
        <w:pict>
          <v:rect id="_x0000_s1026" style="position:absolute;margin-left:347pt;margin-top:44.6pt;width:6pt;height:6pt;rotation:-49;flip:x y;z-index:251656704" o:gfxdata="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9ILpy2QAAAAoB&#10;AAAPAAAAAAAAAAEAIAAAACIAAABkcnMvZG93bnJldi54bWxQSwECFAAUAAAACACHTuJATJZ6ZVMC&#10;AADTBAAADgAAAAAAAAABACAAAAAoAQAAZHJzL2Uyb0RvYy54bWxQSwUGAAAAAAYABgBZAQAA7QUA&#10;AAAA&#10;" fillcolor="white [3201]">
            <v:stroke startarrowwidth="narrow" startarrowlength="short" endarrowwidth="narrow" endarrowlength="short" joinstyle="round"/>
            <v:textbox inset="2.53958mm,1.2694mm,2.53958mm,1.2694mm">
              <w:txbxContent>
                <w:p w:rsidR="00FF350B" w:rsidRDefault="00FF350B">
                  <w:pPr>
                    <w:spacing w:line="258" w:lineRule="auto"/>
                  </w:pPr>
                </w:p>
              </w:txbxContent>
            </v:textbox>
          </v:rect>
        </w:pict>
      </w:r>
      <w:r w:rsidR="00225CDB">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F350B" w:rsidRDefault="005E4395">
      <w:pPr>
        <w:rPr>
          <w:rFonts w:ascii="Arial" w:eastAsia="Arial" w:hAnsi="Arial" w:cs="Arial"/>
          <w:b/>
        </w:rPr>
      </w:pPr>
      <w:r w:rsidRPr="005E4395">
        <w:pict>
          <v:shapetype id="_x0000_t202" coordsize="21600,21600" o:spt="202" path="m,l,21600r21600,l21600,xe">
            <v:stroke joinstyle="miter"/>
            <v:path gradientshapeok="t" o:connecttype="rect"/>
          </v:shapetype>
          <v:shape id="_x0000_s1028" type="#_x0000_t202" style="position:absolute;margin-left:367.8pt;margin-top:8.5pt;width:6pt;height:6pt;flip:y;z-index:251657728" o:gfxdata="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6KVS2QAAAAsBAAAPAAAAAAAAAAEA&#10;IAAAACIAAABkcnMvZG93bnJldi54bWxQSwECFAAUAAAACACHTuJArnZKBkcCAAC9BAAADgAAAAAA&#10;AAABACAAAAAoAQAAZHJzL2Uyb0RvYy54bWxQSwUGAAAAAAYABgBZAQAA4QUAAAAA&#10;" fillcolor="white [3201]" strokeweight=".5pt">
            <v:stroke joinstyle="round"/>
            <v:textbox>
              <w:txbxContent>
                <w:p w:rsidR="00FF350B" w:rsidRDefault="00FF350B"/>
              </w:txbxContent>
            </v:textbox>
          </v:shape>
        </w:pict>
      </w:r>
    </w:p>
    <w:p w:rsidR="00FF350B" w:rsidRDefault="00225CDB">
      <w:pPr>
        <w:rPr>
          <w:rFonts w:ascii="Arial" w:eastAsia="Arial" w:hAnsi="Arial" w:cs="Arial"/>
          <w:b/>
          <w:lang w:val="en-US"/>
        </w:rPr>
      </w:pPr>
      <w:r>
        <w:rPr>
          <w:rFonts w:ascii="Arial" w:eastAsia="Arial" w:hAnsi="Arial" w:cs="Arial"/>
          <w:b/>
          <w:lang w:val="en-US"/>
        </w:rPr>
        <w:t>Data flow daigram:</w:t>
      </w:r>
    </w:p>
    <w:p w:rsidR="00FF350B" w:rsidRDefault="00225CDB">
      <w:r>
        <w:rPr>
          <w:noProof/>
          <w:lang w:val="en-US"/>
        </w:rPr>
        <w:drawing>
          <wp:inline distT="0" distB="0" distL="114300" distR="114300">
            <wp:extent cx="4010660" cy="2769870"/>
            <wp:effectExtent l="0" t="0" r="8890" b="11430"/>
            <wp:docPr id="1" name="Picture 1" descr="0cc41f6f-b9a8-483e-b712-e3c2b05fb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cc41f6f-b9a8-483e-b712-e3c2b05fb8d2"/>
                    <pic:cNvPicPr>
                      <a:picLocks noChangeAspect="1"/>
                    </pic:cNvPicPr>
                  </pic:nvPicPr>
                  <pic:blipFill>
                    <a:blip r:embed="rId8"/>
                    <a:stretch>
                      <a:fillRect/>
                    </a:stretch>
                  </pic:blipFill>
                  <pic:spPr>
                    <a:xfrm>
                      <a:off x="0" y="0"/>
                      <a:ext cx="4010660" cy="2769870"/>
                    </a:xfrm>
                    <a:prstGeom prst="rect">
                      <a:avLst/>
                    </a:prstGeom>
                  </pic:spPr>
                </pic:pic>
              </a:graphicData>
            </a:graphic>
          </wp:inline>
        </w:drawing>
      </w:r>
    </w:p>
    <w:p w:rsidR="00FF350B" w:rsidRDefault="00FF350B"/>
    <w:p w:rsidR="00FF350B" w:rsidRDefault="005E4395">
      <w:pPr>
        <w:rPr>
          <w:rFonts w:ascii="Arial" w:eastAsia="Arial" w:hAnsi="Arial" w:cs="Arial"/>
          <w:b/>
        </w:rPr>
      </w:pPr>
      <w:r w:rsidRPr="005E4395">
        <w:lastRenderedPageBreak/>
        <w:pict>
          <v:shapetype id="_x0000_t32" coordsize="21600,21600" o:spt="32" o:oned="t" path="m,l21600,21600e" filled="f">
            <v:path arrowok="t" fillok="f" o:connecttype="none"/>
            <o:lock v:ext="edit" shapetype="t"/>
          </v:shapetype>
          <v:shape id="_x0000_s1027" type="#_x0000_t32" style="position:absolute;margin-left:372.75pt;margin-top:44.9pt;width:1.05pt;height:4.5pt;flip:x y;z-index:251658752" o:gfxdata="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YxbSdoAAAAJAQAA&#10;DwAAAAAAAAABACAAAAAiAAAAZHJzL2Rvd25yZXYueG1sUEsBAhQAFAAAAAgAh07iQIAQPtdQAgAA&#10;uwQAAA4AAAAAAAAAAQAgAAAAKQEAAGRycy9lMm9Eb2MueG1sUEsFBgAAAAAGAAYAWQEAAOsFAAAA&#10;AA==&#10;" strokecolor="#4472c4 [3204]">
            <v:stroke startarrowwidth="narrow" startarrowlength="short" endarrowwidth="narrow" endarrowlength="short" joinstyle="miter"/>
          </v:shape>
        </w:pict>
      </w:r>
      <w:r w:rsidR="00225CDB">
        <w:rPr>
          <w:rFonts w:ascii="Arial" w:eastAsia="Arial" w:hAnsi="Arial" w:cs="Arial"/>
          <w:b/>
        </w:rPr>
        <w:t>User Stories</w:t>
      </w:r>
    </w:p>
    <w:p w:rsidR="00FF350B" w:rsidRDefault="00225CDB">
      <w:pPr>
        <w:rPr>
          <w:rFonts w:ascii="Arial" w:eastAsia="Arial" w:hAnsi="Arial" w:cs="Arial"/>
        </w:rPr>
      </w:pPr>
      <w:r>
        <w:rPr>
          <w:rFonts w:ascii="Arial" w:eastAsia="Arial" w:hAnsi="Arial" w:cs="Arial"/>
        </w:rPr>
        <w:t>Use the below template to list all the user stories for the product.</w:t>
      </w:r>
    </w:p>
    <w:tbl>
      <w:tblPr>
        <w:tblStyle w:val="Style18"/>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7"/>
        <w:gridCol w:w="1850"/>
        <w:gridCol w:w="1309"/>
        <w:gridCol w:w="4328"/>
        <w:gridCol w:w="2596"/>
        <w:gridCol w:w="1374"/>
        <w:gridCol w:w="1374"/>
      </w:tblGrid>
      <w:tr w:rsidR="00FF350B">
        <w:trPr>
          <w:trHeight w:val="275"/>
          <w:tblHeader/>
        </w:trPr>
        <w:tc>
          <w:tcPr>
            <w:tcW w:w="1667"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850"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rsidR="00FF350B" w:rsidRDefault="00225CDB">
            <w:pPr>
              <w:spacing w:after="0" w:line="240" w:lineRule="auto"/>
              <w:rPr>
                <w:rFonts w:ascii="Arial" w:eastAsia="Arial" w:hAnsi="Arial" w:cs="Arial"/>
                <w:b/>
                <w:sz w:val="20"/>
                <w:szCs w:val="20"/>
              </w:rPr>
            </w:pPr>
            <w:r>
              <w:rPr>
                <w:rFonts w:ascii="Arial" w:eastAsia="Arial" w:hAnsi="Arial" w:cs="Arial"/>
                <w:b/>
                <w:sz w:val="20"/>
                <w:szCs w:val="20"/>
              </w:rPr>
              <w:t>Team Member</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Data collection</w:t>
            </w:r>
          </w:p>
        </w:tc>
        <w:tc>
          <w:tcPr>
            <w:tcW w:w="1850"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Login</w:t>
            </w:r>
          </w:p>
        </w:tc>
        <w:tc>
          <w:tcPr>
            <w:tcW w:w="1309"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 xml:space="preserve">As </w:t>
            </w:r>
            <w:r>
              <w:rPr>
                <w:rFonts w:ascii="Arial" w:eastAsia="Arial" w:hAnsi="Arial"/>
                <w:sz w:val="20"/>
                <w:szCs w:val="20"/>
              </w:rPr>
              <w:t xml:space="preserve"> a data analyst, I want to gather comprehensive data on Olympics sports, athletes, countries, and competitions, so that I can perform thorough analysis and generate valuable insights</w:t>
            </w:r>
          </w:p>
        </w:tc>
        <w:tc>
          <w:tcPr>
            <w:tcW w:w="2596"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The system should provide mechanisms to collect data from official Olympic records, sports federations, athlete profiles, and historical records.</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S</w:t>
            </w:r>
            <w:r w:rsidR="00365F04">
              <w:rPr>
                <w:rFonts w:ascii="Arial" w:eastAsia="Arial" w:hAnsi="Arial" w:cs="Arial"/>
                <w:sz w:val="20"/>
                <w:szCs w:val="20"/>
              </w:rPr>
              <w:t>haran R</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Data cleaning</w:t>
            </w: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As a data analyst, I want to clean and preprocess the collected data to ensure its accuracy, consistency, and suitability for analysis.</w:t>
            </w:r>
          </w:p>
        </w:tc>
        <w:tc>
          <w:tcPr>
            <w:tcW w:w="2596"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Data variables should be standardized and formatted correctly to maintain consistency throughout the data set.</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rsidR="00FF350B" w:rsidRDefault="00365F04">
            <w:pPr>
              <w:spacing w:after="0" w:line="240" w:lineRule="auto"/>
              <w:rPr>
                <w:rFonts w:ascii="Arial" w:eastAsia="Arial" w:hAnsi="Arial" w:cs="Arial"/>
                <w:sz w:val="20"/>
                <w:szCs w:val="20"/>
              </w:rPr>
            </w:pPr>
            <w:r>
              <w:rPr>
                <w:rFonts w:ascii="Arial" w:eastAsia="Arial" w:hAnsi="Arial" w:cs="Arial"/>
                <w:sz w:val="20"/>
                <w:szCs w:val="20"/>
              </w:rPr>
              <w:t>Abishek Vino R</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Data analysis</w:t>
            </w: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As a data analyst, I want to analyze the collected data to identify performance patterns, trends, and correlations between different variables.</w:t>
            </w:r>
          </w:p>
        </w:tc>
        <w:tc>
          <w:tcPr>
            <w:tcW w:w="2596"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It should support the generation of charts, graphs, and maps to visualize the data and present insights effectively.</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N</w:t>
            </w:r>
            <w:r w:rsidR="00365F04">
              <w:rPr>
                <w:rFonts w:ascii="Arial" w:eastAsia="Arial" w:hAnsi="Arial" w:cs="Arial"/>
                <w:sz w:val="20"/>
                <w:szCs w:val="20"/>
              </w:rPr>
              <w:t>ihal Shrivastav</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Performance</w:t>
            </w:r>
          </w:p>
          <w:p w:rsidR="00FF350B" w:rsidRDefault="00225CDB">
            <w:pPr>
              <w:spacing w:after="0" w:line="240" w:lineRule="auto"/>
              <w:rPr>
                <w:rFonts w:ascii="Arial" w:eastAsia="Arial" w:hAnsi="Arial" w:cs="Arial"/>
                <w:sz w:val="20"/>
                <w:szCs w:val="20"/>
              </w:rPr>
            </w:pPr>
            <w:r>
              <w:rPr>
                <w:rFonts w:ascii="Arial" w:eastAsia="Arial" w:hAnsi="Arial" w:cs="Arial"/>
                <w:sz w:val="20"/>
                <w:szCs w:val="20"/>
              </w:rPr>
              <w:t>analysis</w:t>
            </w: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USN-4</w:t>
            </w:r>
          </w:p>
        </w:tc>
        <w:tc>
          <w:tcPr>
            <w:tcW w:w="4328"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As a data analyst, I want to develop predictive models to forecast outcomes such as medal counts, performance rankings, and the likelihood of participation in specific sports.</w:t>
            </w:r>
          </w:p>
        </w:tc>
        <w:tc>
          <w:tcPr>
            <w:tcW w:w="2596"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The system should support the development and implementation of predictive algorithms, such as regression models or machine learning algorithms.</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Sa</w:t>
            </w:r>
            <w:r w:rsidR="00365F04">
              <w:rPr>
                <w:rFonts w:ascii="Arial" w:eastAsia="Arial" w:hAnsi="Arial" w:cs="Arial"/>
                <w:sz w:val="20"/>
                <w:szCs w:val="20"/>
              </w:rPr>
              <w:t>tish Kumar</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Reporting</w:t>
            </w: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USN-5</w:t>
            </w:r>
          </w:p>
        </w:tc>
        <w:tc>
          <w:tcPr>
            <w:tcW w:w="4328"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As a data analyst, I want to generate reports, summaries, and dashboards to communicate the insights and findings to stakeholders.</w:t>
            </w:r>
          </w:p>
        </w:tc>
        <w:tc>
          <w:tcPr>
            <w:tcW w:w="2596" w:type="dxa"/>
          </w:tcPr>
          <w:p w:rsidR="00FF350B" w:rsidRDefault="00225CDB">
            <w:pPr>
              <w:spacing w:after="0" w:line="240" w:lineRule="auto"/>
              <w:rPr>
                <w:rFonts w:ascii="Arial" w:eastAsia="Arial" w:hAnsi="Arial" w:cs="Arial"/>
                <w:sz w:val="20"/>
                <w:szCs w:val="20"/>
              </w:rPr>
            </w:pPr>
            <w:r>
              <w:rPr>
                <w:rFonts w:ascii="Arial" w:eastAsia="Arial" w:hAnsi="Arial"/>
                <w:sz w:val="20"/>
                <w:szCs w:val="20"/>
              </w:rPr>
              <w:t>It should support the creation of interactive dashboards with drill-down capabilities to explore the data further.</w:t>
            </w:r>
          </w:p>
        </w:tc>
        <w:tc>
          <w:tcPr>
            <w:tcW w:w="1374"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rsidR="00FF350B" w:rsidRDefault="00365F04">
            <w:pPr>
              <w:spacing w:after="0" w:line="240" w:lineRule="auto"/>
              <w:rPr>
                <w:rFonts w:ascii="Arial" w:eastAsia="Arial" w:hAnsi="Arial" w:cs="Arial"/>
                <w:sz w:val="20"/>
                <w:szCs w:val="20"/>
              </w:rPr>
            </w:pPr>
            <w:r>
              <w:rPr>
                <w:rFonts w:ascii="Arial" w:eastAsia="Arial" w:hAnsi="Arial" w:cs="Arial"/>
                <w:sz w:val="20"/>
                <w:szCs w:val="20"/>
              </w:rPr>
              <w:t>Anand Kumar D</w:t>
            </w:r>
          </w:p>
        </w:tc>
      </w:tr>
      <w:tr w:rsidR="00FF350B">
        <w:trPr>
          <w:trHeight w:val="404"/>
        </w:trPr>
        <w:tc>
          <w:tcPr>
            <w:tcW w:w="1667"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visualization</w:t>
            </w:r>
          </w:p>
        </w:tc>
        <w:tc>
          <w:tcPr>
            <w:tcW w:w="1850" w:type="dxa"/>
          </w:tcPr>
          <w:p w:rsidR="00FF350B" w:rsidRDefault="00225CDB">
            <w:pPr>
              <w:spacing w:after="0" w:line="240" w:lineRule="auto"/>
              <w:rPr>
                <w:rFonts w:ascii="Arial" w:eastAsia="Arial" w:hAnsi="Arial" w:cs="Arial"/>
                <w:sz w:val="20"/>
                <w:szCs w:val="20"/>
              </w:rPr>
            </w:pPr>
            <w:r>
              <w:rPr>
                <w:rFonts w:ascii="Arial" w:eastAsia="Arial" w:hAnsi="Arial" w:cs="Arial"/>
                <w:sz w:val="20"/>
                <w:szCs w:val="20"/>
              </w:rPr>
              <w:t>Dashboard</w:t>
            </w: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404"/>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404"/>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388"/>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404"/>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404"/>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r w:rsidR="00FF350B">
        <w:trPr>
          <w:trHeight w:val="404"/>
        </w:trPr>
        <w:tc>
          <w:tcPr>
            <w:tcW w:w="1667" w:type="dxa"/>
          </w:tcPr>
          <w:p w:rsidR="00FF350B" w:rsidRDefault="00FF350B">
            <w:pPr>
              <w:spacing w:after="0" w:line="240" w:lineRule="auto"/>
              <w:rPr>
                <w:rFonts w:ascii="Arial" w:eastAsia="Arial" w:hAnsi="Arial" w:cs="Arial"/>
                <w:sz w:val="20"/>
                <w:szCs w:val="20"/>
              </w:rPr>
            </w:pPr>
          </w:p>
        </w:tc>
        <w:tc>
          <w:tcPr>
            <w:tcW w:w="1850" w:type="dxa"/>
          </w:tcPr>
          <w:p w:rsidR="00FF350B" w:rsidRDefault="00FF350B">
            <w:pPr>
              <w:spacing w:after="0" w:line="240" w:lineRule="auto"/>
              <w:rPr>
                <w:rFonts w:ascii="Arial" w:eastAsia="Arial" w:hAnsi="Arial" w:cs="Arial"/>
                <w:color w:val="222222"/>
                <w:sz w:val="20"/>
                <w:szCs w:val="20"/>
              </w:rPr>
            </w:pPr>
          </w:p>
        </w:tc>
        <w:tc>
          <w:tcPr>
            <w:tcW w:w="1309" w:type="dxa"/>
          </w:tcPr>
          <w:p w:rsidR="00FF350B" w:rsidRDefault="00FF350B">
            <w:pPr>
              <w:spacing w:after="0" w:line="240" w:lineRule="auto"/>
              <w:rPr>
                <w:rFonts w:ascii="Arial" w:eastAsia="Arial" w:hAnsi="Arial" w:cs="Arial"/>
                <w:sz w:val="20"/>
                <w:szCs w:val="20"/>
              </w:rPr>
            </w:pPr>
          </w:p>
        </w:tc>
        <w:tc>
          <w:tcPr>
            <w:tcW w:w="4328" w:type="dxa"/>
          </w:tcPr>
          <w:p w:rsidR="00FF350B" w:rsidRDefault="00FF350B">
            <w:pPr>
              <w:spacing w:after="0" w:line="240" w:lineRule="auto"/>
              <w:rPr>
                <w:rFonts w:ascii="Arial" w:eastAsia="Arial" w:hAnsi="Arial" w:cs="Arial"/>
                <w:sz w:val="20"/>
                <w:szCs w:val="20"/>
              </w:rPr>
            </w:pPr>
          </w:p>
        </w:tc>
        <w:tc>
          <w:tcPr>
            <w:tcW w:w="2596"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c>
          <w:tcPr>
            <w:tcW w:w="1374" w:type="dxa"/>
          </w:tcPr>
          <w:p w:rsidR="00FF350B" w:rsidRDefault="00FF350B">
            <w:pPr>
              <w:spacing w:after="0" w:line="240" w:lineRule="auto"/>
              <w:rPr>
                <w:rFonts w:ascii="Arial" w:eastAsia="Arial" w:hAnsi="Arial" w:cs="Arial"/>
                <w:sz w:val="20"/>
                <w:szCs w:val="20"/>
              </w:rPr>
            </w:pPr>
          </w:p>
        </w:tc>
      </w:tr>
    </w:tbl>
    <w:p w:rsidR="00FF350B" w:rsidRDefault="00FF350B">
      <w:pPr>
        <w:rPr>
          <w:rFonts w:ascii="Arial" w:eastAsia="Arial" w:hAnsi="Arial" w:cs="Arial"/>
        </w:rPr>
      </w:pPr>
    </w:p>
    <w:sectPr w:rsidR="00FF350B" w:rsidSect="00FF350B">
      <w:pgSz w:w="16838" w:h="11906" w:orient="landscape"/>
      <w:pgMar w:top="1440" w:right="851" w:bottom="1134"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FFE" w:rsidRDefault="00A33FFE">
      <w:pPr>
        <w:spacing w:line="240" w:lineRule="auto"/>
      </w:pPr>
      <w:r>
        <w:separator/>
      </w:r>
    </w:p>
  </w:endnote>
  <w:endnote w:type="continuationSeparator" w:id="1">
    <w:p w:rsidR="00A33FFE" w:rsidRDefault="00A33F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FFE" w:rsidRDefault="00A33FFE">
      <w:pPr>
        <w:spacing w:after="0"/>
      </w:pPr>
      <w:r>
        <w:separator/>
      </w:r>
    </w:p>
  </w:footnote>
  <w:footnote w:type="continuationSeparator" w:id="1">
    <w:p w:rsidR="00A33FFE" w:rsidRDefault="00A33FF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FF350B"/>
    <w:rsid w:val="00225CDB"/>
    <w:rsid w:val="00365F04"/>
    <w:rsid w:val="005E4395"/>
    <w:rsid w:val="00A33FFE"/>
    <w:rsid w:val="00F76B5E"/>
    <w:rsid w:val="00FF350B"/>
    <w:rsid w:val="29501A7D"/>
    <w:rsid w:val="68A551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350B"/>
    <w:pPr>
      <w:spacing w:after="160" w:line="259" w:lineRule="auto"/>
    </w:pPr>
    <w:rPr>
      <w:rFonts w:ascii="Calibri" w:eastAsia="Calibri" w:hAnsi="Calibri" w:cs="Calibri"/>
      <w:sz w:val="22"/>
      <w:szCs w:val="22"/>
      <w:lang w:val="en-IN"/>
    </w:rPr>
  </w:style>
  <w:style w:type="paragraph" w:styleId="Heading1">
    <w:name w:val="heading 1"/>
    <w:basedOn w:val="Normal"/>
    <w:next w:val="Normal"/>
    <w:qFormat/>
    <w:rsid w:val="00FF350B"/>
    <w:pPr>
      <w:keepNext/>
      <w:keepLines/>
      <w:spacing w:before="480" w:after="120"/>
      <w:outlineLvl w:val="0"/>
    </w:pPr>
    <w:rPr>
      <w:b/>
      <w:sz w:val="48"/>
      <w:szCs w:val="48"/>
    </w:rPr>
  </w:style>
  <w:style w:type="paragraph" w:styleId="Heading2">
    <w:name w:val="heading 2"/>
    <w:basedOn w:val="Normal"/>
    <w:next w:val="Normal"/>
    <w:qFormat/>
    <w:rsid w:val="00FF350B"/>
    <w:pPr>
      <w:keepNext/>
      <w:keepLines/>
      <w:spacing w:before="360" w:after="80"/>
      <w:outlineLvl w:val="1"/>
    </w:pPr>
    <w:rPr>
      <w:b/>
      <w:sz w:val="36"/>
      <w:szCs w:val="36"/>
    </w:rPr>
  </w:style>
  <w:style w:type="paragraph" w:styleId="Heading3">
    <w:name w:val="heading 3"/>
    <w:basedOn w:val="Normal"/>
    <w:next w:val="Normal"/>
    <w:qFormat/>
    <w:rsid w:val="00FF350B"/>
    <w:pPr>
      <w:keepNext/>
      <w:keepLines/>
      <w:spacing w:before="280" w:after="80"/>
      <w:outlineLvl w:val="2"/>
    </w:pPr>
    <w:rPr>
      <w:b/>
      <w:sz w:val="28"/>
      <w:szCs w:val="28"/>
    </w:rPr>
  </w:style>
  <w:style w:type="paragraph" w:styleId="Heading4">
    <w:name w:val="heading 4"/>
    <w:basedOn w:val="Normal"/>
    <w:next w:val="Normal"/>
    <w:qFormat/>
    <w:rsid w:val="00FF350B"/>
    <w:pPr>
      <w:keepNext/>
      <w:keepLines/>
      <w:spacing w:before="240" w:after="40"/>
      <w:outlineLvl w:val="3"/>
    </w:pPr>
    <w:rPr>
      <w:b/>
      <w:sz w:val="24"/>
      <w:szCs w:val="24"/>
    </w:rPr>
  </w:style>
  <w:style w:type="paragraph" w:styleId="Heading5">
    <w:name w:val="heading 5"/>
    <w:basedOn w:val="Normal"/>
    <w:next w:val="Normal"/>
    <w:qFormat/>
    <w:rsid w:val="00FF350B"/>
    <w:pPr>
      <w:keepNext/>
      <w:keepLines/>
      <w:spacing w:before="220" w:after="40"/>
      <w:outlineLvl w:val="4"/>
    </w:pPr>
    <w:rPr>
      <w:b/>
    </w:rPr>
  </w:style>
  <w:style w:type="paragraph" w:styleId="Heading6">
    <w:name w:val="heading 6"/>
    <w:basedOn w:val="Normal"/>
    <w:next w:val="Normal"/>
    <w:qFormat/>
    <w:rsid w:val="00FF350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F350B"/>
    <w:rPr>
      <w:color w:val="0563C1" w:themeColor="hyperlink"/>
      <w:u w:val="single"/>
    </w:rPr>
  </w:style>
  <w:style w:type="paragraph" w:styleId="Subtitle">
    <w:name w:val="Subtitle"/>
    <w:basedOn w:val="Normal"/>
    <w:next w:val="Normal"/>
    <w:qFormat/>
    <w:rsid w:val="00FF350B"/>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rsid w:val="00FF3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rsid w:val="00FF350B"/>
    <w:tblPr>
      <w:tblCellMar>
        <w:top w:w="0" w:type="dxa"/>
        <w:left w:w="0" w:type="dxa"/>
        <w:bottom w:w="0" w:type="dxa"/>
        <w:right w:w="0" w:type="dxa"/>
      </w:tblCellMar>
    </w:tblPr>
  </w:style>
  <w:style w:type="paragraph" w:styleId="Title">
    <w:name w:val="Title"/>
    <w:basedOn w:val="Normal"/>
    <w:next w:val="Normal"/>
    <w:qFormat/>
    <w:rsid w:val="00FF350B"/>
    <w:pPr>
      <w:keepNext/>
      <w:keepLines/>
      <w:spacing w:before="480" w:after="120"/>
    </w:pPr>
    <w:rPr>
      <w:b/>
      <w:sz w:val="72"/>
      <w:szCs w:val="72"/>
    </w:rPr>
  </w:style>
  <w:style w:type="character" w:customStyle="1" w:styleId="UnresolvedMention">
    <w:name w:val="Unresolved Mention"/>
    <w:basedOn w:val="DefaultParagraphFont"/>
    <w:uiPriority w:val="99"/>
    <w:semiHidden/>
    <w:unhideWhenUsed/>
    <w:qFormat/>
    <w:rsid w:val="00FF350B"/>
    <w:rPr>
      <w:color w:val="605E5C"/>
      <w:shd w:val="clear" w:color="auto" w:fill="E1DFDD"/>
    </w:rPr>
  </w:style>
  <w:style w:type="paragraph" w:styleId="ListParagraph">
    <w:name w:val="List Paragraph"/>
    <w:basedOn w:val="Normal"/>
    <w:uiPriority w:val="34"/>
    <w:qFormat/>
    <w:rsid w:val="00FF350B"/>
    <w:pPr>
      <w:ind w:left="720"/>
      <w:contextualSpacing/>
    </w:pPr>
  </w:style>
  <w:style w:type="table" w:customStyle="1" w:styleId="Style17">
    <w:name w:val="_Style 17"/>
    <w:basedOn w:val="TableNormal1"/>
    <w:qFormat/>
    <w:rsid w:val="00FF350B"/>
    <w:tblPr>
      <w:tblCellMar>
        <w:top w:w="0" w:type="dxa"/>
        <w:left w:w="108" w:type="dxa"/>
        <w:bottom w:w="0" w:type="dxa"/>
        <w:right w:w="108" w:type="dxa"/>
      </w:tblCellMar>
    </w:tblPr>
  </w:style>
  <w:style w:type="table" w:customStyle="1" w:styleId="Style18">
    <w:name w:val="_Style 18"/>
    <w:basedOn w:val="TableNormal1"/>
    <w:qFormat/>
    <w:rsid w:val="00FF350B"/>
    <w:tblPr>
      <w:tblCellMar>
        <w:top w:w="0" w:type="dxa"/>
        <w:left w:w="108" w:type="dxa"/>
        <w:bottom w:w="0" w:type="dxa"/>
        <w:right w:w="108" w:type="dxa"/>
      </w:tblCellMar>
    </w:tblPr>
  </w:style>
  <w:style w:type="paragraph" w:styleId="BalloonText">
    <w:name w:val="Balloon Text"/>
    <w:basedOn w:val="Normal"/>
    <w:link w:val="BalloonTextChar"/>
    <w:rsid w:val="00F76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76B5E"/>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Nihal</cp:lastModifiedBy>
  <cp:revision>3</cp:revision>
  <dcterms:created xsi:type="dcterms:W3CDTF">2022-09-18T16:51:00Z</dcterms:created>
  <dcterms:modified xsi:type="dcterms:W3CDTF">2023-10-21T15:29:00Z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73A0823CD8A443A09745263D93B48B6D</vt:lpwstr>
  </property>
</Properties>
</file>